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76B10" w14:textId="77777777" w:rsidR="00B10FEA" w:rsidRPr="00B10FEA" w:rsidRDefault="00B10FEA" w:rsidP="00B10F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0FEA">
        <w:rPr>
          <w:rFonts w:ascii="Times New Roman" w:eastAsia="Times New Roman" w:hAnsi="Times New Roman" w:cs="Times New Roman"/>
          <w:b/>
          <w:bCs/>
          <w:kern w:val="36"/>
          <w:sz w:val="48"/>
          <w:szCs w:val="48"/>
          <w:lang w:eastAsia="en-IN"/>
          <w14:ligatures w14:val="none"/>
        </w:rPr>
        <w:t>1. Introduction and Strategic Context</w:t>
      </w:r>
    </w:p>
    <w:p w14:paraId="2B2198C8" w14:textId="77777777" w:rsidR="0058292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The </w:t>
      </w:r>
      <w:r w:rsidR="0058292A" w:rsidRPr="00B10FEA">
        <w:rPr>
          <w:rFonts w:ascii="Times New Roman" w:eastAsia="Times New Roman" w:hAnsi="Times New Roman" w:cs="Times New Roman"/>
          <w:b/>
          <w:bCs/>
          <w:kern w:val="0"/>
          <w:sz w:val="24"/>
          <w:szCs w:val="24"/>
          <w:lang w:eastAsia="en-IN"/>
          <w14:ligatures w14:val="none"/>
        </w:rPr>
        <w:t xml:space="preserve">Global Bed </w:t>
      </w:r>
      <w:proofErr w:type="gramStart"/>
      <w:r w:rsidR="0058292A" w:rsidRPr="00B10FEA">
        <w:rPr>
          <w:rFonts w:ascii="Times New Roman" w:eastAsia="Times New Roman" w:hAnsi="Times New Roman" w:cs="Times New Roman"/>
          <w:b/>
          <w:bCs/>
          <w:kern w:val="0"/>
          <w:sz w:val="24"/>
          <w:szCs w:val="24"/>
          <w:lang w:eastAsia="en-IN"/>
          <w14:ligatures w14:val="none"/>
        </w:rPr>
        <w:t>And</w:t>
      </w:r>
      <w:proofErr w:type="gramEnd"/>
      <w:r w:rsidR="0058292A" w:rsidRPr="00B10FEA">
        <w:rPr>
          <w:rFonts w:ascii="Times New Roman" w:eastAsia="Times New Roman" w:hAnsi="Times New Roman" w:cs="Times New Roman"/>
          <w:b/>
          <w:bCs/>
          <w:kern w:val="0"/>
          <w:sz w:val="24"/>
          <w:szCs w:val="24"/>
          <w:lang w:eastAsia="en-IN"/>
          <w14:ligatures w14:val="none"/>
        </w:rPr>
        <w:t xml:space="preserve"> Bath Linen Market</w:t>
      </w:r>
      <w:r w:rsidR="0058292A" w:rsidRPr="00B10FEA">
        <w:rPr>
          <w:rFonts w:ascii="Times New Roman" w:eastAsia="Times New Roman" w:hAnsi="Times New Roman" w:cs="Times New Roman"/>
          <w:kern w:val="0"/>
          <w:sz w:val="24"/>
          <w:szCs w:val="24"/>
          <w:lang w:eastAsia="en-IN"/>
          <w14:ligatures w14:val="none"/>
        </w:rPr>
        <w:t xml:space="preserve"> </w:t>
      </w:r>
      <w:r w:rsidRPr="00B10FEA">
        <w:rPr>
          <w:rFonts w:ascii="Times New Roman" w:eastAsia="Times New Roman" w:hAnsi="Times New Roman" w:cs="Times New Roman"/>
          <w:kern w:val="0"/>
          <w:sz w:val="24"/>
          <w:szCs w:val="24"/>
          <w:lang w:eastAsia="en-IN"/>
          <w14:ligatures w14:val="none"/>
        </w:rPr>
        <w:t xml:space="preserve">will post a steady </w:t>
      </w:r>
      <w:r w:rsidRPr="00B10FEA">
        <w:rPr>
          <w:rFonts w:ascii="Times New Roman" w:eastAsia="Times New Roman" w:hAnsi="Times New Roman" w:cs="Times New Roman"/>
          <w:b/>
          <w:bCs/>
          <w:kern w:val="0"/>
          <w:sz w:val="24"/>
          <w:szCs w:val="24"/>
          <w:lang w:eastAsia="en-IN"/>
          <w14:ligatures w14:val="none"/>
        </w:rPr>
        <w:t>CAGR of 6.1%</w:t>
      </w:r>
      <w:r w:rsidRPr="00B10FEA">
        <w:rPr>
          <w:rFonts w:ascii="Times New Roman" w:eastAsia="Times New Roman" w:hAnsi="Times New Roman" w:cs="Times New Roman"/>
          <w:kern w:val="0"/>
          <w:sz w:val="24"/>
          <w:szCs w:val="24"/>
          <w:lang w:eastAsia="en-IN"/>
          <w14:ligatures w14:val="none"/>
        </w:rPr>
        <w:t xml:space="preserve">, valued at around </w:t>
      </w:r>
      <w:r w:rsidRPr="00B10FEA">
        <w:rPr>
          <w:rFonts w:ascii="Times New Roman" w:eastAsia="Times New Roman" w:hAnsi="Times New Roman" w:cs="Times New Roman"/>
          <w:b/>
          <w:bCs/>
          <w:kern w:val="0"/>
          <w:sz w:val="24"/>
          <w:szCs w:val="24"/>
          <w:lang w:eastAsia="en-IN"/>
          <w14:ligatures w14:val="none"/>
        </w:rPr>
        <w:t>$86.5 billion in 2024</w:t>
      </w:r>
      <w:r w:rsidRPr="00B10FEA">
        <w:rPr>
          <w:rFonts w:ascii="Times New Roman" w:eastAsia="Times New Roman" w:hAnsi="Times New Roman" w:cs="Times New Roman"/>
          <w:kern w:val="0"/>
          <w:sz w:val="24"/>
          <w:szCs w:val="24"/>
          <w:lang w:eastAsia="en-IN"/>
          <w14:ligatures w14:val="none"/>
        </w:rPr>
        <w:t xml:space="preserve"> and expected to reach </w:t>
      </w:r>
      <w:r w:rsidRPr="00B10FEA">
        <w:rPr>
          <w:rFonts w:ascii="Times New Roman" w:eastAsia="Times New Roman" w:hAnsi="Times New Roman" w:cs="Times New Roman"/>
          <w:b/>
          <w:bCs/>
          <w:kern w:val="0"/>
          <w:sz w:val="24"/>
          <w:szCs w:val="24"/>
          <w:lang w:eastAsia="en-IN"/>
          <w14:ligatures w14:val="none"/>
        </w:rPr>
        <w:t>$123.2 billion by 2030</w:t>
      </w:r>
      <w:r w:rsidRPr="00B10FEA">
        <w:rPr>
          <w:rFonts w:ascii="Times New Roman" w:eastAsia="Times New Roman" w:hAnsi="Times New Roman" w:cs="Times New Roman"/>
          <w:kern w:val="0"/>
          <w:sz w:val="24"/>
          <w:szCs w:val="24"/>
          <w:lang w:eastAsia="en-IN"/>
          <w14:ligatures w14:val="none"/>
        </w:rPr>
        <w:t xml:space="preserve">, according to </w:t>
      </w:r>
      <w:r w:rsidRPr="00B10FEA">
        <w:rPr>
          <w:rFonts w:ascii="Times New Roman" w:eastAsia="Times New Roman" w:hAnsi="Times New Roman" w:cs="Times New Roman"/>
          <w:b/>
          <w:bCs/>
          <w:kern w:val="0"/>
          <w:sz w:val="24"/>
          <w:szCs w:val="24"/>
          <w:lang w:eastAsia="en-IN"/>
          <w14:ligatures w14:val="none"/>
        </w:rPr>
        <w:t>Strategic Market Research</w:t>
      </w:r>
      <w:r w:rsidRPr="00B10FEA">
        <w:rPr>
          <w:rFonts w:ascii="Times New Roman" w:eastAsia="Times New Roman" w:hAnsi="Times New Roman" w:cs="Times New Roman"/>
          <w:kern w:val="0"/>
          <w:sz w:val="24"/>
          <w:szCs w:val="24"/>
          <w:lang w:eastAsia="en-IN"/>
          <w14:ligatures w14:val="none"/>
        </w:rPr>
        <w:t>.</w:t>
      </w:r>
    </w:p>
    <w:p w14:paraId="267306FA" w14:textId="5251E741"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This market sits at the intersection of home comfort, hospitality, and lifestyle, quietly shaping how people experience daily rest and personal care. It covers a broad array of products—everything from everyday cotton bed sheets and high-thread-count pillowcases to quick-dry towels and luxury bathrobes.</w:t>
      </w:r>
    </w:p>
    <w:p w14:paraId="25DF6735"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Why is this market strategically important between 2024 and 2030? The short answer: shifting consumer expectations, global hotel expansion, and relentless pressure on quality and sustainability. Households are not only spending more on home decor, but they’re also paying attention to the </w:t>
      </w:r>
      <w:proofErr w:type="spellStart"/>
      <w:r w:rsidRPr="00B10FEA">
        <w:rPr>
          <w:rFonts w:ascii="Times New Roman" w:eastAsia="Times New Roman" w:hAnsi="Times New Roman" w:cs="Times New Roman"/>
          <w:kern w:val="0"/>
          <w:sz w:val="24"/>
          <w:szCs w:val="24"/>
          <w:lang w:eastAsia="en-IN"/>
          <w14:ligatures w14:val="none"/>
        </w:rPr>
        <w:t>fibers</w:t>
      </w:r>
      <w:proofErr w:type="spellEnd"/>
      <w:r w:rsidRPr="00B10FEA">
        <w:rPr>
          <w:rFonts w:ascii="Times New Roman" w:eastAsia="Times New Roman" w:hAnsi="Times New Roman" w:cs="Times New Roman"/>
          <w:kern w:val="0"/>
          <w:sz w:val="24"/>
          <w:szCs w:val="24"/>
          <w:lang w:eastAsia="en-IN"/>
          <w14:ligatures w14:val="none"/>
        </w:rPr>
        <w:t>, certifications, and even the environmental footprint of the linens they bring home. Meanwhile, hospitality groups are racing to upgrade linen standards as travel rebounds, and healthcare providers are refreshing their requirements for durability and hygiene in medical linens.</w:t>
      </w:r>
    </w:p>
    <w:p w14:paraId="0687338D"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Macro forces at play include a sharp rise in branded and customizable linen, the surge of online channels, and supply chain recalibration after pandemic disruptions. Cotton still dominates, but bamboo, microfiber, and recycled fabrics are seeing double-digit growth, especially as eco-labels become a non-negotiable for urban buyers.</w:t>
      </w:r>
    </w:p>
    <w:p w14:paraId="0BD14CCB"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Key stakeholders span original textile manufacturers, global retail chains, ecommerce giants, hospitality groups, healthcare systems, laundries, and an emerging class of “direct-to-consumer” brands. Investors are following the stable demand and strong cash cycle—few home categories match the repeat-purchase frequency and low replacement barriers of bedding and towels.</w:t>
      </w:r>
    </w:p>
    <w:p w14:paraId="0F3CAE79" w14:textId="77777777" w:rsidR="00B10FEA" w:rsidRPr="00B10FEA" w:rsidRDefault="00B10FEA" w:rsidP="00B10F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0FEA">
        <w:rPr>
          <w:rFonts w:ascii="Times New Roman" w:eastAsia="Times New Roman" w:hAnsi="Times New Roman" w:cs="Times New Roman"/>
          <w:b/>
          <w:bCs/>
          <w:kern w:val="36"/>
          <w:sz w:val="48"/>
          <w:szCs w:val="48"/>
          <w:lang w:eastAsia="en-IN"/>
          <w14:ligatures w14:val="none"/>
        </w:rPr>
        <w:t>2. Market Segmentation and Forecast Scope</w:t>
      </w:r>
    </w:p>
    <w:p w14:paraId="25FE1301"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The bed and bath linen market </w:t>
      </w:r>
      <w:proofErr w:type="gramStart"/>
      <w:r w:rsidRPr="00B10FEA">
        <w:rPr>
          <w:rFonts w:ascii="Times New Roman" w:eastAsia="Times New Roman" w:hAnsi="Times New Roman" w:cs="Times New Roman"/>
          <w:kern w:val="0"/>
          <w:sz w:val="24"/>
          <w:szCs w:val="24"/>
          <w:lang w:eastAsia="en-IN"/>
          <w14:ligatures w14:val="none"/>
        </w:rPr>
        <w:t>is</w:t>
      </w:r>
      <w:proofErr w:type="gramEnd"/>
      <w:r w:rsidRPr="00B10FEA">
        <w:rPr>
          <w:rFonts w:ascii="Times New Roman" w:eastAsia="Times New Roman" w:hAnsi="Times New Roman" w:cs="Times New Roman"/>
          <w:kern w:val="0"/>
          <w:sz w:val="24"/>
          <w:szCs w:val="24"/>
          <w:lang w:eastAsia="en-IN"/>
          <w14:ligatures w14:val="none"/>
        </w:rPr>
        <w:t xml:space="preserve"> vast and multi-faceted, segmented across several key dimensions to provide a deeper understanding of growth drivers, consumer preferences, and evolving trends. These segments provide a structured view of the market's landscape, helping manufacturers, investors, and other stakeholders make informed decisions as they navigate a market expected to grow at a robust pace between 2024 and 2030.</w:t>
      </w:r>
    </w:p>
    <w:p w14:paraId="1F2BC5F0"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By Product Type</w:t>
      </w:r>
    </w:p>
    <w:p w14:paraId="6D5540FB"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The primary products in the bed and bath linen market include bed sheets, pillowcases, comforters, blankets, towels, bathrobes, and other bathroom textiles. Among these, bed sheets and bath towels make up the largest share of the market due to their everyday utility in residential settings. Bed sheets, in particular, are experiencing increasing demand, driven by the growing awareness of material quality and comfort. As consumers increasingly prefer </w:t>
      </w:r>
      <w:r w:rsidRPr="00B10FEA">
        <w:rPr>
          <w:rFonts w:ascii="Times New Roman" w:eastAsia="Times New Roman" w:hAnsi="Times New Roman" w:cs="Times New Roman"/>
          <w:kern w:val="0"/>
          <w:sz w:val="24"/>
          <w:szCs w:val="24"/>
          <w:lang w:eastAsia="en-IN"/>
          <w14:ligatures w14:val="none"/>
        </w:rPr>
        <w:lastRenderedPageBreak/>
        <w:t>premium products, there is a notable shift toward high-thread-count cotton, organic cotton, and environmentally friendly fabrics like bamboo and linen.</w:t>
      </w:r>
    </w:p>
    <w:p w14:paraId="7AAAD13F"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By Material</w:t>
      </w:r>
    </w:p>
    <w:p w14:paraId="062A45AB"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material category is a critical determinant of product quality, cost, and appeal. Cotton continues to dominate the market as the fabric of choice for bed and bath linen, particularly in the premium segment. Other materials such as linen, bamboo, and microfiber are seeing growing traction due to their perceived benefits like softness, eco-friendliness, and durability. Microfiber, for instance, is popular for its quick-drying properties and is a preferred option for towels, while bamboo is gaining attention in both bed sheets and bathrobes due to its sustainability credentials.</w:t>
      </w:r>
    </w:p>
    <w:p w14:paraId="1EBF5444"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By End User</w:t>
      </w:r>
    </w:p>
    <w:p w14:paraId="2D106F73"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bed and bath linen market caters to several end users, including residential consumers, hospitality businesses, and healthcare institutions. Residential consumers represent the largest segment, with growing demand driven by trends in home decor and a focus on premium home experiences. The hospitality segment is also significant, as global hotel chains and resorts seek high-quality, durable linens that enhance guest satisfaction. Additionally, healthcare institutions, including hospitals and nursing homes, require linens that meet stringent hygiene and durability standards, thus creating a niche market for medical-grade textiles.</w:t>
      </w:r>
    </w:p>
    <w:p w14:paraId="6A9051D6"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By Distribution Channel</w:t>
      </w:r>
    </w:p>
    <w:p w14:paraId="3DA06E63"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Distribution channels in the bed and bath linen market include online sales, retail stores, hypermarkets, and specialty stores. Online sales are growing rapidly due to the convenience of shopping from home and the increasing consumer preference for customized and eco-friendly products. Retail stores and hypermarkets still hold a significant share of the market, especially for mass-market linens. However, ecommerce platforms are expanding rapidly in the post-pandemic world, offering consumers direct access to a wide range of branded and niche products.</w:t>
      </w:r>
    </w:p>
    <w:p w14:paraId="4EB7982B"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By Region</w:t>
      </w:r>
    </w:p>
    <w:p w14:paraId="7455790B"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Geographically, the bed and bath linen market </w:t>
      </w:r>
      <w:proofErr w:type="gramStart"/>
      <w:r w:rsidRPr="00B10FEA">
        <w:rPr>
          <w:rFonts w:ascii="Times New Roman" w:eastAsia="Times New Roman" w:hAnsi="Times New Roman" w:cs="Times New Roman"/>
          <w:kern w:val="0"/>
          <w:sz w:val="24"/>
          <w:szCs w:val="24"/>
          <w:lang w:eastAsia="en-IN"/>
          <w14:ligatures w14:val="none"/>
        </w:rPr>
        <w:t>is</w:t>
      </w:r>
      <w:proofErr w:type="gramEnd"/>
      <w:r w:rsidRPr="00B10FEA">
        <w:rPr>
          <w:rFonts w:ascii="Times New Roman" w:eastAsia="Times New Roman" w:hAnsi="Times New Roman" w:cs="Times New Roman"/>
          <w:kern w:val="0"/>
          <w:sz w:val="24"/>
          <w:szCs w:val="24"/>
          <w:lang w:eastAsia="en-IN"/>
          <w14:ligatures w14:val="none"/>
        </w:rPr>
        <w:t xml:space="preserve"> segmented into North America, Europe, Asia-Pacific, and the LAMEA (Latin America, Middle East, and Africa) regions. North America and Europe dominate the market due to strong consumer demand for premium and sustainable products, alongside the presence of well-established retail channels and high standards in hospitality. The Asia-Pacific region is expected to witness the fastest growth, driven by rising disposable incomes, growing urbanization, and a booming middle class, particularly in countries like China and India. The LAMEA region remains underpenetrated but is experiencing growth in certain countries as local markets become more receptive to global trends.</w:t>
      </w:r>
    </w:p>
    <w:p w14:paraId="0E118985"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Forecast Scope</w:t>
      </w:r>
    </w:p>
    <w:p w14:paraId="51D563CB"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lastRenderedPageBreak/>
        <w:t>The market is forecast to continue its growth trajectory, with significant opportunities emerging in the premium, sustainable, and direct-to-consumer segments. By 2030, the premium and eco-friendly sub-segments are projected to outpace mass-market products. Furthermore, the expansion of ecommerce and online customization platforms will continue to drive market dynamics, influencing both product offerings and consumer engagement.</w:t>
      </w:r>
    </w:p>
    <w:p w14:paraId="73DB36FA" w14:textId="77777777" w:rsidR="00B10FEA" w:rsidRPr="00B10FEA" w:rsidRDefault="00B10FEA" w:rsidP="00B10F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0FEA">
        <w:rPr>
          <w:rFonts w:ascii="Times New Roman" w:eastAsia="Times New Roman" w:hAnsi="Times New Roman" w:cs="Times New Roman"/>
          <w:b/>
          <w:bCs/>
          <w:kern w:val="36"/>
          <w:sz w:val="48"/>
          <w:szCs w:val="48"/>
          <w:lang w:eastAsia="en-IN"/>
          <w14:ligatures w14:val="none"/>
        </w:rPr>
        <w:t>3. Market Trends and Innovation Landscape</w:t>
      </w:r>
    </w:p>
    <w:p w14:paraId="3BD8F853"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The bed and bath linen market </w:t>
      </w:r>
      <w:proofErr w:type="gramStart"/>
      <w:r w:rsidRPr="00B10FEA">
        <w:rPr>
          <w:rFonts w:ascii="Times New Roman" w:eastAsia="Times New Roman" w:hAnsi="Times New Roman" w:cs="Times New Roman"/>
          <w:kern w:val="0"/>
          <w:sz w:val="24"/>
          <w:szCs w:val="24"/>
          <w:lang w:eastAsia="en-IN"/>
          <w14:ligatures w14:val="none"/>
        </w:rPr>
        <w:t>is</w:t>
      </w:r>
      <w:proofErr w:type="gramEnd"/>
      <w:r w:rsidRPr="00B10FEA">
        <w:rPr>
          <w:rFonts w:ascii="Times New Roman" w:eastAsia="Times New Roman" w:hAnsi="Times New Roman" w:cs="Times New Roman"/>
          <w:kern w:val="0"/>
          <w:sz w:val="24"/>
          <w:szCs w:val="24"/>
          <w:lang w:eastAsia="en-IN"/>
          <w14:ligatures w14:val="none"/>
        </w:rPr>
        <w:t xml:space="preserve"> undergoing significant transformations, driven by evolving consumer preferences, technological advancements, and a growing emphasis on sustainability. These trends are shaping product offerings and influencing purchasing decisions across different regions. As the market continues to mature, innovation plays a crucial role in differentiating brands and meeting the dynamic needs of consumers.</w:t>
      </w:r>
    </w:p>
    <w:p w14:paraId="0DBB6A63"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Low-Impact Manufacturing and Sustainability</w:t>
      </w:r>
    </w:p>
    <w:p w14:paraId="69ED1075"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Sustainability has become a cornerstone of the bed and bath linen market, influencing both manufacturing processes and consumer buying </w:t>
      </w:r>
      <w:proofErr w:type="spellStart"/>
      <w:r w:rsidRPr="00B10FEA">
        <w:rPr>
          <w:rFonts w:ascii="Times New Roman" w:eastAsia="Times New Roman" w:hAnsi="Times New Roman" w:cs="Times New Roman"/>
          <w:kern w:val="0"/>
          <w:sz w:val="24"/>
          <w:szCs w:val="24"/>
          <w:lang w:eastAsia="en-IN"/>
          <w14:ligatures w14:val="none"/>
        </w:rPr>
        <w:t>behavior</w:t>
      </w:r>
      <w:proofErr w:type="spellEnd"/>
      <w:r w:rsidRPr="00B10FEA">
        <w:rPr>
          <w:rFonts w:ascii="Times New Roman" w:eastAsia="Times New Roman" w:hAnsi="Times New Roman" w:cs="Times New Roman"/>
          <w:kern w:val="0"/>
          <w:sz w:val="24"/>
          <w:szCs w:val="24"/>
          <w:lang w:eastAsia="en-IN"/>
          <w14:ligatures w14:val="none"/>
        </w:rPr>
        <w:t xml:space="preserve">. As awareness about the environmental impact of textile production grows, brands are increasingly focusing on eco-friendly fabrics and sustainable production methods. Organic cotton, recycled polyester, and bamboo </w:t>
      </w:r>
      <w:proofErr w:type="spellStart"/>
      <w:r w:rsidRPr="00B10FEA">
        <w:rPr>
          <w:rFonts w:ascii="Times New Roman" w:eastAsia="Times New Roman" w:hAnsi="Times New Roman" w:cs="Times New Roman"/>
          <w:kern w:val="0"/>
          <w:sz w:val="24"/>
          <w:szCs w:val="24"/>
          <w:lang w:eastAsia="en-IN"/>
          <w14:ligatures w14:val="none"/>
        </w:rPr>
        <w:t>fibers</w:t>
      </w:r>
      <w:proofErr w:type="spellEnd"/>
      <w:r w:rsidRPr="00B10FEA">
        <w:rPr>
          <w:rFonts w:ascii="Times New Roman" w:eastAsia="Times New Roman" w:hAnsi="Times New Roman" w:cs="Times New Roman"/>
          <w:kern w:val="0"/>
          <w:sz w:val="24"/>
          <w:szCs w:val="24"/>
          <w:lang w:eastAsia="en-IN"/>
          <w14:ligatures w14:val="none"/>
        </w:rPr>
        <w:t xml:space="preserve"> are gaining popularity due to their minimal environmental footprint compared to conventional textiles. Furthermore, manufacturers are investing in low-impact dyeing techniques and water-saving technologies to reduce water consumption and chemical usage in production.</w:t>
      </w:r>
    </w:p>
    <w:p w14:paraId="469D570F"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Certifications such as Global Organic Textile Standard (GOTS) and OEKO-TEX are gaining importance as consumers demand greater transparency in the sourcing and manufacturing processes. Brands that embrace these sustainability measures are likely to experience a strong competitive advantage, especially in premium market segments where consumers are willing to pay a premium for eco-friendly products.</w:t>
      </w:r>
    </w:p>
    <w:p w14:paraId="1D21AC46"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Innovations in Fabric and Material Science</w:t>
      </w:r>
    </w:p>
    <w:p w14:paraId="2FDABA65"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Innovation in fabric technology is another key driver of growth in the bed and bath linen market. Consumers are increasingly looking for materials that not only provide comfort but also offer added functional benefits such as moisture-wicking, quick-drying, and antimicrobial properties. Microfiber, for example, continues to dominate the towel segment due to its lightweight, absorbent, and quick-drying qualities. Meanwhile, linen and bamboo are emerging as alternatives in bed sheets and bathrobes, praised for their breathable nature and sustainable credentials.</w:t>
      </w:r>
    </w:p>
    <w:p w14:paraId="752D7AAC"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There is also a growing interest in hybrid fabrics that combine the best qualities of multiple materials. For instance, blends of cotton and bamboo are gaining popularity for their softness, durability, and moisture-wicking properties. Such innovations allow manufacturers to offer high-performance linens that cater to a range of consumer needs, from luxury comfort to practical everyday use.</w:t>
      </w:r>
    </w:p>
    <w:p w14:paraId="6CC80B59"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lastRenderedPageBreak/>
        <w:t>Smart Textiles and Technological Integration</w:t>
      </w:r>
    </w:p>
    <w:p w14:paraId="516840B4"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integration of technology into bed and bath linens is an exciting area of innovation, although still in its nascent stages. Smart textiles that offer enhanced functionality, such as temperature regulation, moisture control, and even embedded sensors for health monitoring, are beginning to emerge. These textiles use advanced materials and coatings to adapt to body temperature, offering a more personalized experience for consumers. While this trend is still relatively niche, it has the potential to revolutionize the market in the coming years, particularly in the high-end and tech-savvy consumer segments.</w:t>
      </w:r>
    </w:p>
    <w:p w14:paraId="27871E79"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Moreover, the growing use of digital printing technologies has enabled manufacturers to create more intricate and personalized designs for bed and bath linens. Customization is a key trend, as consumers increasingly seek products that reflect their personal style. Personalized bed sheets, towels, and even bathrobes are now available through direct-to-consumer ecommerce platforms, allowing buyers to create unique products with custom prints, </w:t>
      </w:r>
      <w:proofErr w:type="spellStart"/>
      <w:r w:rsidRPr="00B10FEA">
        <w:rPr>
          <w:rFonts w:ascii="Times New Roman" w:eastAsia="Times New Roman" w:hAnsi="Times New Roman" w:cs="Times New Roman"/>
          <w:kern w:val="0"/>
          <w:sz w:val="24"/>
          <w:szCs w:val="24"/>
          <w:lang w:eastAsia="en-IN"/>
          <w14:ligatures w14:val="none"/>
        </w:rPr>
        <w:t>colors</w:t>
      </w:r>
      <w:proofErr w:type="spellEnd"/>
      <w:r w:rsidRPr="00B10FEA">
        <w:rPr>
          <w:rFonts w:ascii="Times New Roman" w:eastAsia="Times New Roman" w:hAnsi="Times New Roman" w:cs="Times New Roman"/>
          <w:kern w:val="0"/>
          <w:sz w:val="24"/>
          <w:szCs w:val="24"/>
          <w:lang w:eastAsia="en-IN"/>
          <w14:ligatures w14:val="none"/>
        </w:rPr>
        <w:t>, and even monograms.</w:t>
      </w:r>
    </w:p>
    <w:p w14:paraId="05A8BCB6"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Health and Hygiene Focus</w:t>
      </w:r>
    </w:p>
    <w:p w14:paraId="355C40CC"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Health and hygiene concerns have become a key driver in the bed and bath linen market, particularly post-pandemic. Consumers are more focused on the cleanliness and antibacterial properties of the textiles they purchase, especially for towels and bathrobes. This has led to innovations such as antimicrobial-treated fabrics and towels with built-in UV sterilization features. Brands that emphasize hygiene and the use of hypoallergenic, antibacterial materials are well-positioned to appeal to health-conscious consumers, particularly in markets where cleanliness is a top priority.</w:t>
      </w:r>
    </w:p>
    <w:p w14:paraId="2F2EB22B"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Additionally, there is an increasing demand for linens that promote overall well-being, such as sleep-enhancing sheets designed to reduce allergies or linens infused with calming scents. These products cater to a growing trend where consumers not only seek comfort but also view their home environment as a sanctuary for relaxation and health.</w:t>
      </w:r>
    </w:p>
    <w:p w14:paraId="2D75F037"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Mergers, Acquisitions, and Strategic Partnerships</w:t>
      </w:r>
    </w:p>
    <w:p w14:paraId="208D4A98"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Strategic mergers, acquisitions, and partnerships are becoming more frequent in the bed and bath linen market as companies seek to diversify their portfolios, expand market share, and invest in sustainable practices. Established brands are collaborating with sustainable textile innovators to incorporate eco-friendly materials into their product lines. Additionally, partnerships with tech companies have opened the door for integrating smart textiles into mainstream linen offerings.</w:t>
      </w:r>
    </w:p>
    <w:p w14:paraId="6773702C"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These collaborations allow companies to tap into new consumer segments and offer innovative solutions that differentiate them in a crowded market. Companies are also focusing on expanding their online presence through partnerships with ecommerce giants to capture the growing online shopping trend. This emphasis on technological and material innovation, coupled with strategic alliances, will play a significant role in shaping the competitive landscape of the market in the coming years.</w:t>
      </w:r>
    </w:p>
    <w:p w14:paraId="16137179" w14:textId="77777777" w:rsidR="00B10FEA" w:rsidRPr="00B10FEA" w:rsidRDefault="00B10FEA" w:rsidP="00B10F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0FEA">
        <w:rPr>
          <w:rFonts w:ascii="Times New Roman" w:eastAsia="Times New Roman" w:hAnsi="Times New Roman" w:cs="Times New Roman"/>
          <w:b/>
          <w:bCs/>
          <w:kern w:val="36"/>
          <w:sz w:val="48"/>
          <w:szCs w:val="48"/>
          <w:lang w:eastAsia="en-IN"/>
          <w14:ligatures w14:val="none"/>
        </w:rPr>
        <w:lastRenderedPageBreak/>
        <w:t>4. Competitive Intelligence and Benchmarking</w:t>
      </w:r>
    </w:p>
    <w:p w14:paraId="02F4DDCB"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The bed and bath linen market </w:t>
      </w:r>
      <w:proofErr w:type="gramStart"/>
      <w:r w:rsidRPr="00B10FEA">
        <w:rPr>
          <w:rFonts w:ascii="Times New Roman" w:eastAsia="Times New Roman" w:hAnsi="Times New Roman" w:cs="Times New Roman"/>
          <w:kern w:val="0"/>
          <w:sz w:val="24"/>
          <w:szCs w:val="24"/>
          <w:lang w:eastAsia="en-IN"/>
          <w14:ligatures w14:val="none"/>
        </w:rPr>
        <w:t>is</w:t>
      </w:r>
      <w:proofErr w:type="gramEnd"/>
      <w:r w:rsidRPr="00B10FEA">
        <w:rPr>
          <w:rFonts w:ascii="Times New Roman" w:eastAsia="Times New Roman" w:hAnsi="Times New Roman" w:cs="Times New Roman"/>
          <w:kern w:val="0"/>
          <w:sz w:val="24"/>
          <w:szCs w:val="24"/>
          <w:lang w:eastAsia="en-IN"/>
          <w14:ligatures w14:val="none"/>
        </w:rPr>
        <w:t xml:space="preserve"> highly competitive, with a diverse range of players spanning across global brands, regional manufacturers, and direct-to-consumer startups. To succeed in this market, companies must not only focus on product quality and differentiation but also on strategic pricing, innovative marketing, and sustainability efforts. As consumer preferences continue to evolve, key players are leveraging several strategies to maintain and expand their market share.</w:t>
      </w:r>
    </w:p>
    <w:p w14:paraId="06ED5605"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Leading Companies in the Bed and Bath Linen Market</w:t>
      </w:r>
    </w:p>
    <w:p w14:paraId="5A09A3CE"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 xml:space="preserve">1. </w:t>
      </w:r>
      <w:proofErr w:type="spellStart"/>
      <w:r w:rsidRPr="00B10FEA">
        <w:rPr>
          <w:rFonts w:ascii="Times New Roman" w:eastAsia="Times New Roman" w:hAnsi="Times New Roman" w:cs="Times New Roman"/>
          <w:b/>
          <w:bCs/>
          <w:kern w:val="0"/>
          <w:sz w:val="24"/>
          <w:szCs w:val="24"/>
          <w:lang w:eastAsia="en-IN"/>
          <w14:ligatures w14:val="none"/>
        </w:rPr>
        <w:t>Brooklinen</w:t>
      </w:r>
      <w:proofErr w:type="spellEnd"/>
    </w:p>
    <w:p w14:paraId="3EDE0A31"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10FEA">
        <w:rPr>
          <w:rFonts w:ascii="Times New Roman" w:eastAsia="Times New Roman" w:hAnsi="Times New Roman" w:cs="Times New Roman"/>
          <w:kern w:val="0"/>
          <w:sz w:val="24"/>
          <w:szCs w:val="24"/>
          <w:lang w:eastAsia="en-IN"/>
          <w14:ligatures w14:val="none"/>
        </w:rPr>
        <w:t>Brooklinen</w:t>
      </w:r>
      <w:proofErr w:type="spellEnd"/>
      <w:r w:rsidRPr="00B10FEA">
        <w:rPr>
          <w:rFonts w:ascii="Times New Roman" w:eastAsia="Times New Roman" w:hAnsi="Times New Roman" w:cs="Times New Roman"/>
          <w:kern w:val="0"/>
          <w:sz w:val="24"/>
          <w:szCs w:val="24"/>
          <w:lang w:eastAsia="en-IN"/>
          <w14:ligatures w14:val="none"/>
        </w:rPr>
        <w:t xml:space="preserve"> has successfully carved out a niche in the premium bed and bath linen market by focusing on high-quality, affordable luxury. The brand has built its reputation through direct-to-consumer (DTC) ecommerce platforms, offering a wide range of products, including bed sheets, towels, and comforters, at competitive prices. </w:t>
      </w:r>
      <w:proofErr w:type="spellStart"/>
      <w:r w:rsidRPr="00B10FEA">
        <w:rPr>
          <w:rFonts w:ascii="Times New Roman" w:eastAsia="Times New Roman" w:hAnsi="Times New Roman" w:cs="Times New Roman"/>
          <w:kern w:val="0"/>
          <w:sz w:val="24"/>
          <w:szCs w:val="24"/>
          <w:lang w:eastAsia="en-IN"/>
          <w14:ligatures w14:val="none"/>
        </w:rPr>
        <w:t>Brooklinen</w:t>
      </w:r>
      <w:proofErr w:type="spellEnd"/>
      <w:r w:rsidRPr="00B10FEA">
        <w:rPr>
          <w:rFonts w:ascii="Times New Roman" w:eastAsia="Times New Roman" w:hAnsi="Times New Roman" w:cs="Times New Roman"/>
          <w:kern w:val="0"/>
          <w:sz w:val="24"/>
          <w:szCs w:val="24"/>
          <w:lang w:eastAsia="en-IN"/>
          <w14:ligatures w14:val="none"/>
        </w:rPr>
        <w:t xml:space="preserve"> differentiates itself by offering a customizable experience, where consumers can select their preferred fabric, size, and design. The company places a strong emphasis on transparency, using ethically sourced materials and eco-friendly packaging, which appeals to eco-conscious buyers.</w:t>
      </w:r>
    </w:p>
    <w:p w14:paraId="6739C7B9"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2. Parachute Home</w:t>
      </w:r>
    </w:p>
    <w:p w14:paraId="2EB000D0"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Parachute Home is another significant player in the premium market, particularly known for its high-thread-count sheets and soft, durable towels. Parachute has made a name for itself by emphasizing both comfort and sustainability. The company has partnered with manufacturers who use eco-friendly processes and materials, such as organic cotton, ensuring that their products are not only luxurious but also responsible. Parachute’s strong social media presence and influencer partnerships have helped position it as a leading brand for upscale, eco-friendly bed and bath linens.</w:t>
      </w:r>
    </w:p>
    <w:p w14:paraId="311C0806"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3. Ralph Lauren Home</w:t>
      </w:r>
    </w:p>
    <w:p w14:paraId="1B6CAD91"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Ralph Lauren Home is an established player in the luxury home textile segment, with a robust portfolio of bed and bath linens that reflect the brand's high-end lifestyle ethos. The company continues to dominate in the luxury sector by offering sophisticated and timeless designs that appeal to affluent consumers. Ralph Lauren Home’s extensive distribution network, which includes both physical stores and online retail channels, ensures that it reaches a wide range of consumers. The brand’s strategic focus on offering premium quality fabrics and exclusive designs sets it apart from mass-market competitors.</w:t>
      </w:r>
    </w:p>
    <w:p w14:paraId="334B4FEB"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4. Bed Bath &amp; Beyond</w:t>
      </w:r>
    </w:p>
    <w:p w14:paraId="6B45C5B5"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Bed Bath &amp; Beyond, a major player in the global home goods retail industry, offers a wide variety of bed and bath linens catering to various price points. The company’s massive retail presence, including a strong online platform, makes it accessible to a large and diverse consumer base. While the brand faces intense competition from direct-to-consumer (DTC) </w:t>
      </w:r>
      <w:r w:rsidRPr="00B10FEA">
        <w:rPr>
          <w:rFonts w:ascii="Times New Roman" w:eastAsia="Times New Roman" w:hAnsi="Times New Roman" w:cs="Times New Roman"/>
          <w:kern w:val="0"/>
          <w:sz w:val="24"/>
          <w:szCs w:val="24"/>
          <w:lang w:eastAsia="en-IN"/>
          <w14:ligatures w14:val="none"/>
        </w:rPr>
        <w:lastRenderedPageBreak/>
        <w:t>brands, its ability to offer value-driven products at competitive prices ensures it remains a dominant force. Additionally, Bed Bath &amp; Beyond is focusing on improving its sustainability practices, such as offering organic cotton and environmentally conscious products.</w:t>
      </w:r>
    </w:p>
    <w:p w14:paraId="6EBE9AB3"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5. Egyptian Cotton Company</w:t>
      </w:r>
    </w:p>
    <w:p w14:paraId="2141BF3D"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Specializing in high-thread-count sheets and luxury bath towels, Egyptian Cotton Company has built a strong brand identity </w:t>
      </w:r>
      <w:proofErr w:type="spellStart"/>
      <w:r w:rsidRPr="00B10FEA">
        <w:rPr>
          <w:rFonts w:ascii="Times New Roman" w:eastAsia="Times New Roman" w:hAnsi="Times New Roman" w:cs="Times New Roman"/>
          <w:kern w:val="0"/>
          <w:sz w:val="24"/>
          <w:szCs w:val="24"/>
          <w:lang w:eastAsia="en-IN"/>
          <w14:ligatures w14:val="none"/>
        </w:rPr>
        <w:t>centered</w:t>
      </w:r>
      <w:proofErr w:type="spellEnd"/>
      <w:r w:rsidRPr="00B10FEA">
        <w:rPr>
          <w:rFonts w:ascii="Times New Roman" w:eastAsia="Times New Roman" w:hAnsi="Times New Roman" w:cs="Times New Roman"/>
          <w:kern w:val="0"/>
          <w:sz w:val="24"/>
          <w:szCs w:val="24"/>
          <w:lang w:eastAsia="en-IN"/>
          <w14:ligatures w14:val="none"/>
        </w:rPr>
        <w:t xml:space="preserve"> around superior quality and luxury. Known for using Egyptian cotton—a premium material valued for its softness and durability—the company has positioned itself in the high-end segment of the market. Through strategic partnerships with luxury hotels and high-end retailers, the brand has expanded its reach and continues to maintain its reputation as a leader in luxury bed and bath linens.</w:t>
      </w:r>
    </w:p>
    <w:p w14:paraId="72524486"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Competitive Strategies and Market Positioning</w:t>
      </w:r>
    </w:p>
    <w:p w14:paraId="591BBFD1"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competitive landscape of the bed and bath linen market is characterized by both innovation and price sensitivity. Leading players employ several strategies to secure and expand their market presence:</w:t>
      </w:r>
    </w:p>
    <w:p w14:paraId="189A8793" w14:textId="77777777" w:rsidR="00B10FEA" w:rsidRPr="00B10FEA" w:rsidRDefault="00B10FEA" w:rsidP="00B10F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Innovation in Materials</w:t>
      </w:r>
      <w:r w:rsidRPr="00B10FEA">
        <w:rPr>
          <w:rFonts w:ascii="Times New Roman" w:eastAsia="Times New Roman" w:hAnsi="Times New Roman" w:cs="Times New Roman"/>
          <w:kern w:val="0"/>
          <w:sz w:val="24"/>
          <w:szCs w:val="24"/>
          <w:lang w:eastAsia="en-IN"/>
          <w14:ligatures w14:val="none"/>
        </w:rPr>
        <w:t xml:space="preserve">: Companies like Parachute and </w:t>
      </w:r>
      <w:proofErr w:type="spellStart"/>
      <w:r w:rsidRPr="00B10FEA">
        <w:rPr>
          <w:rFonts w:ascii="Times New Roman" w:eastAsia="Times New Roman" w:hAnsi="Times New Roman" w:cs="Times New Roman"/>
          <w:kern w:val="0"/>
          <w:sz w:val="24"/>
          <w:szCs w:val="24"/>
          <w:lang w:eastAsia="en-IN"/>
          <w14:ligatures w14:val="none"/>
        </w:rPr>
        <w:t>Brooklinen</w:t>
      </w:r>
      <w:proofErr w:type="spellEnd"/>
      <w:r w:rsidRPr="00B10FEA">
        <w:rPr>
          <w:rFonts w:ascii="Times New Roman" w:eastAsia="Times New Roman" w:hAnsi="Times New Roman" w:cs="Times New Roman"/>
          <w:kern w:val="0"/>
          <w:sz w:val="24"/>
          <w:szCs w:val="24"/>
          <w:lang w:eastAsia="en-IN"/>
          <w14:ligatures w14:val="none"/>
        </w:rPr>
        <w:t xml:space="preserve"> lead in adopting innovative materials, such as bamboo and microfiber, to appeal to eco-conscious consumers and those seeking added functionality like moisture-wicking and quick-drying properties. Their focus on sustainable and luxurious fabrics has helped them command a strong presence in premium market segments.</w:t>
      </w:r>
    </w:p>
    <w:p w14:paraId="7B4FD349" w14:textId="77777777" w:rsidR="00B10FEA" w:rsidRPr="00B10FEA" w:rsidRDefault="00B10FEA" w:rsidP="00B10F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Direct-to-Consumer (DTC) Models</w:t>
      </w:r>
      <w:r w:rsidRPr="00B10FEA">
        <w:rPr>
          <w:rFonts w:ascii="Times New Roman" w:eastAsia="Times New Roman" w:hAnsi="Times New Roman" w:cs="Times New Roman"/>
          <w:kern w:val="0"/>
          <w:sz w:val="24"/>
          <w:szCs w:val="24"/>
          <w:lang w:eastAsia="en-IN"/>
          <w14:ligatures w14:val="none"/>
        </w:rPr>
        <w:t xml:space="preserve">: DTC brands like </w:t>
      </w:r>
      <w:proofErr w:type="spellStart"/>
      <w:r w:rsidRPr="00B10FEA">
        <w:rPr>
          <w:rFonts w:ascii="Times New Roman" w:eastAsia="Times New Roman" w:hAnsi="Times New Roman" w:cs="Times New Roman"/>
          <w:kern w:val="0"/>
          <w:sz w:val="24"/>
          <w:szCs w:val="24"/>
          <w:lang w:eastAsia="en-IN"/>
          <w14:ligatures w14:val="none"/>
        </w:rPr>
        <w:t>Brooklinen</w:t>
      </w:r>
      <w:proofErr w:type="spellEnd"/>
      <w:r w:rsidRPr="00B10FEA">
        <w:rPr>
          <w:rFonts w:ascii="Times New Roman" w:eastAsia="Times New Roman" w:hAnsi="Times New Roman" w:cs="Times New Roman"/>
          <w:kern w:val="0"/>
          <w:sz w:val="24"/>
          <w:szCs w:val="24"/>
          <w:lang w:eastAsia="en-IN"/>
          <w14:ligatures w14:val="none"/>
        </w:rPr>
        <w:t xml:space="preserve"> and Parachute have capitalized on the ecommerce boom by offering high-quality products at lower prices compared to traditional retailers. By cutting out intermediaries, these brands offer a more affordable and personalized shopping experience, catering to the increasing trend of consumers purchasing bed and bath linens online.</w:t>
      </w:r>
    </w:p>
    <w:p w14:paraId="4069A343" w14:textId="77777777" w:rsidR="00B10FEA" w:rsidRPr="00B10FEA" w:rsidRDefault="00B10FEA" w:rsidP="00B10F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Luxury and Premium Offerings</w:t>
      </w:r>
      <w:r w:rsidRPr="00B10FEA">
        <w:rPr>
          <w:rFonts w:ascii="Times New Roman" w:eastAsia="Times New Roman" w:hAnsi="Times New Roman" w:cs="Times New Roman"/>
          <w:kern w:val="0"/>
          <w:sz w:val="24"/>
          <w:szCs w:val="24"/>
          <w:lang w:eastAsia="en-IN"/>
          <w14:ligatures w14:val="none"/>
        </w:rPr>
        <w:t>: Established luxury brands, such as Ralph Lauren Home and Egyptian Cotton Company, continue to dominate the high-end market with their exclusive designs and premium-quality fabrics. These brands often offer a superior tactile experience and focus on creating a sense of exclusivity, which appeals to affluent consumers who are willing to pay a premium for luxury textiles.</w:t>
      </w:r>
    </w:p>
    <w:p w14:paraId="2FA9120A" w14:textId="77777777" w:rsidR="00B10FEA" w:rsidRPr="00B10FEA" w:rsidRDefault="00B10FEA" w:rsidP="00B10F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Sustainability and Transparency</w:t>
      </w:r>
      <w:r w:rsidRPr="00B10FEA">
        <w:rPr>
          <w:rFonts w:ascii="Times New Roman" w:eastAsia="Times New Roman" w:hAnsi="Times New Roman" w:cs="Times New Roman"/>
          <w:kern w:val="0"/>
          <w:sz w:val="24"/>
          <w:szCs w:val="24"/>
          <w:lang w:eastAsia="en-IN"/>
          <w14:ligatures w14:val="none"/>
        </w:rPr>
        <w:t xml:space="preserve">: As consumers increasingly prioritize sustainability, brands are adopting transparent supply chains and emphasizing eco-friendly materials. Companies like Parachute and </w:t>
      </w:r>
      <w:proofErr w:type="spellStart"/>
      <w:r w:rsidRPr="00B10FEA">
        <w:rPr>
          <w:rFonts w:ascii="Times New Roman" w:eastAsia="Times New Roman" w:hAnsi="Times New Roman" w:cs="Times New Roman"/>
          <w:kern w:val="0"/>
          <w:sz w:val="24"/>
          <w:szCs w:val="24"/>
          <w:lang w:eastAsia="en-IN"/>
          <w14:ligatures w14:val="none"/>
        </w:rPr>
        <w:t>Brooklinen</w:t>
      </w:r>
      <w:proofErr w:type="spellEnd"/>
      <w:r w:rsidRPr="00B10FEA">
        <w:rPr>
          <w:rFonts w:ascii="Times New Roman" w:eastAsia="Times New Roman" w:hAnsi="Times New Roman" w:cs="Times New Roman"/>
          <w:kern w:val="0"/>
          <w:sz w:val="24"/>
          <w:szCs w:val="24"/>
          <w:lang w:eastAsia="en-IN"/>
          <w14:ligatures w14:val="none"/>
        </w:rPr>
        <w:t xml:space="preserve"> have earned consumer trust by using certified organic cotton and ensuring that their production processes minimize environmental impact. This trend is expected to continue growing, with more brands likely to follow suit in the coming years.</w:t>
      </w:r>
    </w:p>
    <w:p w14:paraId="0425D52A" w14:textId="77777777" w:rsidR="00B10FEA" w:rsidRPr="00B10FEA" w:rsidRDefault="00B10FEA" w:rsidP="00B10F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Price Sensitivity and Value Offerings</w:t>
      </w:r>
      <w:r w:rsidRPr="00B10FEA">
        <w:rPr>
          <w:rFonts w:ascii="Times New Roman" w:eastAsia="Times New Roman" w:hAnsi="Times New Roman" w:cs="Times New Roman"/>
          <w:kern w:val="0"/>
          <w:sz w:val="24"/>
          <w:szCs w:val="24"/>
          <w:lang w:eastAsia="en-IN"/>
          <w14:ligatures w14:val="none"/>
        </w:rPr>
        <w:t>: Retailers like Bed Bath &amp; Beyond remain highly competitive due to their ability to offer a wide range of products at various price points. This value proposition attracts price-sensitive consumers while still maintaining product quality. As more players enter the market with similar value-driven approaches, it’s expected that price wars will intensify, especially in the mid-market and mass-market segments.</w:t>
      </w:r>
    </w:p>
    <w:p w14:paraId="3A6F6355"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Regional Insights and Strategic Focus</w:t>
      </w:r>
    </w:p>
    <w:p w14:paraId="5E427AC2"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lastRenderedPageBreak/>
        <w:t>In North America and Europe, the market is dominated by premium and eco-friendly products, driven by a consumer base that values sustainability and luxury. Brands targeting these markets often highlight their commitment to using high-quality, environmentally responsible materials.</w:t>
      </w:r>
    </w:p>
    <w:p w14:paraId="376C5E3C"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In Asia-Pacific, the market is growing rapidly, driven by rising disposable incomes and increasing awareness of international brands. Manufacturers focusing on affordability and functionality are expected to perform well, especially in countries like India and China, where the middle class is rapidly expanding.</w:t>
      </w:r>
    </w:p>
    <w:p w14:paraId="53680401"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In the LAMEA region, while the market remains underdeveloped, opportunities for growth exist, particularly in the luxury and mid-market segments. Local brands are gaining traction by offering regionally relevant products, while international brands are starting to expand their presence through partnerships and investments.</w:t>
      </w:r>
    </w:p>
    <w:p w14:paraId="44A3AFF4" w14:textId="77777777" w:rsidR="00B10FEA" w:rsidRPr="00B10FEA" w:rsidRDefault="00B10FEA" w:rsidP="00B10F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0FEA">
        <w:rPr>
          <w:rFonts w:ascii="Times New Roman" w:eastAsia="Times New Roman" w:hAnsi="Times New Roman" w:cs="Times New Roman"/>
          <w:b/>
          <w:bCs/>
          <w:kern w:val="36"/>
          <w:sz w:val="48"/>
          <w:szCs w:val="48"/>
          <w:lang w:eastAsia="en-IN"/>
          <w14:ligatures w14:val="none"/>
        </w:rPr>
        <w:t>5. Regional Landscape and Adoption Outlook</w:t>
      </w:r>
    </w:p>
    <w:p w14:paraId="56A20A4B"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bed and bath linen market exhibits varying growth patterns across different regions due to diverse economic conditions, consumer preferences, and regional market dynamics. Understanding the regional adoption outlook is crucial for manufacturers, retailers, and investors aiming to tap into the most lucrative and high-growth areas. This section breaks down the regional landscape of the market, highlighting key drivers and challenges, as well as forecasting market growth from 2024 to 2030.</w:t>
      </w:r>
    </w:p>
    <w:p w14:paraId="2171B33E"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North America</w:t>
      </w:r>
    </w:p>
    <w:p w14:paraId="21F61CC1"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North America remains a dominant region in the bed and bath linen market, driven by a combination of high disposable incomes, established retail infrastructure, and growing consumer awareness around sustainability. The U.S. is the largest market in this region, with a highly competitive landscape of both established and emerging players. The demand for premium, sustainable products is particularly strong, as consumers continue to prioritize luxury, eco-friendly, and durable linens.</w:t>
      </w:r>
    </w:p>
    <w:p w14:paraId="79B9D9AC"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In recent years, the ecommerce channel has surged in North America, driven by the convenience of online shopping and the growth of direct-to-consumer (DTC) brands. Companies like </w:t>
      </w:r>
      <w:proofErr w:type="spellStart"/>
      <w:r w:rsidRPr="00B10FEA">
        <w:rPr>
          <w:rFonts w:ascii="Times New Roman" w:eastAsia="Times New Roman" w:hAnsi="Times New Roman" w:cs="Times New Roman"/>
          <w:kern w:val="0"/>
          <w:sz w:val="24"/>
          <w:szCs w:val="24"/>
          <w:lang w:eastAsia="en-IN"/>
          <w14:ligatures w14:val="none"/>
        </w:rPr>
        <w:t>Brooklinen</w:t>
      </w:r>
      <w:proofErr w:type="spellEnd"/>
      <w:r w:rsidRPr="00B10FEA">
        <w:rPr>
          <w:rFonts w:ascii="Times New Roman" w:eastAsia="Times New Roman" w:hAnsi="Times New Roman" w:cs="Times New Roman"/>
          <w:kern w:val="0"/>
          <w:sz w:val="24"/>
          <w:szCs w:val="24"/>
          <w:lang w:eastAsia="en-IN"/>
          <w14:ligatures w14:val="none"/>
        </w:rPr>
        <w:t xml:space="preserve"> and Parachute, which operate mainly online, have capitalized on this trend and gained significant market share. Additionally, sustainability is a major driver of growth in the region, with consumers increasingly demanding products made from organic cotton, bamboo, and recycled </w:t>
      </w:r>
      <w:proofErr w:type="spellStart"/>
      <w:r w:rsidRPr="00B10FEA">
        <w:rPr>
          <w:rFonts w:ascii="Times New Roman" w:eastAsia="Times New Roman" w:hAnsi="Times New Roman" w:cs="Times New Roman"/>
          <w:kern w:val="0"/>
          <w:sz w:val="24"/>
          <w:szCs w:val="24"/>
          <w:lang w:eastAsia="en-IN"/>
          <w14:ligatures w14:val="none"/>
        </w:rPr>
        <w:t>fibers</w:t>
      </w:r>
      <w:proofErr w:type="spellEnd"/>
      <w:r w:rsidRPr="00B10FEA">
        <w:rPr>
          <w:rFonts w:ascii="Times New Roman" w:eastAsia="Times New Roman" w:hAnsi="Times New Roman" w:cs="Times New Roman"/>
          <w:kern w:val="0"/>
          <w:sz w:val="24"/>
          <w:szCs w:val="24"/>
          <w:lang w:eastAsia="en-IN"/>
          <w14:ligatures w14:val="none"/>
        </w:rPr>
        <w:t>. Retail giants like Bed Bath &amp; Beyond and Walmart are also stepping up their sustainability efforts to meet the demand for eco-friendly textiles.</w:t>
      </w:r>
    </w:p>
    <w:p w14:paraId="69E09936"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hospitality sector, particularly in luxury hotels and resorts, also contributes significantly to the regional market. With the recovery of the travel industry post-pandemic, demand for high-quality bed and bath linens in the hospitality sector is expected to remain strong. The ongoing emphasis on hygiene and cleanliness in the wake of the pandemic will also continue to influence linen purchasing decisions in hotels and healthcare facilities.</w:t>
      </w:r>
    </w:p>
    <w:p w14:paraId="6862A506"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lastRenderedPageBreak/>
        <w:t>Europe</w:t>
      </w:r>
    </w:p>
    <w:p w14:paraId="2B61D36A"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Europe is another key region for the bed and bath linen market, with demand driven by the increasing focus on sustainability, quality, and comfort. European consumers are highly discerning when it comes to textile quality, and they are willing to pay a premium for eco-friendly and ethically produced linens. Countries like the UK, Germany, and France are particularly influential in shaping the regional market, with a rising trend towards natural </w:t>
      </w:r>
      <w:proofErr w:type="spellStart"/>
      <w:r w:rsidRPr="00B10FEA">
        <w:rPr>
          <w:rFonts w:ascii="Times New Roman" w:eastAsia="Times New Roman" w:hAnsi="Times New Roman" w:cs="Times New Roman"/>
          <w:kern w:val="0"/>
          <w:sz w:val="24"/>
          <w:szCs w:val="24"/>
          <w:lang w:eastAsia="en-IN"/>
          <w14:ligatures w14:val="none"/>
        </w:rPr>
        <w:t>fibers</w:t>
      </w:r>
      <w:proofErr w:type="spellEnd"/>
      <w:r w:rsidRPr="00B10FEA">
        <w:rPr>
          <w:rFonts w:ascii="Times New Roman" w:eastAsia="Times New Roman" w:hAnsi="Times New Roman" w:cs="Times New Roman"/>
          <w:kern w:val="0"/>
          <w:sz w:val="24"/>
          <w:szCs w:val="24"/>
          <w:lang w:eastAsia="en-IN"/>
          <w14:ligatures w14:val="none"/>
        </w:rPr>
        <w:t xml:space="preserve"> such as organic cotton, hemp, and linen.</w:t>
      </w:r>
    </w:p>
    <w:p w14:paraId="62F84320"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growing demand for sustainable products is a dominant driver of market growth in Europe. The European Union’s sustainability initiatives, such as stricter textile regulations and green certifications, are pushing brands to adapt and embrace sustainable production methods. Companies offering certified organic cotton, GOTS-certified textiles, and transparent supply chains are expected to capture a larger market share in the coming years.</w:t>
      </w:r>
    </w:p>
    <w:p w14:paraId="6934169D"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Online retail channels are gaining ground in Europe, especially in the post-pandemic era, with more consumers turning to ecommerce for their linen purchases. Traditional brick-and-mortar retailers are also adapting to the shift by enhancing their online presence and offering premium, sustainable products that cater to environmentally conscious shoppers.</w:t>
      </w:r>
    </w:p>
    <w:p w14:paraId="0E5465C5"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hospitality and healthcare sectors are also major contributors to the European market. Luxury hotels and wellness retreats in countries like Switzerland and Italy demand high-end linens, while hospitals and care homes are focused on durability, hygiene, and comfort, driving demand for specialized medical linens.</w:t>
      </w:r>
    </w:p>
    <w:p w14:paraId="56D0FD26"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Asia-Pacific</w:t>
      </w:r>
    </w:p>
    <w:p w14:paraId="2A8C78B1"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Asia-Pacific is the fastest-growing region in the bed and bath linen market, driven by rapidly expanding economies, rising disposable incomes, and increasing urbanization. The growth of the middle class in countries like China, India, and Japan is creating significant opportunities for both mass-market and premium product categories. As consumer spending power increases, so does the demand for quality home textiles, including bed sheets, towels, and bathrobes.</w:t>
      </w:r>
    </w:p>
    <w:p w14:paraId="69FEE8A1"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In this region, price sensitivity is a major factor, especially in countries like India and China, where consumers are still inclined towards more affordable options. However, the growing trend toward urbanization and the increasing adoption of Western lifestyle and home decor trends are gradually shifting demand towards higher-end, eco-friendly products. Brands that offer a combination of affordability, functionality, and quality will find success in this rapidly evolving market.</w:t>
      </w:r>
    </w:p>
    <w:p w14:paraId="732F4985"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hospitality sector in Asia-Pacific is also a strong driver of demand, particularly in tourist-heavy destinations like Thailand, Malaysia, and Singapore. The expansion of international hotel chains and the rise of boutique hotels are boosting the demand for high-quality linens. The rise of health-conscious consumers is also contributing to the growing demand for linens made from organic and hypoallergenic materials.</w:t>
      </w:r>
    </w:p>
    <w:p w14:paraId="782455C5"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While ecommerce is growing rapidly in the region, offline retail channels still hold a larger share of the market, particularly in countries where online shopping is not as prevalent. </w:t>
      </w:r>
      <w:r w:rsidRPr="00B10FEA">
        <w:rPr>
          <w:rFonts w:ascii="Times New Roman" w:eastAsia="Times New Roman" w:hAnsi="Times New Roman" w:cs="Times New Roman"/>
          <w:kern w:val="0"/>
          <w:sz w:val="24"/>
          <w:szCs w:val="24"/>
          <w:lang w:eastAsia="en-IN"/>
          <w14:ligatures w14:val="none"/>
        </w:rPr>
        <w:lastRenderedPageBreak/>
        <w:t>However, the shift toward online shopping is inevitable as internet penetration increases, especially in urban areas.</w:t>
      </w:r>
    </w:p>
    <w:p w14:paraId="24FB5A7C"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Latin America, Middle East &amp; Africa (LAMEA)</w:t>
      </w:r>
    </w:p>
    <w:p w14:paraId="59CAFA85"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LAMEA region remains underpenetrated in terms of bed and bath linen market development, but it holds significant growth potential. Rising disposable incomes, growing urbanization, and a shift toward Western-style home decor are driving demand in both luxury and mass-market segments.</w:t>
      </w:r>
    </w:p>
    <w:p w14:paraId="5AF9B85A"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In Latin America, countries like Brazil and Mexico are leading the way in terms of market expansion, driven by increasing consumer interest in premium bedding and towels. However, affordability remains a key consideration in these markets, and price-sensitive consumers continue to opt for more economical options. Retail channels, especially in Brazil, are heavily reliant on physical stores, although ecommerce is expected to experience significant growth in the coming years.</w:t>
      </w:r>
    </w:p>
    <w:p w14:paraId="39222E16"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In the Middle East, luxury and high-quality linens dominate the market, particularly in affluent countries such as the UAE and Saudi Arabia. The hospitality sector in these regions continues to be a major driver, with hotels and resorts demanding the highest-quality linens to cater to wealthy tourists. Additionally, consumers in the Middle East are increasingly focused on premium home textiles, often opting for high-thread-count Egyptian cotton and luxury bath towels.</w:t>
      </w:r>
    </w:p>
    <w:p w14:paraId="6F4ED037"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In Africa, the market for bed and bath linens remains underdeveloped, though there are signs of growth, particularly in South Africa and Nigeria. The demand for quality linens is driven by the growing middle class and urbanization, but affordability remains a significant barrier. Despite challenges, ecommerce is expected to play a larger role in the African market as internet access improves.</w:t>
      </w:r>
    </w:p>
    <w:p w14:paraId="3D96C019"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Key Regional Insights</w:t>
      </w:r>
    </w:p>
    <w:p w14:paraId="5B544B22" w14:textId="77777777" w:rsidR="00B10FEA" w:rsidRPr="00B10FEA" w:rsidRDefault="00B10FEA" w:rsidP="00B10F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North America and Europe</w:t>
      </w:r>
      <w:r w:rsidRPr="00B10FEA">
        <w:rPr>
          <w:rFonts w:ascii="Times New Roman" w:eastAsia="Times New Roman" w:hAnsi="Times New Roman" w:cs="Times New Roman"/>
          <w:kern w:val="0"/>
          <w:sz w:val="24"/>
          <w:szCs w:val="24"/>
          <w:lang w:eastAsia="en-IN"/>
          <w14:ligatures w14:val="none"/>
        </w:rPr>
        <w:t xml:space="preserve"> will continue to dominate the premium market due to high consumer spending on quality and sustainable textiles.</w:t>
      </w:r>
    </w:p>
    <w:p w14:paraId="4BD33F34" w14:textId="77777777" w:rsidR="00B10FEA" w:rsidRPr="00B10FEA" w:rsidRDefault="00B10FEA" w:rsidP="00B10F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Asia-Pacific</w:t>
      </w:r>
      <w:r w:rsidRPr="00B10FEA">
        <w:rPr>
          <w:rFonts w:ascii="Times New Roman" w:eastAsia="Times New Roman" w:hAnsi="Times New Roman" w:cs="Times New Roman"/>
          <w:kern w:val="0"/>
          <w:sz w:val="24"/>
          <w:szCs w:val="24"/>
          <w:lang w:eastAsia="en-IN"/>
          <w14:ligatures w14:val="none"/>
        </w:rPr>
        <w:t xml:space="preserve"> will experience the fastest growth, driven by urbanization, rising disposable incomes, and the growing adoption of eco-friendly and premium products.</w:t>
      </w:r>
    </w:p>
    <w:p w14:paraId="022C7E4B" w14:textId="77777777" w:rsidR="00B10FEA" w:rsidRPr="00B10FEA" w:rsidRDefault="00B10FEA" w:rsidP="00B10F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Latin America, Middle East, and Africa</w:t>
      </w:r>
      <w:r w:rsidRPr="00B10FEA">
        <w:rPr>
          <w:rFonts w:ascii="Times New Roman" w:eastAsia="Times New Roman" w:hAnsi="Times New Roman" w:cs="Times New Roman"/>
          <w:kern w:val="0"/>
          <w:sz w:val="24"/>
          <w:szCs w:val="24"/>
          <w:lang w:eastAsia="en-IN"/>
          <w14:ligatures w14:val="none"/>
        </w:rPr>
        <w:t xml:space="preserve"> offer growth opportunities, particularly in the luxury and hospitality sectors, though challenges such as affordability and infrastructure remain.</w:t>
      </w:r>
    </w:p>
    <w:p w14:paraId="7FF5B2E6"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regional outlook suggests that companies with strong distribution networks, a focus on sustainability, and the ability to cater to a wide range of consumer needs will be best positioned for success across these diverse markets.</w:t>
      </w:r>
    </w:p>
    <w:p w14:paraId="78E8D45E" w14:textId="77777777" w:rsidR="00B10FEA" w:rsidRPr="00B10FEA" w:rsidRDefault="00B10FEA" w:rsidP="00B10F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0FEA">
        <w:rPr>
          <w:rFonts w:ascii="Times New Roman" w:eastAsia="Times New Roman" w:hAnsi="Times New Roman" w:cs="Times New Roman"/>
          <w:b/>
          <w:bCs/>
          <w:kern w:val="36"/>
          <w:sz w:val="48"/>
          <w:szCs w:val="48"/>
          <w:lang w:eastAsia="en-IN"/>
          <w14:ligatures w14:val="none"/>
        </w:rPr>
        <w:t>6. End-User Dynamics and Use Case</w:t>
      </w:r>
    </w:p>
    <w:p w14:paraId="17280EAA"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In the bed and bath linen market, different end users—ranging from individual consumers to large institutional buyers—have distinct preferences and needs. Understanding these dynamics is crucial for manufacturers and brands aiming to cater to diverse segments of the </w:t>
      </w:r>
      <w:r w:rsidRPr="00B10FEA">
        <w:rPr>
          <w:rFonts w:ascii="Times New Roman" w:eastAsia="Times New Roman" w:hAnsi="Times New Roman" w:cs="Times New Roman"/>
          <w:kern w:val="0"/>
          <w:sz w:val="24"/>
          <w:szCs w:val="24"/>
          <w:lang w:eastAsia="en-IN"/>
          <w14:ligatures w14:val="none"/>
        </w:rPr>
        <w:lastRenderedPageBreak/>
        <w:t>market. Whether it's about comfort, hygiene, luxury, or durability, each segment offers unique opportunities and challenges.</w:t>
      </w:r>
    </w:p>
    <w:p w14:paraId="76C7549D"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End-User Segments</w:t>
      </w:r>
    </w:p>
    <w:p w14:paraId="58060877" w14:textId="77777777" w:rsidR="00B10FEA" w:rsidRPr="00B10FEA" w:rsidRDefault="00B10FEA" w:rsidP="00B10F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Residential Consumers</w:t>
      </w:r>
    </w:p>
    <w:p w14:paraId="7A7F99C3"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Residential consumers remain the largest segment in the bed and bath linen market, driven by a growing interest in home comfort, wellness, and personal expression. Homeowners and renters alike are increasingly viewing their homes as sanctuaries for relaxation and well-being, placing high value on the quality and aesthetic of their bed and bath linens. Premium products, such as high-thread-count sheets, Egyptian cotton towels, and eco-friendly materials like organic cotton and bamboo, are gaining significant traction in the residential segment.</w:t>
      </w:r>
    </w:p>
    <w:p w14:paraId="0C3ADA8F"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Additionally, the growing trend of home decoration and interior design has led to an increased willingness to invest in high-quality linens that complement home aesthetics. With a focus on both style and function, consumers are looking for products that not only enhance the look of their homes but also offer comfort and sustainability.</w:t>
      </w:r>
    </w:p>
    <w:p w14:paraId="48DF5838" w14:textId="77777777" w:rsidR="00B10FEA" w:rsidRPr="00B10FEA" w:rsidRDefault="00B10FEA" w:rsidP="00B10F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Hospitality Sector</w:t>
      </w:r>
    </w:p>
    <w:p w14:paraId="3B4845FE"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hospitality sector—comprising hotels, resorts, and other accommodation providers—represents a significant portion of the bed and bath linen market. Hotels, especially luxury and boutique properties, demand high-quality linens that elevate the guest experience, ensuring comfort and satisfaction. The need for durable, soft, and easy-to-maintain linens is paramount, with a strong emphasis on towels, bed linens, and bathrobes.</w:t>
      </w:r>
    </w:p>
    <w:p w14:paraId="5EB1FF75"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As the global travel industry recovers post-pandemic, the demand for high-quality linens in the hospitality sector is expected to increase. Many hotels and resorts are also focusing on sustainability by opting for eco-friendly linens, including organic cotton and recyclable fabrics. Additionally, personalization is becoming a key trend, with some high-end hotels offering monogrammed towels and sheets to add a unique touch for their guests.</w:t>
      </w:r>
    </w:p>
    <w:p w14:paraId="6DA211B4"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 hospitality sector is also influenced by hygiene standards. Hotels are adopting linens that are treated with antimicrobial properties to ensure guest safety and prevent the spread of bacteria, which became even more important during the COVID-19 pandemic.</w:t>
      </w:r>
    </w:p>
    <w:p w14:paraId="7D8E1D4C" w14:textId="77777777" w:rsidR="00B10FEA" w:rsidRPr="00B10FEA" w:rsidRDefault="00B10FEA" w:rsidP="00B10F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Healthcare Institutions</w:t>
      </w:r>
    </w:p>
    <w:p w14:paraId="5006F700"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Healthcare institutions such as hospitals, nursing homes, and rehabilitation </w:t>
      </w:r>
      <w:proofErr w:type="spellStart"/>
      <w:r w:rsidRPr="00B10FEA">
        <w:rPr>
          <w:rFonts w:ascii="Times New Roman" w:eastAsia="Times New Roman" w:hAnsi="Times New Roman" w:cs="Times New Roman"/>
          <w:kern w:val="0"/>
          <w:sz w:val="24"/>
          <w:szCs w:val="24"/>
          <w:lang w:eastAsia="en-IN"/>
          <w14:ligatures w14:val="none"/>
        </w:rPr>
        <w:t>centers</w:t>
      </w:r>
      <w:proofErr w:type="spellEnd"/>
      <w:r w:rsidRPr="00B10FEA">
        <w:rPr>
          <w:rFonts w:ascii="Times New Roman" w:eastAsia="Times New Roman" w:hAnsi="Times New Roman" w:cs="Times New Roman"/>
          <w:kern w:val="0"/>
          <w:sz w:val="24"/>
          <w:szCs w:val="24"/>
          <w:lang w:eastAsia="en-IN"/>
          <w14:ligatures w14:val="none"/>
        </w:rPr>
        <w:t xml:space="preserve"> have specific and stringent requirements when it comes to bed and bath linens. Comfort, durability, and hygiene are key factors in this segment. Healthcare facilities typically require linens that can withstand frequent laundering at high temperatures and still maintain their integrity. Hospitals demand linens that are resistant to wear and tear and capable of handling rigorous cleaning standards.</w:t>
      </w:r>
    </w:p>
    <w:p w14:paraId="363EA7B9"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Specialized linens, such as antimicrobial sheets and towels, are gaining traction in healthcare settings as hospitals seek to reduce the risk of infections and improve patient outcomes. Additionally, healthcare linens need to comply with regulatory standards for hygiene and </w:t>
      </w:r>
      <w:r w:rsidRPr="00B10FEA">
        <w:rPr>
          <w:rFonts w:ascii="Times New Roman" w:eastAsia="Times New Roman" w:hAnsi="Times New Roman" w:cs="Times New Roman"/>
          <w:kern w:val="0"/>
          <w:sz w:val="24"/>
          <w:szCs w:val="24"/>
          <w:lang w:eastAsia="en-IN"/>
          <w14:ligatures w14:val="none"/>
        </w:rPr>
        <w:lastRenderedPageBreak/>
        <w:t>safety. As the healthcare sector places more emphasis on patient comfort and cleanliness, the demand for premium, hypoallergenic, and medical-grade linens is expected to rise.</w:t>
      </w:r>
    </w:p>
    <w:p w14:paraId="1CB52D31" w14:textId="77777777" w:rsidR="00B10FEA" w:rsidRPr="00B10FEA" w:rsidRDefault="00B10FEA" w:rsidP="00B10F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Commercial Laundry Services</w:t>
      </w:r>
    </w:p>
    <w:p w14:paraId="6D936121"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Commercial laundry services are another important end-user segment, particularly as they serve the hospitality and healthcare sectors. These services are responsible for providing high-volume linen cleaning and maintenance for hotels, hospitals, and other businesses that require large amounts of clean, fresh linens on a regular basis. Commercial laundry services need linens that are durable and easy to maintain while meeting stringent cleanliness standards.</w:t>
      </w:r>
    </w:p>
    <w:p w14:paraId="4A020EE5"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These services are increasingly investing in eco-friendly, energy-efficient laundry solutions, prompting a higher demand for sustainable linens that can withstand frequent washing without deteriorating. The need for durable yet soft linens that maintain their quality even after numerous washes is essential in this segment.</w:t>
      </w:r>
    </w:p>
    <w:p w14:paraId="4C025436"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Use Case: A Regional Children’s Hospital in South Korea</w:t>
      </w:r>
    </w:p>
    <w:p w14:paraId="10658079"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A regional children's hospital in South Korea faced a challenge in managing its growing patient volume while ensuring high standards of hygiene and comfort in its </w:t>
      </w:r>
      <w:proofErr w:type="spellStart"/>
      <w:r w:rsidRPr="00B10FEA">
        <w:rPr>
          <w:rFonts w:ascii="Times New Roman" w:eastAsia="Times New Roman" w:hAnsi="Times New Roman" w:cs="Times New Roman"/>
          <w:kern w:val="0"/>
          <w:sz w:val="24"/>
          <w:szCs w:val="24"/>
          <w:lang w:eastAsia="en-IN"/>
          <w14:ligatures w14:val="none"/>
        </w:rPr>
        <w:t>pediatric</w:t>
      </w:r>
      <w:proofErr w:type="spellEnd"/>
      <w:r w:rsidRPr="00B10FEA">
        <w:rPr>
          <w:rFonts w:ascii="Times New Roman" w:eastAsia="Times New Roman" w:hAnsi="Times New Roman" w:cs="Times New Roman"/>
          <w:kern w:val="0"/>
          <w:sz w:val="24"/>
          <w:szCs w:val="24"/>
          <w:lang w:eastAsia="en-IN"/>
          <w14:ligatures w14:val="none"/>
        </w:rPr>
        <w:t xml:space="preserve"> department. The hospital’s linen provider offered a solution by supplying linens made from organic cotton with antimicrobial properties, designed to offer both comfort and protection against harmful bacteria. The hospital adopted these linens for both its </w:t>
      </w:r>
      <w:proofErr w:type="spellStart"/>
      <w:r w:rsidRPr="00B10FEA">
        <w:rPr>
          <w:rFonts w:ascii="Times New Roman" w:eastAsia="Times New Roman" w:hAnsi="Times New Roman" w:cs="Times New Roman"/>
          <w:kern w:val="0"/>
          <w:sz w:val="24"/>
          <w:szCs w:val="24"/>
          <w:lang w:eastAsia="en-IN"/>
          <w14:ligatures w14:val="none"/>
        </w:rPr>
        <w:t>pediatric</w:t>
      </w:r>
      <w:proofErr w:type="spellEnd"/>
      <w:r w:rsidRPr="00B10FEA">
        <w:rPr>
          <w:rFonts w:ascii="Times New Roman" w:eastAsia="Times New Roman" w:hAnsi="Times New Roman" w:cs="Times New Roman"/>
          <w:kern w:val="0"/>
          <w:sz w:val="24"/>
          <w:szCs w:val="24"/>
          <w:lang w:eastAsia="en-IN"/>
          <w14:ligatures w14:val="none"/>
        </w:rPr>
        <w:t xml:space="preserve"> and maternity wards.</w:t>
      </w:r>
    </w:p>
    <w:p w14:paraId="20FE682B"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The impact of this decision was immediate. The linens not only provided superior comfort for the patients, especially in sensitive areas like </w:t>
      </w:r>
      <w:proofErr w:type="spellStart"/>
      <w:r w:rsidRPr="00B10FEA">
        <w:rPr>
          <w:rFonts w:ascii="Times New Roman" w:eastAsia="Times New Roman" w:hAnsi="Times New Roman" w:cs="Times New Roman"/>
          <w:kern w:val="0"/>
          <w:sz w:val="24"/>
          <w:szCs w:val="24"/>
          <w:lang w:eastAsia="en-IN"/>
          <w14:ligatures w14:val="none"/>
        </w:rPr>
        <w:t>pediatric</w:t>
      </w:r>
      <w:proofErr w:type="spellEnd"/>
      <w:r w:rsidRPr="00B10FEA">
        <w:rPr>
          <w:rFonts w:ascii="Times New Roman" w:eastAsia="Times New Roman" w:hAnsi="Times New Roman" w:cs="Times New Roman"/>
          <w:kern w:val="0"/>
          <w:sz w:val="24"/>
          <w:szCs w:val="24"/>
          <w:lang w:eastAsia="en-IN"/>
          <w14:ligatures w14:val="none"/>
        </w:rPr>
        <w:t xml:space="preserve"> and maternity care, but they also contributed to reducing hospital-acquired infections due to their antimicrobial treatment. Additionally, the durability of the linens meant they could endure frequent laundering without compromising quality, helping the hospital reduce long-term costs.</w:t>
      </w:r>
    </w:p>
    <w:p w14:paraId="5AEEF4AA"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This case highlights the growing importance of healthcare-specific bed and bath linens that cater to the dual needs of hygiene and comfort. As hospitals and healthcare facilities continue to focus on patient outcomes and satisfaction, the demand for high-performance linens designed for medical environments will continue to rise.</w:t>
      </w:r>
    </w:p>
    <w:p w14:paraId="1C2CFCB2"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Implications for the Market</w:t>
      </w:r>
    </w:p>
    <w:p w14:paraId="04E6F177"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The bed and bath linen market </w:t>
      </w:r>
      <w:proofErr w:type="gramStart"/>
      <w:r w:rsidRPr="00B10FEA">
        <w:rPr>
          <w:rFonts w:ascii="Times New Roman" w:eastAsia="Times New Roman" w:hAnsi="Times New Roman" w:cs="Times New Roman"/>
          <w:kern w:val="0"/>
          <w:sz w:val="24"/>
          <w:szCs w:val="24"/>
          <w:lang w:eastAsia="en-IN"/>
          <w14:ligatures w14:val="none"/>
        </w:rPr>
        <w:t>is</w:t>
      </w:r>
      <w:proofErr w:type="gramEnd"/>
      <w:r w:rsidRPr="00B10FEA">
        <w:rPr>
          <w:rFonts w:ascii="Times New Roman" w:eastAsia="Times New Roman" w:hAnsi="Times New Roman" w:cs="Times New Roman"/>
          <w:kern w:val="0"/>
          <w:sz w:val="24"/>
          <w:szCs w:val="24"/>
          <w:lang w:eastAsia="en-IN"/>
          <w14:ligatures w14:val="none"/>
        </w:rPr>
        <w:t xml:space="preserve"> not just about offering high-quality products—it’s about understanding the diverse needs of various end users. Each segment has its unique challenges, whether it’s the cost sensitivity of residential consumers, the luxury and durability requirements of the hospitality sector, or the hygiene standards of healthcare institutions.</w:t>
      </w:r>
    </w:p>
    <w:p w14:paraId="2ACA0992"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Manufacturers must cater to these diverse needs by offering a broad product range, from luxury linens for premium consumers to durable, antimicrobial linens for healthcare and hospitality businesses. As sustainability becomes a more prominent factor in purchasing decisions, eco-friendly materials and practices will increasingly become a non-negotiable for all end-user segments.</w:t>
      </w:r>
    </w:p>
    <w:p w14:paraId="47B2A2BA" w14:textId="77777777" w:rsidR="00B10FEA" w:rsidRPr="00B10FEA" w:rsidRDefault="00B10FEA" w:rsidP="00B10F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0FEA">
        <w:rPr>
          <w:rFonts w:ascii="Times New Roman" w:eastAsia="Times New Roman" w:hAnsi="Times New Roman" w:cs="Times New Roman"/>
          <w:b/>
          <w:bCs/>
          <w:kern w:val="36"/>
          <w:sz w:val="48"/>
          <w:szCs w:val="48"/>
          <w:lang w:eastAsia="en-IN"/>
          <w14:ligatures w14:val="none"/>
        </w:rPr>
        <w:lastRenderedPageBreak/>
        <w:t>7. Recent Developments + Opportunities &amp; Restraints</w:t>
      </w:r>
    </w:p>
    <w:p w14:paraId="2B199DE7"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Recent Developments (Last 2 Years)</w:t>
      </w:r>
    </w:p>
    <w:p w14:paraId="10CB62B7" w14:textId="77777777" w:rsidR="00B10FEA" w:rsidRPr="00B10FEA" w:rsidRDefault="00B10FEA" w:rsidP="00B10FE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Launch of Sustainable Linen Lines</w:t>
      </w:r>
      <w:r w:rsidRPr="00B10FEA">
        <w:rPr>
          <w:rFonts w:ascii="Times New Roman" w:eastAsia="Times New Roman" w:hAnsi="Times New Roman" w:cs="Times New Roman"/>
          <w:kern w:val="0"/>
          <w:sz w:val="24"/>
          <w:szCs w:val="24"/>
          <w:lang w:eastAsia="en-IN"/>
          <w14:ligatures w14:val="none"/>
        </w:rPr>
        <w:t xml:space="preserve">: In response to growing consumer demand for eco-friendly products, several leading brands such as Parachute Home and </w:t>
      </w:r>
      <w:proofErr w:type="spellStart"/>
      <w:r w:rsidRPr="00B10FEA">
        <w:rPr>
          <w:rFonts w:ascii="Times New Roman" w:eastAsia="Times New Roman" w:hAnsi="Times New Roman" w:cs="Times New Roman"/>
          <w:kern w:val="0"/>
          <w:sz w:val="24"/>
          <w:szCs w:val="24"/>
          <w:lang w:eastAsia="en-IN"/>
          <w14:ligatures w14:val="none"/>
        </w:rPr>
        <w:t>Brooklinen</w:t>
      </w:r>
      <w:proofErr w:type="spellEnd"/>
      <w:r w:rsidRPr="00B10FEA">
        <w:rPr>
          <w:rFonts w:ascii="Times New Roman" w:eastAsia="Times New Roman" w:hAnsi="Times New Roman" w:cs="Times New Roman"/>
          <w:kern w:val="0"/>
          <w:sz w:val="24"/>
          <w:szCs w:val="24"/>
          <w:lang w:eastAsia="en-IN"/>
          <w14:ligatures w14:val="none"/>
        </w:rPr>
        <w:t xml:space="preserve"> introduced new sustainable linen lines featuring organic cotton, bamboo, and recycled materials. These lines focus on reducing the environmental footprint and meeting the increasing demand for eco-conscious products.</w:t>
      </w:r>
    </w:p>
    <w:p w14:paraId="6596B802" w14:textId="77777777" w:rsidR="00B10FEA" w:rsidRPr="00B10FEA" w:rsidRDefault="00B10FEA" w:rsidP="00B10FE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Ecommerce Expansion</w:t>
      </w:r>
      <w:r w:rsidRPr="00B10FEA">
        <w:rPr>
          <w:rFonts w:ascii="Times New Roman" w:eastAsia="Times New Roman" w:hAnsi="Times New Roman" w:cs="Times New Roman"/>
          <w:kern w:val="0"/>
          <w:sz w:val="24"/>
          <w:szCs w:val="24"/>
          <w:lang w:eastAsia="en-IN"/>
          <w14:ligatures w14:val="none"/>
        </w:rPr>
        <w:t>: The shift to online retail has continued to accelerate. Major players like Bed Bath &amp; Beyond and Walmart enhanced their online platforms, incorporating personalized shopping experiences, subscription services, and direct-to-consumer models to better serve the growing demand for home textiles.</w:t>
      </w:r>
    </w:p>
    <w:p w14:paraId="621E0109" w14:textId="77777777" w:rsidR="00B10FEA" w:rsidRPr="00B10FEA" w:rsidRDefault="00B10FEA" w:rsidP="00B10FE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Antimicrobial and Hygiene Innovations</w:t>
      </w:r>
      <w:r w:rsidRPr="00B10FEA">
        <w:rPr>
          <w:rFonts w:ascii="Times New Roman" w:eastAsia="Times New Roman" w:hAnsi="Times New Roman" w:cs="Times New Roman"/>
          <w:kern w:val="0"/>
          <w:sz w:val="24"/>
          <w:szCs w:val="24"/>
          <w:lang w:eastAsia="en-IN"/>
          <w14:ligatures w14:val="none"/>
        </w:rPr>
        <w:t xml:space="preserve">: In the wake of heightened hygiene awareness due to the COVID-19 pandemic, brands such as Egyptian Cotton Company and </w:t>
      </w:r>
      <w:proofErr w:type="spellStart"/>
      <w:r w:rsidRPr="00B10FEA">
        <w:rPr>
          <w:rFonts w:ascii="Times New Roman" w:eastAsia="Times New Roman" w:hAnsi="Times New Roman" w:cs="Times New Roman"/>
          <w:kern w:val="0"/>
          <w:sz w:val="24"/>
          <w:szCs w:val="24"/>
          <w:lang w:eastAsia="en-IN"/>
          <w14:ligatures w14:val="none"/>
        </w:rPr>
        <w:t>Brooklinen</w:t>
      </w:r>
      <w:proofErr w:type="spellEnd"/>
      <w:r w:rsidRPr="00B10FEA">
        <w:rPr>
          <w:rFonts w:ascii="Times New Roman" w:eastAsia="Times New Roman" w:hAnsi="Times New Roman" w:cs="Times New Roman"/>
          <w:kern w:val="0"/>
          <w:sz w:val="24"/>
          <w:szCs w:val="24"/>
          <w:lang w:eastAsia="en-IN"/>
          <w14:ligatures w14:val="none"/>
        </w:rPr>
        <w:t xml:space="preserve"> rolled out antimicrobial-treated linens. These linens, which are treated to resist bacteria and </w:t>
      </w:r>
      <w:proofErr w:type="spellStart"/>
      <w:r w:rsidRPr="00B10FEA">
        <w:rPr>
          <w:rFonts w:ascii="Times New Roman" w:eastAsia="Times New Roman" w:hAnsi="Times New Roman" w:cs="Times New Roman"/>
          <w:kern w:val="0"/>
          <w:sz w:val="24"/>
          <w:szCs w:val="24"/>
          <w:lang w:eastAsia="en-IN"/>
          <w14:ligatures w14:val="none"/>
        </w:rPr>
        <w:t>odors</w:t>
      </w:r>
      <w:proofErr w:type="spellEnd"/>
      <w:r w:rsidRPr="00B10FEA">
        <w:rPr>
          <w:rFonts w:ascii="Times New Roman" w:eastAsia="Times New Roman" w:hAnsi="Times New Roman" w:cs="Times New Roman"/>
          <w:kern w:val="0"/>
          <w:sz w:val="24"/>
          <w:szCs w:val="24"/>
          <w:lang w:eastAsia="en-IN"/>
          <w14:ligatures w14:val="none"/>
        </w:rPr>
        <w:t>, became a significant trend in the hospitality and healthcare sectors, where hygiene is paramount.</w:t>
      </w:r>
    </w:p>
    <w:p w14:paraId="341AAE15" w14:textId="77777777" w:rsidR="00B10FEA" w:rsidRPr="00B10FEA" w:rsidRDefault="00B10FEA" w:rsidP="00B10FE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Collaborations with Luxury Hotels</w:t>
      </w:r>
      <w:r w:rsidRPr="00B10FEA">
        <w:rPr>
          <w:rFonts w:ascii="Times New Roman" w:eastAsia="Times New Roman" w:hAnsi="Times New Roman" w:cs="Times New Roman"/>
          <w:kern w:val="0"/>
          <w:sz w:val="24"/>
          <w:szCs w:val="24"/>
          <w:lang w:eastAsia="en-IN"/>
          <w14:ligatures w14:val="none"/>
        </w:rPr>
        <w:t>: Brands like Ralph Lauren Home and Frette expanded their partnerships with luxury hotels and resorts, supplying high-end bed and bath linens. These collaborations have allowed brands to showcase their products in high-visibility locations, increasing brand awareness and loyalty.</w:t>
      </w:r>
    </w:p>
    <w:p w14:paraId="7E95201C" w14:textId="77777777" w:rsidR="00B10FEA" w:rsidRPr="00B10FEA" w:rsidRDefault="00B10FEA" w:rsidP="00B10FE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Technology Integration in Textiles</w:t>
      </w:r>
      <w:r w:rsidRPr="00B10FEA">
        <w:rPr>
          <w:rFonts w:ascii="Times New Roman" w:eastAsia="Times New Roman" w:hAnsi="Times New Roman" w:cs="Times New Roman"/>
          <w:kern w:val="0"/>
          <w:sz w:val="24"/>
          <w:szCs w:val="24"/>
          <w:lang w:eastAsia="en-IN"/>
          <w14:ligatures w14:val="none"/>
        </w:rPr>
        <w:t>: The integration of smart textiles into the bed and bath linen market gained momentum. Companies are exploring fabrics that regulate temperature or offer added functionalities such as moisture-wicking and anti-stress features. While still niche, this innovation is expected to grow in the coming years.</w:t>
      </w:r>
    </w:p>
    <w:p w14:paraId="39FDD320" w14:textId="77777777" w:rsidR="00B10FEA" w:rsidRPr="00B10FEA" w:rsidRDefault="00B10FEA" w:rsidP="00B10FEA">
      <w:pPr>
        <w:spacing w:after="0"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pict w14:anchorId="6E8B7EF3">
          <v:rect id="_x0000_i1025" style="width:0;height:1.5pt" o:hralign="center" o:hrstd="t" o:hr="t" fillcolor="#a0a0a0" stroked="f"/>
        </w:pict>
      </w:r>
    </w:p>
    <w:p w14:paraId="59993D54"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Opportunities</w:t>
      </w:r>
    </w:p>
    <w:p w14:paraId="66D29D06" w14:textId="77777777" w:rsidR="00B10FEA" w:rsidRPr="00B10FEA" w:rsidRDefault="00B10FEA" w:rsidP="00B10F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Growing Demand for Premium Products</w:t>
      </w:r>
      <w:r w:rsidRPr="00B10FEA">
        <w:rPr>
          <w:rFonts w:ascii="Times New Roman" w:eastAsia="Times New Roman" w:hAnsi="Times New Roman" w:cs="Times New Roman"/>
          <w:kern w:val="0"/>
          <w:sz w:val="24"/>
          <w:szCs w:val="24"/>
          <w:lang w:eastAsia="en-IN"/>
          <w14:ligatures w14:val="none"/>
        </w:rPr>
        <w:t>: As disposable incomes rise, especially in emerging markets like India and China, there is an increasing demand for premium bed and bath linens. Brands focusing on luxury materials like high-thread-count cotton, Egyptian cotton, and bamboo are well-positioned to capture this growing segment.</w:t>
      </w:r>
    </w:p>
    <w:p w14:paraId="38DEE365" w14:textId="77777777" w:rsidR="00B10FEA" w:rsidRPr="00B10FEA" w:rsidRDefault="00B10FEA" w:rsidP="00B10F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Sustainability and Eco-Friendly Products</w:t>
      </w:r>
      <w:r w:rsidRPr="00B10FEA">
        <w:rPr>
          <w:rFonts w:ascii="Times New Roman" w:eastAsia="Times New Roman" w:hAnsi="Times New Roman" w:cs="Times New Roman"/>
          <w:kern w:val="0"/>
          <w:sz w:val="24"/>
          <w:szCs w:val="24"/>
          <w:lang w:eastAsia="en-IN"/>
          <w14:ligatures w14:val="none"/>
        </w:rPr>
        <w:t>: Consumer preference for sustainable, organic, and eco-friendly products is increasing. Manufacturers that invest in sustainable materials and ethical production methods have a significant opportunity to attract eco-conscious consumers across both developed and emerging markets.</w:t>
      </w:r>
    </w:p>
    <w:p w14:paraId="59C668F7" w14:textId="77777777" w:rsidR="00B10FEA" w:rsidRPr="00B10FEA" w:rsidRDefault="00B10FEA" w:rsidP="00B10F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Expansion in Emerging Markets</w:t>
      </w:r>
      <w:r w:rsidRPr="00B10FEA">
        <w:rPr>
          <w:rFonts w:ascii="Times New Roman" w:eastAsia="Times New Roman" w:hAnsi="Times New Roman" w:cs="Times New Roman"/>
          <w:kern w:val="0"/>
          <w:sz w:val="24"/>
          <w:szCs w:val="24"/>
          <w:lang w:eastAsia="en-IN"/>
          <w14:ligatures w14:val="none"/>
        </w:rPr>
        <w:t>: The Asia-Pacific and LAMEA regions represent significant growth opportunities due to the rising middle class, increasing urbanization, and changing consumer preferences for quality home textiles. Local players and international brands can target these regions with affordable yet high-quality products.</w:t>
      </w:r>
    </w:p>
    <w:p w14:paraId="2BB5AC51" w14:textId="77777777" w:rsidR="00B10FEA" w:rsidRPr="00B10FEA" w:rsidRDefault="00B10FEA" w:rsidP="00B10F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lastRenderedPageBreak/>
        <w:t>Increased Focus on Wellness</w:t>
      </w:r>
      <w:r w:rsidRPr="00B10FEA">
        <w:rPr>
          <w:rFonts w:ascii="Times New Roman" w:eastAsia="Times New Roman" w:hAnsi="Times New Roman" w:cs="Times New Roman"/>
          <w:kern w:val="0"/>
          <w:sz w:val="24"/>
          <w:szCs w:val="24"/>
          <w:lang w:eastAsia="en-IN"/>
          <w14:ligatures w14:val="none"/>
        </w:rPr>
        <w:t>: Consumers are becoming more focused on wellness and self-care, which includes their bedding and bath products. Companies that offer products with added benefits, such as cooling sheets, hypoallergenic towels, and antimicrobial-treated linens, are well-positioned to meet these growing needs.</w:t>
      </w:r>
    </w:p>
    <w:p w14:paraId="73A05812" w14:textId="77777777" w:rsidR="00B10FEA" w:rsidRPr="00B10FEA" w:rsidRDefault="00B10FEA" w:rsidP="00B10F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Growth of Direct-to-Consumer (DTC) Models</w:t>
      </w:r>
      <w:r w:rsidRPr="00B10FEA">
        <w:rPr>
          <w:rFonts w:ascii="Times New Roman" w:eastAsia="Times New Roman" w:hAnsi="Times New Roman" w:cs="Times New Roman"/>
          <w:kern w:val="0"/>
          <w:sz w:val="24"/>
          <w:szCs w:val="24"/>
          <w:lang w:eastAsia="en-IN"/>
          <w14:ligatures w14:val="none"/>
        </w:rPr>
        <w:t>: The growing preference for online shopping creates an opportunity for DTC brands to expand their reach. By offering personalized products, customized linen sets, and eco-friendly options, DTC brands can tap into the increasing demand for convenience and unique home textiles.</w:t>
      </w:r>
    </w:p>
    <w:p w14:paraId="695F90AA" w14:textId="77777777" w:rsidR="00B10FEA" w:rsidRPr="00B10FEA" w:rsidRDefault="00B10FEA" w:rsidP="00B10FEA">
      <w:pPr>
        <w:spacing w:after="0"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pict w14:anchorId="78920FCF">
          <v:rect id="_x0000_i1026" style="width:0;height:1.5pt" o:hralign="center" o:hrstd="t" o:hr="t" fillcolor="#a0a0a0" stroked="f"/>
        </w:pict>
      </w:r>
    </w:p>
    <w:p w14:paraId="123DB9C7"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Restraints</w:t>
      </w:r>
    </w:p>
    <w:p w14:paraId="650CCFF9" w14:textId="77777777" w:rsidR="00B10FEA" w:rsidRPr="00B10FEA" w:rsidRDefault="00B10FEA" w:rsidP="00B10FE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High Production Costs</w:t>
      </w:r>
      <w:r w:rsidRPr="00B10FEA">
        <w:rPr>
          <w:rFonts w:ascii="Times New Roman" w:eastAsia="Times New Roman" w:hAnsi="Times New Roman" w:cs="Times New Roman"/>
          <w:kern w:val="0"/>
          <w:sz w:val="24"/>
          <w:szCs w:val="24"/>
          <w:lang w:eastAsia="en-IN"/>
          <w14:ligatures w14:val="none"/>
        </w:rPr>
        <w:t>: Premium and sustainable linens often come with higher production costs due to the quality of materials and manufacturing processes involved. This can be a challenge for brands targeting cost-sensitive markets or those aiming to offer mass-market options at competitive prices.</w:t>
      </w:r>
    </w:p>
    <w:p w14:paraId="379364A4" w14:textId="77777777" w:rsidR="00B10FEA" w:rsidRPr="00B10FEA" w:rsidRDefault="00B10FEA" w:rsidP="00B10FE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Intense Competition</w:t>
      </w:r>
      <w:r w:rsidRPr="00B10FEA">
        <w:rPr>
          <w:rFonts w:ascii="Times New Roman" w:eastAsia="Times New Roman" w:hAnsi="Times New Roman" w:cs="Times New Roman"/>
          <w:kern w:val="0"/>
          <w:sz w:val="24"/>
          <w:szCs w:val="24"/>
          <w:lang w:eastAsia="en-IN"/>
          <w14:ligatures w14:val="none"/>
        </w:rPr>
        <w:t xml:space="preserve">: The bed and bath linen market </w:t>
      </w:r>
      <w:proofErr w:type="gramStart"/>
      <w:r w:rsidRPr="00B10FEA">
        <w:rPr>
          <w:rFonts w:ascii="Times New Roman" w:eastAsia="Times New Roman" w:hAnsi="Times New Roman" w:cs="Times New Roman"/>
          <w:kern w:val="0"/>
          <w:sz w:val="24"/>
          <w:szCs w:val="24"/>
          <w:lang w:eastAsia="en-IN"/>
          <w14:ligatures w14:val="none"/>
        </w:rPr>
        <w:t>is</w:t>
      </w:r>
      <w:proofErr w:type="gramEnd"/>
      <w:r w:rsidRPr="00B10FEA">
        <w:rPr>
          <w:rFonts w:ascii="Times New Roman" w:eastAsia="Times New Roman" w:hAnsi="Times New Roman" w:cs="Times New Roman"/>
          <w:kern w:val="0"/>
          <w:sz w:val="24"/>
          <w:szCs w:val="24"/>
          <w:lang w:eastAsia="en-IN"/>
          <w14:ligatures w14:val="none"/>
        </w:rPr>
        <w:t xml:space="preserve"> highly competitive, with numerous players offering similar products across various price points. As the market becomes more saturated, distinguishing products based on quality, brand reputation, and innovation will become increasingly difficult.</w:t>
      </w:r>
    </w:p>
    <w:p w14:paraId="2C88B19C" w14:textId="77777777" w:rsidR="00B10FEA" w:rsidRPr="00B10FEA" w:rsidRDefault="00B10FEA" w:rsidP="00B10FE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Supply Chain Disruptions</w:t>
      </w:r>
      <w:r w:rsidRPr="00B10FEA">
        <w:rPr>
          <w:rFonts w:ascii="Times New Roman" w:eastAsia="Times New Roman" w:hAnsi="Times New Roman" w:cs="Times New Roman"/>
          <w:kern w:val="0"/>
          <w:sz w:val="24"/>
          <w:szCs w:val="24"/>
          <w:lang w:eastAsia="en-IN"/>
          <w14:ligatures w14:val="none"/>
        </w:rPr>
        <w:t>: The global textile industry continues to face supply chain challenges, including raw material shortages, rising shipping costs, and delays. These disruptions can impact production timelines and pricing, affecting the availability of bed and bath linens in certain markets.</w:t>
      </w:r>
    </w:p>
    <w:p w14:paraId="131272D5" w14:textId="77777777" w:rsidR="00B10FEA" w:rsidRPr="00B10FEA" w:rsidRDefault="00B10FEA" w:rsidP="00B10FE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Regulatory Compliance and Standards</w:t>
      </w:r>
      <w:r w:rsidRPr="00B10FEA">
        <w:rPr>
          <w:rFonts w:ascii="Times New Roman" w:eastAsia="Times New Roman" w:hAnsi="Times New Roman" w:cs="Times New Roman"/>
          <w:kern w:val="0"/>
          <w:sz w:val="24"/>
          <w:szCs w:val="24"/>
          <w:lang w:eastAsia="en-IN"/>
          <w14:ligatures w14:val="none"/>
        </w:rPr>
        <w:t>: As governments around the world impose stricter regulations on textile production, including requirements for sustainable sourcing and environmental impact, manufacturers may face increased compliance costs and operational complexities in meeting these standards.</w:t>
      </w:r>
    </w:p>
    <w:p w14:paraId="6D2D131F" w14:textId="77777777" w:rsidR="00B10FEA" w:rsidRDefault="00B10FEA">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F6F695B" w14:textId="42CA7D13" w:rsidR="00B10FEA" w:rsidRPr="00B10FEA" w:rsidRDefault="00B10FEA" w:rsidP="00B10F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0FEA">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B10FEA" w:rsidRPr="00B10FEA" w14:paraId="6DBC65E3" w14:textId="77777777" w:rsidTr="00B10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0299336" w14:textId="77777777" w:rsidR="00B10FEA" w:rsidRPr="00B10FEA" w:rsidRDefault="00B10FEA" w:rsidP="00B10FEA">
            <w:pPr>
              <w:jc w:val="cente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Report Attribute</w:t>
            </w:r>
          </w:p>
        </w:tc>
        <w:tc>
          <w:tcPr>
            <w:tcW w:w="5961" w:type="dxa"/>
            <w:hideMark/>
          </w:tcPr>
          <w:p w14:paraId="36015F93" w14:textId="77777777" w:rsidR="00B10FEA" w:rsidRPr="00B10FEA" w:rsidRDefault="00B10FEA" w:rsidP="00B10F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Details</w:t>
            </w:r>
          </w:p>
        </w:tc>
      </w:tr>
      <w:tr w:rsidR="00B10FEA" w:rsidRPr="00B10FEA" w14:paraId="78D48558" w14:textId="77777777" w:rsidTr="00B10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F9DAD59"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Forecast Period</w:t>
            </w:r>
          </w:p>
        </w:tc>
        <w:tc>
          <w:tcPr>
            <w:tcW w:w="5961" w:type="dxa"/>
            <w:hideMark/>
          </w:tcPr>
          <w:p w14:paraId="0F102127" w14:textId="77777777" w:rsidR="00B10FEA" w:rsidRPr="00B10FEA" w:rsidRDefault="00B10FEA" w:rsidP="00B10F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2024 – 2030</w:t>
            </w:r>
          </w:p>
        </w:tc>
      </w:tr>
      <w:tr w:rsidR="00B10FEA" w:rsidRPr="00B10FEA" w14:paraId="07FBC5A5" w14:textId="77777777" w:rsidTr="00B10FEA">
        <w:tc>
          <w:tcPr>
            <w:cnfStyle w:val="001000000000" w:firstRow="0" w:lastRow="0" w:firstColumn="1" w:lastColumn="0" w:oddVBand="0" w:evenVBand="0" w:oddHBand="0" w:evenHBand="0" w:firstRowFirstColumn="0" w:firstRowLastColumn="0" w:lastRowFirstColumn="0" w:lastRowLastColumn="0"/>
            <w:tcW w:w="3055" w:type="dxa"/>
            <w:hideMark/>
          </w:tcPr>
          <w:p w14:paraId="0C0C794F"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55967462" w14:textId="77777777" w:rsidR="00B10FEA" w:rsidRPr="00B10FEA" w:rsidRDefault="00B10FEA" w:rsidP="00B10F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USD 86.5 Billion</w:t>
            </w:r>
          </w:p>
        </w:tc>
      </w:tr>
      <w:tr w:rsidR="00B10FEA" w:rsidRPr="00B10FEA" w14:paraId="0704184E" w14:textId="77777777" w:rsidTr="00B10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0DA0FF3"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28A2C248" w14:textId="77777777" w:rsidR="00B10FEA" w:rsidRPr="00B10FEA" w:rsidRDefault="00B10FEA" w:rsidP="00B10F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USD 123.2 Billion</w:t>
            </w:r>
          </w:p>
        </w:tc>
      </w:tr>
      <w:tr w:rsidR="00B10FEA" w:rsidRPr="00B10FEA" w14:paraId="63363A2B" w14:textId="77777777" w:rsidTr="00B10FEA">
        <w:tc>
          <w:tcPr>
            <w:cnfStyle w:val="001000000000" w:firstRow="0" w:lastRow="0" w:firstColumn="1" w:lastColumn="0" w:oddVBand="0" w:evenVBand="0" w:oddHBand="0" w:evenHBand="0" w:firstRowFirstColumn="0" w:firstRowLastColumn="0" w:lastRowFirstColumn="0" w:lastRowLastColumn="0"/>
            <w:tcW w:w="3055" w:type="dxa"/>
            <w:hideMark/>
          </w:tcPr>
          <w:p w14:paraId="43251B23"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018EED67" w14:textId="77777777" w:rsidR="00B10FEA" w:rsidRPr="00B10FEA" w:rsidRDefault="00B10FEA" w:rsidP="00B10F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CAGR of 6.1% (2024 – 2030)</w:t>
            </w:r>
          </w:p>
        </w:tc>
      </w:tr>
      <w:tr w:rsidR="00B10FEA" w:rsidRPr="00B10FEA" w14:paraId="74A2E69F" w14:textId="77777777" w:rsidTr="00B10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26274D7"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06292CA8" w14:textId="77777777" w:rsidR="00B10FEA" w:rsidRPr="00B10FEA" w:rsidRDefault="00B10FEA" w:rsidP="00B10F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2024</w:t>
            </w:r>
          </w:p>
        </w:tc>
      </w:tr>
      <w:tr w:rsidR="00B10FEA" w:rsidRPr="00B10FEA" w14:paraId="6E084561" w14:textId="77777777" w:rsidTr="00B10FEA">
        <w:tc>
          <w:tcPr>
            <w:cnfStyle w:val="001000000000" w:firstRow="0" w:lastRow="0" w:firstColumn="1" w:lastColumn="0" w:oddVBand="0" w:evenVBand="0" w:oddHBand="0" w:evenHBand="0" w:firstRowFirstColumn="0" w:firstRowLastColumn="0" w:lastRowFirstColumn="0" w:lastRowLastColumn="0"/>
            <w:tcW w:w="3055" w:type="dxa"/>
            <w:hideMark/>
          </w:tcPr>
          <w:p w14:paraId="28764771"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Historical Data</w:t>
            </w:r>
          </w:p>
        </w:tc>
        <w:tc>
          <w:tcPr>
            <w:tcW w:w="5961" w:type="dxa"/>
            <w:hideMark/>
          </w:tcPr>
          <w:p w14:paraId="5C9F8042" w14:textId="77777777" w:rsidR="00B10FEA" w:rsidRPr="00B10FEA" w:rsidRDefault="00B10FEA" w:rsidP="00B10F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2019 – 2023</w:t>
            </w:r>
          </w:p>
        </w:tc>
      </w:tr>
      <w:tr w:rsidR="00B10FEA" w:rsidRPr="00B10FEA" w14:paraId="79033D07" w14:textId="77777777" w:rsidTr="00B10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E5A9F89"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Unit</w:t>
            </w:r>
          </w:p>
        </w:tc>
        <w:tc>
          <w:tcPr>
            <w:tcW w:w="5961" w:type="dxa"/>
            <w:hideMark/>
          </w:tcPr>
          <w:p w14:paraId="05A72A02" w14:textId="77777777" w:rsidR="00B10FEA" w:rsidRPr="00B10FEA" w:rsidRDefault="00B10FEA" w:rsidP="00B10F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USD Million, CAGR (2024 – 2030)</w:t>
            </w:r>
          </w:p>
        </w:tc>
      </w:tr>
      <w:tr w:rsidR="00B10FEA" w:rsidRPr="00B10FEA" w14:paraId="5C43687F" w14:textId="77777777" w:rsidTr="00B10FEA">
        <w:tc>
          <w:tcPr>
            <w:cnfStyle w:val="001000000000" w:firstRow="0" w:lastRow="0" w:firstColumn="1" w:lastColumn="0" w:oddVBand="0" w:evenVBand="0" w:oddHBand="0" w:evenHBand="0" w:firstRowFirstColumn="0" w:firstRowLastColumn="0" w:lastRowFirstColumn="0" w:lastRowLastColumn="0"/>
            <w:tcW w:w="3055" w:type="dxa"/>
            <w:hideMark/>
          </w:tcPr>
          <w:p w14:paraId="0C493F7D"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Segmentation</w:t>
            </w:r>
          </w:p>
        </w:tc>
        <w:tc>
          <w:tcPr>
            <w:tcW w:w="5961" w:type="dxa"/>
            <w:hideMark/>
          </w:tcPr>
          <w:p w14:paraId="71156152" w14:textId="77777777" w:rsidR="00B10FEA" w:rsidRPr="00B10FEA" w:rsidRDefault="00B10FEA" w:rsidP="00B10F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By Product Type, By Material, By End User, By Distribution Channel, By Region</w:t>
            </w:r>
          </w:p>
        </w:tc>
      </w:tr>
      <w:tr w:rsidR="00B10FEA" w:rsidRPr="00B10FEA" w14:paraId="51FBCC09" w14:textId="77777777" w:rsidTr="00B10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10CA495"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By Product Type</w:t>
            </w:r>
          </w:p>
        </w:tc>
        <w:tc>
          <w:tcPr>
            <w:tcW w:w="5961" w:type="dxa"/>
            <w:hideMark/>
          </w:tcPr>
          <w:p w14:paraId="7D12B6CD" w14:textId="77777777" w:rsidR="00B10FEA" w:rsidRPr="00B10FEA" w:rsidRDefault="00B10FEA" w:rsidP="00B10F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Bed Sheets, Towels, Bathrobes, Comforters, Blankets, Pillowcases, Other Linens</w:t>
            </w:r>
          </w:p>
        </w:tc>
      </w:tr>
      <w:tr w:rsidR="00B10FEA" w:rsidRPr="00B10FEA" w14:paraId="56588213" w14:textId="77777777" w:rsidTr="00B10FEA">
        <w:tc>
          <w:tcPr>
            <w:cnfStyle w:val="001000000000" w:firstRow="0" w:lastRow="0" w:firstColumn="1" w:lastColumn="0" w:oddVBand="0" w:evenVBand="0" w:oddHBand="0" w:evenHBand="0" w:firstRowFirstColumn="0" w:firstRowLastColumn="0" w:lastRowFirstColumn="0" w:lastRowLastColumn="0"/>
            <w:tcW w:w="3055" w:type="dxa"/>
            <w:hideMark/>
          </w:tcPr>
          <w:p w14:paraId="43CF4EF5"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By Material</w:t>
            </w:r>
          </w:p>
        </w:tc>
        <w:tc>
          <w:tcPr>
            <w:tcW w:w="5961" w:type="dxa"/>
            <w:hideMark/>
          </w:tcPr>
          <w:p w14:paraId="0314F71B" w14:textId="77777777" w:rsidR="00B10FEA" w:rsidRPr="00B10FEA" w:rsidRDefault="00B10FEA" w:rsidP="00B10F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Cotton, Linen, Microfiber, Bamboo, Other Materials</w:t>
            </w:r>
          </w:p>
        </w:tc>
      </w:tr>
      <w:tr w:rsidR="00B10FEA" w:rsidRPr="00B10FEA" w14:paraId="360EB469" w14:textId="77777777" w:rsidTr="00B10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C8306BF"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By End User</w:t>
            </w:r>
          </w:p>
        </w:tc>
        <w:tc>
          <w:tcPr>
            <w:tcW w:w="5961" w:type="dxa"/>
            <w:hideMark/>
          </w:tcPr>
          <w:p w14:paraId="69A690D2" w14:textId="77777777" w:rsidR="00B10FEA" w:rsidRPr="00B10FEA" w:rsidRDefault="00B10FEA" w:rsidP="00B10F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Residential Consumers, Hospitality, Healthcare Institutions, Commercial Laundry Services</w:t>
            </w:r>
          </w:p>
        </w:tc>
      </w:tr>
      <w:tr w:rsidR="00B10FEA" w:rsidRPr="00B10FEA" w14:paraId="250F9FCC" w14:textId="77777777" w:rsidTr="00B10FEA">
        <w:tc>
          <w:tcPr>
            <w:cnfStyle w:val="001000000000" w:firstRow="0" w:lastRow="0" w:firstColumn="1" w:lastColumn="0" w:oddVBand="0" w:evenVBand="0" w:oddHBand="0" w:evenHBand="0" w:firstRowFirstColumn="0" w:firstRowLastColumn="0" w:lastRowFirstColumn="0" w:lastRowLastColumn="0"/>
            <w:tcW w:w="3055" w:type="dxa"/>
            <w:hideMark/>
          </w:tcPr>
          <w:p w14:paraId="6D2BFE1A"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By Distribution Channel</w:t>
            </w:r>
          </w:p>
        </w:tc>
        <w:tc>
          <w:tcPr>
            <w:tcW w:w="5961" w:type="dxa"/>
            <w:hideMark/>
          </w:tcPr>
          <w:p w14:paraId="4BC0231B" w14:textId="77777777" w:rsidR="00B10FEA" w:rsidRPr="00B10FEA" w:rsidRDefault="00B10FEA" w:rsidP="00B10F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Online, Retail Stores, Hypermarkets, Specialty Stores</w:t>
            </w:r>
          </w:p>
        </w:tc>
      </w:tr>
      <w:tr w:rsidR="00B10FEA" w:rsidRPr="00B10FEA" w14:paraId="3134235C" w14:textId="77777777" w:rsidTr="00B10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372188B"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By Region</w:t>
            </w:r>
          </w:p>
        </w:tc>
        <w:tc>
          <w:tcPr>
            <w:tcW w:w="5961" w:type="dxa"/>
            <w:hideMark/>
          </w:tcPr>
          <w:p w14:paraId="2B24789F" w14:textId="77777777" w:rsidR="00B10FEA" w:rsidRPr="00B10FEA" w:rsidRDefault="00B10FEA" w:rsidP="00B10F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North America, Europe, Asia-Pacific, LAMEA</w:t>
            </w:r>
          </w:p>
        </w:tc>
      </w:tr>
      <w:tr w:rsidR="00B10FEA" w:rsidRPr="00B10FEA" w14:paraId="5545BAF1" w14:textId="77777777" w:rsidTr="00B10FEA">
        <w:tc>
          <w:tcPr>
            <w:cnfStyle w:val="001000000000" w:firstRow="0" w:lastRow="0" w:firstColumn="1" w:lastColumn="0" w:oddVBand="0" w:evenVBand="0" w:oddHBand="0" w:evenHBand="0" w:firstRowFirstColumn="0" w:firstRowLastColumn="0" w:lastRowFirstColumn="0" w:lastRowLastColumn="0"/>
            <w:tcW w:w="3055" w:type="dxa"/>
            <w:hideMark/>
          </w:tcPr>
          <w:p w14:paraId="383D51B8"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Country Scope</w:t>
            </w:r>
          </w:p>
        </w:tc>
        <w:tc>
          <w:tcPr>
            <w:tcW w:w="5961" w:type="dxa"/>
            <w:hideMark/>
          </w:tcPr>
          <w:p w14:paraId="2374DCC2" w14:textId="77777777" w:rsidR="00B10FEA" w:rsidRPr="00B10FEA" w:rsidRDefault="00B10FEA" w:rsidP="00B10F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U.S., Canada, UK, Germany, France, China, India, Japan, Brazil, South Africa, etc.</w:t>
            </w:r>
          </w:p>
        </w:tc>
      </w:tr>
      <w:tr w:rsidR="00B10FEA" w:rsidRPr="00B10FEA" w14:paraId="1B71EDC6" w14:textId="77777777" w:rsidTr="00B10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F219FCA"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Drivers</w:t>
            </w:r>
          </w:p>
        </w:tc>
        <w:tc>
          <w:tcPr>
            <w:tcW w:w="5961" w:type="dxa"/>
            <w:hideMark/>
          </w:tcPr>
          <w:p w14:paraId="77FC0C54" w14:textId="77777777" w:rsidR="00B10FEA" w:rsidRPr="00B10FEA" w:rsidRDefault="00B10FEA" w:rsidP="00B10F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Increased focus on comfort, hygiene, sustainability, and wellness</w:t>
            </w:r>
          </w:p>
        </w:tc>
      </w:tr>
      <w:tr w:rsidR="00B10FEA" w:rsidRPr="00B10FEA" w14:paraId="274875B4" w14:textId="77777777" w:rsidTr="00B10FEA">
        <w:tc>
          <w:tcPr>
            <w:cnfStyle w:val="001000000000" w:firstRow="0" w:lastRow="0" w:firstColumn="1" w:lastColumn="0" w:oddVBand="0" w:evenVBand="0" w:oddHBand="0" w:evenHBand="0" w:firstRowFirstColumn="0" w:firstRowLastColumn="0" w:lastRowFirstColumn="0" w:lastRowLastColumn="0"/>
            <w:tcW w:w="3055" w:type="dxa"/>
            <w:hideMark/>
          </w:tcPr>
          <w:p w14:paraId="7CBB971F" w14:textId="77777777" w:rsidR="00B10FEA" w:rsidRPr="00B10FEA" w:rsidRDefault="00B10FEA" w:rsidP="00B10FEA">
            <w:pPr>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43A18A6E" w14:textId="77777777" w:rsidR="00B10FEA" w:rsidRPr="00B10FEA" w:rsidRDefault="00B10FEA" w:rsidP="00B10F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Available upon request</w:t>
            </w:r>
          </w:p>
        </w:tc>
      </w:tr>
    </w:tbl>
    <w:p w14:paraId="08311328" w14:textId="77777777" w:rsidR="00B10FEA" w:rsidRPr="00B10FEA" w:rsidRDefault="00B10FEA" w:rsidP="00B10F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0FEA">
        <w:rPr>
          <w:rFonts w:ascii="Times New Roman" w:eastAsia="Times New Roman" w:hAnsi="Times New Roman" w:cs="Times New Roman"/>
          <w:b/>
          <w:bCs/>
          <w:kern w:val="36"/>
          <w:sz w:val="48"/>
          <w:szCs w:val="48"/>
          <w:lang w:eastAsia="en-IN"/>
          <w14:ligatures w14:val="none"/>
        </w:rPr>
        <w:t>8. Report Summary, FAQs, and SEO Schema</w:t>
      </w:r>
    </w:p>
    <w:p w14:paraId="5DB8A3A6"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A.1. Report Title (Long-Form)</w:t>
      </w:r>
    </w:p>
    <w:p w14:paraId="0F6AF808"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 xml:space="preserve">Bed and Bath Linen Market </w:t>
      </w:r>
      <w:proofErr w:type="gramStart"/>
      <w:r w:rsidRPr="00B10FEA">
        <w:rPr>
          <w:rFonts w:ascii="Times New Roman" w:eastAsia="Times New Roman" w:hAnsi="Times New Roman" w:cs="Times New Roman"/>
          <w:b/>
          <w:bCs/>
          <w:kern w:val="0"/>
          <w:sz w:val="24"/>
          <w:szCs w:val="24"/>
          <w:lang w:eastAsia="en-IN"/>
          <w14:ligatures w14:val="none"/>
        </w:rPr>
        <w:t>By</w:t>
      </w:r>
      <w:proofErr w:type="gramEnd"/>
      <w:r w:rsidRPr="00B10FEA">
        <w:rPr>
          <w:rFonts w:ascii="Times New Roman" w:eastAsia="Times New Roman" w:hAnsi="Times New Roman" w:cs="Times New Roman"/>
          <w:b/>
          <w:bCs/>
          <w:kern w:val="0"/>
          <w:sz w:val="24"/>
          <w:szCs w:val="24"/>
          <w:lang w:eastAsia="en-IN"/>
          <w14:ligatures w14:val="none"/>
        </w:rPr>
        <w:t xml:space="preserve"> Product Type (Bed Sheets, Towels, Bathrobes, Comforters, Blankets, Pillowcases, Other Linens); By Material (Cotton, Linen, Microfiber, Bamboo, Other Materials); By End User (Residential Consumers, Hospitality, Healthcare Institutions, Commercial Laundry Services); By Distribution Channel (Online, Retail Stores, Hypermarkets, Specialty Stores); By Region, Segment Revenue Estimation, Forecast, 2024–2030</w:t>
      </w:r>
    </w:p>
    <w:p w14:paraId="15BA0235"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A.2. Lowercase Market Name</w:t>
      </w:r>
    </w:p>
    <w:p w14:paraId="1BF360AE"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bed and bath linen market</w:t>
      </w:r>
    </w:p>
    <w:p w14:paraId="62D0BA3E"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A.3. SEO-Friendly Market Size Tagline</w:t>
      </w:r>
    </w:p>
    <w:p w14:paraId="7C85BDDA"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Bed and Bath Linen Market Size ($123.2 Billion) 2030</w:t>
      </w:r>
    </w:p>
    <w:p w14:paraId="31D15287"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 xml:space="preserve">A.4. SEO-Friendly Market Size Tagline </w:t>
      </w:r>
      <w:proofErr w:type="spellStart"/>
      <w:r w:rsidRPr="00B10FEA">
        <w:rPr>
          <w:rFonts w:ascii="Times New Roman" w:eastAsia="Times New Roman" w:hAnsi="Times New Roman" w:cs="Times New Roman"/>
          <w:b/>
          <w:bCs/>
          <w:kern w:val="0"/>
          <w:sz w:val="27"/>
          <w:szCs w:val="27"/>
          <w:lang w:eastAsia="en-IN"/>
          <w14:ligatures w14:val="none"/>
        </w:rPr>
        <w:t>BreadCrumb</w:t>
      </w:r>
      <w:proofErr w:type="spellEnd"/>
    </w:p>
    <w:p w14:paraId="4657C21C"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lastRenderedPageBreak/>
        <w:t>Bed and Bath Linen Market Report 2030</w:t>
      </w:r>
    </w:p>
    <w:p w14:paraId="2FBE8770" w14:textId="77777777" w:rsidR="00B10FEA" w:rsidRPr="00B10FEA" w:rsidRDefault="00B10FEA" w:rsidP="00B10FEA">
      <w:pPr>
        <w:spacing w:after="0"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pict w14:anchorId="7099F75B">
          <v:rect id="_x0000_i1029" style="width:0;height:1.5pt" o:hralign="center" o:hrstd="t" o:hr="t" fillcolor="#a0a0a0" stroked="f"/>
        </w:pict>
      </w:r>
    </w:p>
    <w:p w14:paraId="3B5E904E"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Top 5 FAQs</w:t>
      </w:r>
    </w:p>
    <w:p w14:paraId="35D2D827"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Q1. How big is the bed and bath linen market?</w:t>
      </w:r>
      <w:r w:rsidRPr="00B10FEA">
        <w:rPr>
          <w:rFonts w:ascii="Times New Roman" w:eastAsia="Times New Roman" w:hAnsi="Times New Roman" w:cs="Times New Roman"/>
          <w:kern w:val="0"/>
          <w:sz w:val="24"/>
          <w:szCs w:val="24"/>
          <w:lang w:eastAsia="en-IN"/>
          <w14:ligatures w14:val="none"/>
        </w:rPr>
        <w:br/>
      </w:r>
      <w:r w:rsidRPr="00B10FEA">
        <w:rPr>
          <w:rFonts w:ascii="Times New Roman" w:eastAsia="Times New Roman" w:hAnsi="Times New Roman" w:cs="Times New Roman"/>
          <w:b/>
          <w:bCs/>
          <w:kern w:val="0"/>
          <w:sz w:val="24"/>
          <w:szCs w:val="24"/>
          <w:lang w:eastAsia="en-IN"/>
          <w14:ligatures w14:val="none"/>
        </w:rPr>
        <w:t>A1.</w:t>
      </w:r>
      <w:r w:rsidRPr="00B10FEA">
        <w:rPr>
          <w:rFonts w:ascii="Times New Roman" w:eastAsia="Times New Roman" w:hAnsi="Times New Roman" w:cs="Times New Roman"/>
          <w:kern w:val="0"/>
          <w:sz w:val="24"/>
          <w:szCs w:val="24"/>
          <w:lang w:eastAsia="en-IN"/>
          <w14:ligatures w14:val="none"/>
        </w:rPr>
        <w:t xml:space="preserve"> The global bed and bath linen market is valued at USD 86.5 billion in 2024.</w:t>
      </w:r>
    </w:p>
    <w:p w14:paraId="74BB2582"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Q2. What is the CAGR for the bed and bath linen market during the forecast period?</w:t>
      </w:r>
      <w:r w:rsidRPr="00B10FEA">
        <w:rPr>
          <w:rFonts w:ascii="Times New Roman" w:eastAsia="Times New Roman" w:hAnsi="Times New Roman" w:cs="Times New Roman"/>
          <w:kern w:val="0"/>
          <w:sz w:val="24"/>
          <w:szCs w:val="24"/>
          <w:lang w:eastAsia="en-IN"/>
          <w14:ligatures w14:val="none"/>
        </w:rPr>
        <w:br/>
      </w:r>
      <w:r w:rsidRPr="00B10FEA">
        <w:rPr>
          <w:rFonts w:ascii="Times New Roman" w:eastAsia="Times New Roman" w:hAnsi="Times New Roman" w:cs="Times New Roman"/>
          <w:b/>
          <w:bCs/>
          <w:kern w:val="0"/>
          <w:sz w:val="24"/>
          <w:szCs w:val="24"/>
          <w:lang w:eastAsia="en-IN"/>
          <w14:ligatures w14:val="none"/>
        </w:rPr>
        <w:t>A2.</w:t>
      </w:r>
      <w:r w:rsidRPr="00B10FEA">
        <w:rPr>
          <w:rFonts w:ascii="Times New Roman" w:eastAsia="Times New Roman" w:hAnsi="Times New Roman" w:cs="Times New Roman"/>
          <w:kern w:val="0"/>
          <w:sz w:val="24"/>
          <w:szCs w:val="24"/>
          <w:lang w:eastAsia="en-IN"/>
          <w14:ligatures w14:val="none"/>
        </w:rPr>
        <w:t xml:space="preserve"> The market is growing at a 6.1% CAGR from 2024 to 2030.</w:t>
      </w:r>
    </w:p>
    <w:p w14:paraId="4A9AE828"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Q3. Who are the major players in the bed and bath linen market?</w:t>
      </w:r>
      <w:r w:rsidRPr="00B10FEA">
        <w:rPr>
          <w:rFonts w:ascii="Times New Roman" w:eastAsia="Times New Roman" w:hAnsi="Times New Roman" w:cs="Times New Roman"/>
          <w:kern w:val="0"/>
          <w:sz w:val="24"/>
          <w:szCs w:val="24"/>
          <w:lang w:eastAsia="en-IN"/>
          <w14:ligatures w14:val="none"/>
        </w:rPr>
        <w:br/>
      </w:r>
      <w:r w:rsidRPr="00B10FEA">
        <w:rPr>
          <w:rFonts w:ascii="Times New Roman" w:eastAsia="Times New Roman" w:hAnsi="Times New Roman" w:cs="Times New Roman"/>
          <w:b/>
          <w:bCs/>
          <w:kern w:val="0"/>
          <w:sz w:val="24"/>
          <w:szCs w:val="24"/>
          <w:lang w:eastAsia="en-IN"/>
          <w14:ligatures w14:val="none"/>
        </w:rPr>
        <w:t>A3.</w:t>
      </w:r>
      <w:r w:rsidRPr="00B10FEA">
        <w:rPr>
          <w:rFonts w:ascii="Times New Roman" w:eastAsia="Times New Roman" w:hAnsi="Times New Roman" w:cs="Times New Roman"/>
          <w:kern w:val="0"/>
          <w:sz w:val="24"/>
          <w:szCs w:val="24"/>
          <w:lang w:eastAsia="en-IN"/>
          <w14:ligatures w14:val="none"/>
        </w:rPr>
        <w:t xml:space="preserve"> Leading players include </w:t>
      </w:r>
      <w:proofErr w:type="spellStart"/>
      <w:r w:rsidRPr="00B10FEA">
        <w:rPr>
          <w:rFonts w:ascii="Times New Roman" w:eastAsia="Times New Roman" w:hAnsi="Times New Roman" w:cs="Times New Roman"/>
          <w:kern w:val="0"/>
          <w:sz w:val="24"/>
          <w:szCs w:val="24"/>
          <w:lang w:eastAsia="en-IN"/>
          <w14:ligatures w14:val="none"/>
        </w:rPr>
        <w:t>Brooklinen</w:t>
      </w:r>
      <w:proofErr w:type="spellEnd"/>
      <w:r w:rsidRPr="00B10FEA">
        <w:rPr>
          <w:rFonts w:ascii="Times New Roman" w:eastAsia="Times New Roman" w:hAnsi="Times New Roman" w:cs="Times New Roman"/>
          <w:kern w:val="0"/>
          <w:sz w:val="24"/>
          <w:szCs w:val="24"/>
          <w:lang w:eastAsia="en-IN"/>
          <w14:ligatures w14:val="none"/>
        </w:rPr>
        <w:t>, Parachute Home, Ralph Lauren Home, Bed Bath &amp; Beyond, and Egyptian Cotton Company.</w:t>
      </w:r>
    </w:p>
    <w:p w14:paraId="33C93128"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Q4. Which region dominates the bed and bath linen market?</w:t>
      </w:r>
      <w:r w:rsidRPr="00B10FEA">
        <w:rPr>
          <w:rFonts w:ascii="Times New Roman" w:eastAsia="Times New Roman" w:hAnsi="Times New Roman" w:cs="Times New Roman"/>
          <w:kern w:val="0"/>
          <w:sz w:val="24"/>
          <w:szCs w:val="24"/>
          <w:lang w:eastAsia="en-IN"/>
          <w14:ligatures w14:val="none"/>
        </w:rPr>
        <w:br/>
      </w:r>
      <w:r w:rsidRPr="00B10FEA">
        <w:rPr>
          <w:rFonts w:ascii="Times New Roman" w:eastAsia="Times New Roman" w:hAnsi="Times New Roman" w:cs="Times New Roman"/>
          <w:b/>
          <w:bCs/>
          <w:kern w:val="0"/>
          <w:sz w:val="24"/>
          <w:szCs w:val="24"/>
          <w:lang w:eastAsia="en-IN"/>
          <w14:ligatures w14:val="none"/>
        </w:rPr>
        <w:t>A4.</w:t>
      </w:r>
      <w:r w:rsidRPr="00B10FEA">
        <w:rPr>
          <w:rFonts w:ascii="Times New Roman" w:eastAsia="Times New Roman" w:hAnsi="Times New Roman" w:cs="Times New Roman"/>
          <w:kern w:val="0"/>
          <w:sz w:val="24"/>
          <w:szCs w:val="24"/>
          <w:lang w:eastAsia="en-IN"/>
          <w14:ligatures w14:val="none"/>
        </w:rPr>
        <w:t xml:space="preserve"> North America leads due to high consumer demand for premium, sustainable products.</w:t>
      </w:r>
    </w:p>
    <w:p w14:paraId="486F9137" w14:textId="77777777" w:rsidR="00B10FEA" w:rsidRPr="00B10FEA" w:rsidRDefault="00B10FEA" w:rsidP="00B10F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b/>
          <w:bCs/>
          <w:kern w:val="0"/>
          <w:sz w:val="24"/>
          <w:szCs w:val="24"/>
          <w:lang w:eastAsia="en-IN"/>
          <w14:ligatures w14:val="none"/>
        </w:rPr>
        <w:t>Q5. What factors are driving growth in the bed and bath linen market?</w:t>
      </w:r>
      <w:r w:rsidRPr="00B10FEA">
        <w:rPr>
          <w:rFonts w:ascii="Times New Roman" w:eastAsia="Times New Roman" w:hAnsi="Times New Roman" w:cs="Times New Roman"/>
          <w:kern w:val="0"/>
          <w:sz w:val="24"/>
          <w:szCs w:val="24"/>
          <w:lang w:eastAsia="en-IN"/>
          <w14:ligatures w14:val="none"/>
        </w:rPr>
        <w:br/>
      </w:r>
      <w:r w:rsidRPr="00B10FEA">
        <w:rPr>
          <w:rFonts w:ascii="Times New Roman" w:eastAsia="Times New Roman" w:hAnsi="Times New Roman" w:cs="Times New Roman"/>
          <w:b/>
          <w:bCs/>
          <w:kern w:val="0"/>
          <w:sz w:val="24"/>
          <w:szCs w:val="24"/>
          <w:lang w:eastAsia="en-IN"/>
          <w14:ligatures w14:val="none"/>
        </w:rPr>
        <w:t>A5.</w:t>
      </w:r>
      <w:r w:rsidRPr="00B10FEA">
        <w:rPr>
          <w:rFonts w:ascii="Times New Roman" w:eastAsia="Times New Roman" w:hAnsi="Times New Roman" w:cs="Times New Roman"/>
          <w:kern w:val="0"/>
          <w:sz w:val="24"/>
          <w:szCs w:val="24"/>
          <w:lang w:eastAsia="en-IN"/>
          <w14:ligatures w14:val="none"/>
        </w:rPr>
        <w:t xml:space="preserve"> Growth is driven by rising consumer spending on home decor, increased demand for premium and sustainable linens, and the expanding hospitality sector.</w:t>
      </w:r>
    </w:p>
    <w:p w14:paraId="7B22C1F8" w14:textId="77777777" w:rsidR="00B10FEA" w:rsidRPr="00B10FEA" w:rsidRDefault="00B10FEA" w:rsidP="00B10FEA">
      <w:pPr>
        <w:spacing w:after="0"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pict w14:anchorId="5DB34D53">
          <v:rect id="_x0000_i1030" style="width:0;height:1.5pt" o:hralign="center" o:hrstd="t" o:hr="t" fillcolor="#a0a0a0" stroked="f"/>
        </w:pict>
      </w:r>
    </w:p>
    <w:p w14:paraId="7F7842DF"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Breadcrumb Schema</w:t>
      </w:r>
    </w:p>
    <w:p w14:paraId="43AA67E9"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w:t>
      </w:r>
    </w:p>
    <w:p w14:paraId="7B613C11"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"@context": "https://schema.org",</w:t>
      </w:r>
    </w:p>
    <w:p w14:paraId="5C4A63FE"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w:t>
      </w:r>
      <w:proofErr w:type="spellStart"/>
      <w:r w:rsidRPr="00B10FEA">
        <w:rPr>
          <w:rFonts w:ascii="Courier New" w:eastAsia="Times New Roman" w:hAnsi="Courier New" w:cs="Courier New"/>
          <w:kern w:val="0"/>
          <w:sz w:val="20"/>
          <w:szCs w:val="20"/>
          <w:lang w:eastAsia="en-IN"/>
          <w14:ligatures w14:val="none"/>
        </w:rPr>
        <w:t>BreadcrumbList</w:t>
      </w:r>
      <w:proofErr w:type="spellEnd"/>
      <w:r w:rsidRPr="00B10FEA">
        <w:rPr>
          <w:rFonts w:ascii="Courier New" w:eastAsia="Times New Roman" w:hAnsi="Courier New" w:cs="Courier New"/>
          <w:kern w:val="0"/>
          <w:sz w:val="20"/>
          <w:szCs w:val="20"/>
          <w:lang w:eastAsia="en-IN"/>
          <w14:ligatures w14:val="none"/>
        </w:rPr>
        <w:t>",</w:t>
      </w:r>
    </w:p>
    <w:p w14:paraId="2CEADF04"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roofErr w:type="spellStart"/>
      <w:r w:rsidRPr="00B10FEA">
        <w:rPr>
          <w:rFonts w:ascii="Courier New" w:eastAsia="Times New Roman" w:hAnsi="Courier New" w:cs="Courier New"/>
          <w:kern w:val="0"/>
          <w:sz w:val="20"/>
          <w:szCs w:val="20"/>
          <w:lang w:eastAsia="en-IN"/>
          <w14:ligatures w14:val="none"/>
        </w:rPr>
        <w:t>itemListElement</w:t>
      </w:r>
      <w:proofErr w:type="spellEnd"/>
      <w:r w:rsidRPr="00B10FEA">
        <w:rPr>
          <w:rFonts w:ascii="Courier New" w:eastAsia="Times New Roman" w:hAnsi="Courier New" w:cs="Courier New"/>
          <w:kern w:val="0"/>
          <w:sz w:val="20"/>
          <w:szCs w:val="20"/>
          <w:lang w:eastAsia="en-IN"/>
          <w14:ligatures w14:val="none"/>
        </w:rPr>
        <w:t>": [</w:t>
      </w:r>
    </w:p>
    <w:p w14:paraId="497A6AD4"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786120B4"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w:t>
      </w:r>
      <w:proofErr w:type="spellStart"/>
      <w:r w:rsidRPr="00B10FEA">
        <w:rPr>
          <w:rFonts w:ascii="Courier New" w:eastAsia="Times New Roman" w:hAnsi="Courier New" w:cs="Courier New"/>
          <w:kern w:val="0"/>
          <w:sz w:val="20"/>
          <w:szCs w:val="20"/>
          <w:lang w:eastAsia="en-IN"/>
          <w14:ligatures w14:val="none"/>
        </w:rPr>
        <w:t>ListItem</w:t>
      </w:r>
      <w:proofErr w:type="spellEnd"/>
      <w:r w:rsidRPr="00B10FEA">
        <w:rPr>
          <w:rFonts w:ascii="Courier New" w:eastAsia="Times New Roman" w:hAnsi="Courier New" w:cs="Courier New"/>
          <w:kern w:val="0"/>
          <w:sz w:val="20"/>
          <w:szCs w:val="20"/>
          <w:lang w:eastAsia="en-IN"/>
          <w14:ligatures w14:val="none"/>
        </w:rPr>
        <w:t>",</w:t>
      </w:r>
    </w:p>
    <w:p w14:paraId="4130837D"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"position": 1,</w:t>
      </w:r>
    </w:p>
    <w:p w14:paraId="7D31340A"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"name": "Home",</w:t>
      </w:r>
    </w:p>
    <w:p w14:paraId="63A65778"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"item": "https://www.strategicmarketresearch.com/"</w:t>
      </w:r>
    </w:p>
    <w:p w14:paraId="7F768FE6"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027B6DAF"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542B8141"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w:t>
      </w:r>
      <w:proofErr w:type="spellStart"/>
      <w:r w:rsidRPr="00B10FEA">
        <w:rPr>
          <w:rFonts w:ascii="Courier New" w:eastAsia="Times New Roman" w:hAnsi="Courier New" w:cs="Courier New"/>
          <w:kern w:val="0"/>
          <w:sz w:val="20"/>
          <w:szCs w:val="20"/>
          <w:lang w:eastAsia="en-IN"/>
          <w14:ligatures w14:val="none"/>
        </w:rPr>
        <w:t>ListItem</w:t>
      </w:r>
      <w:proofErr w:type="spellEnd"/>
      <w:r w:rsidRPr="00B10FEA">
        <w:rPr>
          <w:rFonts w:ascii="Courier New" w:eastAsia="Times New Roman" w:hAnsi="Courier New" w:cs="Courier New"/>
          <w:kern w:val="0"/>
          <w:sz w:val="20"/>
          <w:szCs w:val="20"/>
          <w:lang w:eastAsia="en-IN"/>
          <w14:ligatures w14:val="none"/>
        </w:rPr>
        <w:t>",</w:t>
      </w:r>
    </w:p>
    <w:p w14:paraId="240A7AAD"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"position": 2,</w:t>
      </w:r>
    </w:p>
    <w:p w14:paraId="41110415" w14:textId="72216361"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"name": "Homecare </w:t>
      </w:r>
      <w:proofErr w:type="gramStart"/>
      <w:r w:rsidRPr="00B10FEA">
        <w:rPr>
          <w:rFonts w:ascii="Courier New" w:eastAsia="Times New Roman" w:hAnsi="Courier New" w:cs="Courier New"/>
          <w:kern w:val="0"/>
          <w:sz w:val="20"/>
          <w:szCs w:val="20"/>
          <w:lang w:eastAsia="en-IN"/>
          <w14:ligatures w14:val="none"/>
        </w:rPr>
        <w:t>And</w:t>
      </w:r>
      <w:proofErr w:type="gramEnd"/>
      <w:r w:rsidRPr="00B10FEA">
        <w:rPr>
          <w:rFonts w:ascii="Courier New" w:eastAsia="Times New Roman" w:hAnsi="Courier New" w:cs="Courier New"/>
          <w:kern w:val="0"/>
          <w:sz w:val="20"/>
          <w:szCs w:val="20"/>
          <w:lang w:eastAsia="en-IN"/>
          <w14:ligatures w14:val="none"/>
        </w:rPr>
        <w:t xml:space="preserve"> Decor",</w:t>
      </w:r>
    </w:p>
    <w:p w14:paraId="44D66D2D" w14:textId="57285ED2"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"item": "https://www.strategicmarketresearch.com/report/homecare-and-decorle"</w:t>
      </w:r>
    </w:p>
    <w:p w14:paraId="71271F20"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04E20F48"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6F70EBFC"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w:t>
      </w:r>
      <w:proofErr w:type="spellStart"/>
      <w:r w:rsidRPr="00B10FEA">
        <w:rPr>
          <w:rFonts w:ascii="Courier New" w:eastAsia="Times New Roman" w:hAnsi="Courier New" w:cs="Courier New"/>
          <w:kern w:val="0"/>
          <w:sz w:val="20"/>
          <w:szCs w:val="20"/>
          <w:lang w:eastAsia="en-IN"/>
          <w14:ligatures w14:val="none"/>
        </w:rPr>
        <w:t>ListItem</w:t>
      </w:r>
      <w:proofErr w:type="spellEnd"/>
      <w:r w:rsidRPr="00B10FEA">
        <w:rPr>
          <w:rFonts w:ascii="Courier New" w:eastAsia="Times New Roman" w:hAnsi="Courier New" w:cs="Courier New"/>
          <w:kern w:val="0"/>
          <w:sz w:val="20"/>
          <w:szCs w:val="20"/>
          <w:lang w:eastAsia="en-IN"/>
          <w14:ligatures w14:val="none"/>
        </w:rPr>
        <w:t>",</w:t>
      </w:r>
    </w:p>
    <w:p w14:paraId="5A1A108A"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"position": 3,</w:t>
      </w:r>
    </w:p>
    <w:p w14:paraId="34F970D9"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"name": "Bed and Bath Linen Market Report 2030",</w:t>
      </w:r>
    </w:p>
    <w:p w14:paraId="606B1231"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"item": "https://www.strategicmarketresearch.com/market-report/bed-and-bath-linen"</w:t>
      </w:r>
    </w:p>
    <w:p w14:paraId="06A5C815"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20F97EC9"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1E819E7E"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w:t>
      </w:r>
    </w:p>
    <w:p w14:paraId="6DAA0776"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lastRenderedPageBreak/>
        <w:t>FAQ Schema</w:t>
      </w:r>
    </w:p>
    <w:p w14:paraId="2EED22D8"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w:t>
      </w:r>
    </w:p>
    <w:p w14:paraId="5A5E7E60"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"@context": "https://schema.org",</w:t>
      </w:r>
    </w:p>
    <w:p w14:paraId="762314C5"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w:t>
      </w:r>
      <w:proofErr w:type="spellStart"/>
      <w:r w:rsidRPr="00B10FEA">
        <w:rPr>
          <w:rFonts w:ascii="Courier New" w:eastAsia="Times New Roman" w:hAnsi="Courier New" w:cs="Courier New"/>
          <w:kern w:val="0"/>
          <w:sz w:val="20"/>
          <w:szCs w:val="20"/>
          <w:lang w:eastAsia="en-IN"/>
          <w14:ligatures w14:val="none"/>
        </w:rPr>
        <w:t>FAQPage</w:t>
      </w:r>
      <w:proofErr w:type="spellEnd"/>
      <w:r w:rsidRPr="00B10FEA">
        <w:rPr>
          <w:rFonts w:ascii="Courier New" w:eastAsia="Times New Roman" w:hAnsi="Courier New" w:cs="Courier New"/>
          <w:kern w:val="0"/>
          <w:sz w:val="20"/>
          <w:szCs w:val="20"/>
          <w:lang w:eastAsia="en-IN"/>
          <w14:ligatures w14:val="none"/>
        </w:rPr>
        <w:t>",</w:t>
      </w:r>
    </w:p>
    <w:p w14:paraId="3AE0B8FC"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roofErr w:type="spellStart"/>
      <w:r w:rsidRPr="00B10FEA">
        <w:rPr>
          <w:rFonts w:ascii="Courier New" w:eastAsia="Times New Roman" w:hAnsi="Courier New" w:cs="Courier New"/>
          <w:kern w:val="0"/>
          <w:sz w:val="20"/>
          <w:szCs w:val="20"/>
          <w:lang w:eastAsia="en-IN"/>
          <w14:ligatures w14:val="none"/>
        </w:rPr>
        <w:t>mainEntity</w:t>
      </w:r>
      <w:proofErr w:type="spellEnd"/>
      <w:r w:rsidRPr="00B10FEA">
        <w:rPr>
          <w:rFonts w:ascii="Courier New" w:eastAsia="Times New Roman" w:hAnsi="Courier New" w:cs="Courier New"/>
          <w:kern w:val="0"/>
          <w:sz w:val="20"/>
          <w:szCs w:val="20"/>
          <w:lang w:eastAsia="en-IN"/>
          <w14:ligatures w14:val="none"/>
        </w:rPr>
        <w:t>": [</w:t>
      </w:r>
    </w:p>
    <w:p w14:paraId="5A257948"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6AAAA1E9"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"Question",</w:t>
      </w:r>
    </w:p>
    <w:p w14:paraId="2F1250EC"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"name": "How big is the bed and bath linen market?",</w:t>
      </w:r>
    </w:p>
    <w:p w14:paraId="6CB72913"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roofErr w:type="spellStart"/>
      <w:r w:rsidRPr="00B10FEA">
        <w:rPr>
          <w:rFonts w:ascii="Courier New" w:eastAsia="Times New Roman" w:hAnsi="Courier New" w:cs="Courier New"/>
          <w:kern w:val="0"/>
          <w:sz w:val="20"/>
          <w:szCs w:val="20"/>
          <w:lang w:eastAsia="en-IN"/>
          <w14:ligatures w14:val="none"/>
        </w:rPr>
        <w:t>acceptedAnswer</w:t>
      </w:r>
      <w:proofErr w:type="spellEnd"/>
      <w:r w:rsidRPr="00B10FEA">
        <w:rPr>
          <w:rFonts w:ascii="Courier New" w:eastAsia="Times New Roman" w:hAnsi="Courier New" w:cs="Courier New"/>
          <w:kern w:val="0"/>
          <w:sz w:val="20"/>
          <w:szCs w:val="20"/>
          <w:lang w:eastAsia="en-IN"/>
          <w14:ligatures w14:val="none"/>
        </w:rPr>
        <w:t>": {</w:t>
      </w:r>
    </w:p>
    <w:p w14:paraId="49AFB8B6"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"Answer",</w:t>
      </w:r>
    </w:p>
    <w:p w14:paraId="754DECDD"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"text": "The global bed and bath linen market is valued at USD 86.5 billion in 2024."</w:t>
      </w:r>
    </w:p>
    <w:p w14:paraId="4984D6D1"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0831E593"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7D40DD1D"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3C6FA1E3"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"Question",</w:t>
      </w:r>
    </w:p>
    <w:p w14:paraId="21A26127"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"name": "What is the CAGR for the bed and bath linen market during the forecast period?",</w:t>
      </w:r>
    </w:p>
    <w:p w14:paraId="6D75C6EB"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roofErr w:type="spellStart"/>
      <w:r w:rsidRPr="00B10FEA">
        <w:rPr>
          <w:rFonts w:ascii="Courier New" w:eastAsia="Times New Roman" w:hAnsi="Courier New" w:cs="Courier New"/>
          <w:kern w:val="0"/>
          <w:sz w:val="20"/>
          <w:szCs w:val="20"/>
          <w:lang w:eastAsia="en-IN"/>
          <w14:ligatures w14:val="none"/>
        </w:rPr>
        <w:t>acceptedAnswer</w:t>
      </w:r>
      <w:proofErr w:type="spellEnd"/>
      <w:r w:rsidRPr="00B10FEA">
        <w:rPr>
          <w:rFonts w:ascii="Courier New" w:eastAsia="Times New Roman" w:hAnsi="Courier New" w:cs="Courier New"/>
          <w:kern w:val="0"/>
          <w:sz w:val="20"/>
          <w:szCs w:val="20"/>
          <w:lang w:eastAsia="en-IN"/>
          <w14:ligatures w14:val="none"/>
        </w:rPr>
        <w:t>": {</w:t>
      </w:r>
    </w:p>
    <w:p w14:paraId="5A5D1696"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"Answer",</w:t>
      </w:r>
    </w:p>
    <w:p w14:paraId="40386404"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"text": "The market is growing at a 6.1% CAGR from 2024 to 2030."</w:t>
      </w:r>
    </w:p>
    <w:p w14:paraId="4E61BA07"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162A90D0"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7A022F1C"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40D6442D"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"Question",</w:t>
      </w:r>
    </w:p>
    <w:p w14:paraId="770247B0"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"name": "Who are the major players in the bed and bath linen market?",</w:t>
      </w:r>
    </w:p>
    <w:p w14:paraId="2D8526DF"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roofErr w:type="spellStart"/>
      <w:r w:rsidRPr="00B10FEA">
        <w:rPr>
          <w:rFonts w:ascii="Courier New" w:eastAsia="Times New Roman" w:hAnsi="Courier New" w:cs="Courier New"/>
          <w:kern w:val="0"/>
          <w:sz w:val="20"/>
          <w:szCs w:val="20"/>
          <w:lang w:eastAsia="en-IN"/>
          <w14:ligatures w14:val="none"/>
        </w:rPr>
        <w:t>acceptedAnswer</w:t>
      </w:r>
      <w:proofErr w:type="spellEnd"/>
      <w:r w:rsidRPr="00B10FEA">
        <w:rPr>
          <w:rFonts w:ascii="Courier New" w:eastAsia="Times New Roman" w:hAnsi="Courier New" w:cs="Courier New"/>
          <w:kern w:val="0"/>
          <w:sz w:val="20"/>
          <w:szCs w:val="20"/>
          <w:lang w:eastAsia="en-IN"/>
          <w14:ligatures w14:val="none"/>
        </w:rPr>
        <w:t>": {</w:t>
      </w:r>
    </w:p>
    <w:p w14:paraId="6830FD45"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"Answer",</w:t>
      </w:r>
    </w:p>
    <w:p w14:paraId="3A712C1D"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"text": "Leading players include </w:t>
      </w:r>
      <w:proofErr w:type="spellStart"/>
      <w:r w:rsidRPr="00B10FEA">
        <w:rPr>
          <w:rFonts w:ascii="Courier New" w:eastAsia="Times New Roman" w:hAnsi="Courier New" w:cs="Courier New"/>
          <w:kern w:val="0"/>
          <w:sz w:val="20"/>
          <w:szCs w:val="20"/>
          <w:lang w:eastAsia="en-IN"/>
          <w14:ligatures w14:val="none"/>
        </w:rPr>
        <w:t>Brooklinen</w:t>
      </w:r>
      <w:proofErr w:type="spellEnd"/>
      <w:r w:rsidRPr="00B10FEA">
        <w:rPr>
          <w:rFonts w:ascii="Courier New" w:eastAsia="Times New Roman" w:hAnsi="Courier New" w:cs="Courier New"/>
          <w:kern w:val="0"/>
          <w:sz w:val="20"/>
          <w:szCs w:val="20"/>
          <w:lang w:eastAsia="en-IN"/>
          <w14:ligatures w14:val="none"/>
        </w:rPr>
        <w:t>, Parachute Home, Ralph Lauren Home, Bed Bath &amp; Beyond, and Egyptian Cotton Company."</w:t>
      </w:r>
    </w:p>
    <w:p w14:paraId="22B62B87"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41B0AF76"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32481E68"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13C33BC6"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"Question",</w:t>
      </w:r>
    </w:p>
    <w:p w14:paraId="43D8D30D"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"name": "Which region dominates the bed and bath linen market?",</w:t>
      </w:r>
    </w:p>
    <w:p w14:paraId="7025756F"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roofErr w:type="spellStart"/>
      <w:r w:rsidRPr="00B10FEA">
        <w:rPr>
          <w:rFonts w:ascii="Courier New" w:eastAsia="Times New Roman" w:hAnsi="Courier New" w:cs="Courier New"/>
          <w:kern w:val="0"/>
          <w:sz w:val="20"/>
          <w:szCs w:val="20"/>
          <w:lang w:eastAsia="en-IN"/>
          <w14:ligatures w14:val="none"/>
        </w:rPr>
        <w:t>acceptedAnswer</w:t>
      </w:r>
      <w:proofErr w:type="spellEnd"/>
      <w:r w:rsidRPr="00B10FEA">
        <w:rPr>
          <w:rFonts w:ascii="Courier New" w:eastAsia="Times New Roman" w:hAnsi="Courier New" w:cs="Courier New"/>
          <w:kern w:val="0"/>
          <w:sz w:val="20"/>
          <w:szCs w:val="20"/>
          <w:lang w:eastAsia="en-IN"/>
          <w14:ligatures w14:val="none"/>
        </w:rPr>
        <w:t>": {</w:t>
      </w:r>
    </w:p>
    <w:p w14:paraId="681709C0"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"Answer",</w:t>
      </w:r>
    </w:p>
    <w:p w14:paraId="56DDF047"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"text": "North America leads due to high consumer demand for premium, sustainable products."</w:t>
      </w:r>
    </w:p>
    <w:p w14:paraId="1B57B25B"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0E620961"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620E8A2E"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62D7EC89"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"Question",</w:t>
      </w:r>
    </w:p>
    <w:p w14:paraId="109A3E35"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"name": "What factors are driving growth in the bed and bath linen market?",</w:t>
      </w:r>
    </w:p>
    <w:p w14:paraId="08512317"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roofErr w:type="spellStart"/>
      <w:r w:rsidRPr="00B10FEA">
        <w:rPr>
          <w:rFonts w:ascii="Courier New" w:eastAsia="Times New Roman" w:hAnsi="Courier New" w:cs="Courier New"/>
          <w:kern w:val="0"/>
          <w:sz w:val="20"/>
          <w:szCs w:val="20"/>
          <w:lang w:eastAsia="en-IN"/>
          <w14:ligatures w14:val="none"/>
        </w:rPr>
        <w:t>acceptedAnswer</w:t>
      </w:r>
      <w:proofErr w:type="spellEnd"/>
      <w:r w:rsidRPr="00B10FEA">
        <w:rPr>
          <w:rFonts w:ascii="Courier New" w:eastAsia="Times New Roman" w:hAnsi="Courier New" w:cs="Courier New"/>
          <w:kern w:val="0"/>
          <w:sz w:val="20"/>
          <w:szCs w:val="20"/>
          <w:lang w:eastAsia="en-IN"/>
          <w14:ligatures w14:val="none"/>
        </w:rPr>
        <w:t>": {</w:t>
      </w:r>
    </w:p>
    <w:p w14:paraId="2BBBE6CC"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"@type": "Answer",</w:t>
      </w:r>
    </w:p>
    <w:p w14:paraId="6291F7D9"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"text": "Growth is driven by rising consumer spending on home decor, increased demand for premium and sustainable linens, and the expanding hospitality sector."</w:t>
      </w:r>
    </w:p>
    <w:p w14:paraId="14DE3493"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2B939EBB"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593D2FAB"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 xml:space="preserve">  ]</w:t>
      </w:r>
    </w:p>
    <w:p w14:paraId="1B5A94C1" w14:textId="77777777" w:rsidR="00B10FEA" w:rsidRPr="00B10FEA" w:rsidRDefault="00B10FEA" w:rsidP="00B1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10FEA">
        <w:rPr>
          <w:rFonts w:ascii="Courier New" w:eastAsia="Times New Roman" w:hAnsi="Courier New" w:cs="Courier New"/>
          <w:kern w:val="0"/>
          <w:sz w:val="20"/>
          <w:szCs w:val="20"/>
          <w:lang w:eastAsia="en-IN"/>
          <w14:ligatures w14:val="none"/>
        </w:rPr>
        <w:t>}</w:t>
      </w:r>
    </w:p>
    <w:p w14:paraId="197CAE24" w14:textId="77777777" w:rsidR="00B10FEA" w:rsidRDefault="00B10FEA">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001766E" w14:textId="60AAF4C2" w:rsidR="00B10FEA" w:rsidRPr="00B10FEA" w:rsidRDefault="00B10FEA" w:rsidP="00B10F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0FEA">
        <w:rPr>
          <w:rFonts w:ascii="Times New Roman" w:eastAsia="Times New Roman" w:hAnsi="Times New Roman" w:cs="Times New Roman"/>
          <w:b/>
          <w:bCs/>
          <w:kern w:val="36"/>
          <w:sz w:val="48"/>
          <w:szCs w:val="48"/>
          <w:lang w:eastAsia="en-IN"/>
          <w14:ligatures w14:val="none"/>
        </w:rPr>
        <w:lastRenderedPageBreak/>
        <w:t>9. Table of Contents</w:t>
      </w:r>
    </w:p>
    <w:p w14:paraId="73290F28"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Executive Summary</w:t>
      </w:r>
    </w:p>
    <w:p w14:paraId="09377063" w14:textId="77777777" w:rsidR="00B10FEA" w:rsidRPr="00B10FEA" w:rsidRDefault="00B10FEA" w:rsidP="00B10F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Overview</w:t>
      </w:r>
    </w:p>
    <w:p w14:paraId="2EDF4D5F" w14:textId="77777777" w:rsidR="00B10FEA" w:rsidRPr="00B10FEA" w:rsidRDefault="00B10FEA" w:rsidP="00B10F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Attractiveness by Product Type, Material, End User, Distribution Channel, and Region</w:t>
      </w:r>
    </w:p>
    <w:p w14:paraId="47A81352" w14:textId="77777777" w:rsidR="00B10FEA" w:rsidRPr="00B10FEA" w:rsidRDefault="00B10FEA" w:rsidP="00B10F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Strategic Insights from Key Executives (CXO Perspective)</w:t>
      </w:r>
    </w:p>
    <w:p w14:paraId="15FA1A84" w14:textId="77777777" w:rsidR="00B10FEA" w:rsidRPr="00B10FEA" w:rsidRDefault="00B10FEA" w:rsidP="00B10F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Historical Market Size and Future Projections (2019–2030)</w:t>
      </w:r>
    </w:p>
    <w:p w14:paraId="36D7F8BE" w14:textId="77777777" w:rsidR="00B10FEA" w:rsidRPr="00B10FEA" w:rsidRDefault="00B10FEA" w:rsidP="00B10F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Summary of Market Segmentation by Product Type, Material, End User, Distribution Channel, and Region</w:t>
      </w:r>
    </w:p>
    <w:p w14:paraId="166E731C"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Market Share Analysis</w:t>
      </w:r>
    </w:p>
    <w:p w14:paraId="2642A3BC" w14:textId="77777777" w:rsidR="00B10FEA" w:rsidRPr="00B10FEA" w:rsidRDefault="00B10FEA" w:rsidP="00B10FE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Leading Players by Revenue and Market Share</w:t>
      </w:r>
    </w:p>
    <w:p w14:paraId="65901D5D" w14:textId="77777777" w:rsidR="00B10FEA" w:rsidRPr="00B10FEA" w:rsidRDefault="00B10FEA" w:rsidP="00B10FE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Share Analysis by Product Type, Material, End User, and Distribution Channel</w:t>
      </w:r>
    </w:p>
    <w:p w14:paraId="64C37038"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Investment Opportunities in the Bed and Bath Linen Market</w:t>
      </w:r>
    </w:p>
    <w:p w14:paraId="38B502B7" w14:textId="77777777" w:rsidR="00B10FEA" w:rsidRPr="00B10FEA" w:rsidRDefault="00B10FEA" w:rsidP="00B10FE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Key Developments and Innovations</w:t>
      </w:r>
    </w:p>
    <w:p w14:paraId="1335EF50" w14:textId="77777777" w:rsidR="00B10FEA" w:rsidRPr="00B10FEA" w:rsidRDefault="00B10FEA" w:rsidP="00B10FE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Mergers, Acquisitions, and Strategic Partnerships</w:t>
      </w:r>
    </w:p>
    <w:p w14:paraId="172A98D2" w14:textId="77777777" w:rsidR="00B10FEA" w:rsidRPr="00B10FEA" w:rsidRDefault="00B10FEA" w:rsidP="00B10FE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High-Growth Segments for Investment</w:t>
      </w:r>
    </w:p>
    <w:p w14:paraId="58357213"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Market Introduction</w:t>
      </w:r>
    </w:p>
    <w:p w14:paraId="15662F2D" w14:textId="77777777" w:rsidR="00B10FEA" w:rsidRPr="00B10FEA" w:rsidRDefault="00B10FEA" w:rsidP="00B10FE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Definition and Scope of the Study</w:t>
      </w:r>
    </w:p>
    <w:p w14:paraId="0C2C96E2" w14:textId="77777777" w:rsidR="00B10FEA" w:rsidRPr="00B10FEA" w:rsidRDefault="00B10FEA" w:rsidP="00B10FE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Structure and Key Findings</w:t>
      </w:r>
    </w:p>
    <w:p w14:paraId="25A52529" w14:textId="77777777" w:rsidR="00B10FEA" w:rsidRPr="00B10FEA" w:rsidRDefault="00B10FEA" w:rsidP="00B10FE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Overview of Top Investment Pockets</w:t>
      </w:r>
    </w:p>
    <w:p w14:paraId="4B8F4D31"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Research Methodology</w:t>
      </w:r>
    </w:p>
    <w:p w14:paraId="53912C96" w14:textId="77777777" w:rsidR="00B10FEA" w:rsidRPr="00B10FEA" w:rsidRDefault="00B10FEA" w:rsidP="00B10FE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Research Process Overview</w:t>
      </w:r>
    </w:p>
    <w:p w14:paraId="036863E4" w14:textId="77777777" w:rsidR="00B10FEA" w:rsidRPr="00B10FEA" w:rsidRDefault="00B10FEA" w:rsidP="00B10FE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Primary and Secondary Research Approaches</w:t>
      </w:r>
    </w:p>
    <w:p w14:paraId="56CCDCCC" w14:textId="77777777" w:rsidR="00B10FEA" w:rsidRPr="00B10FEA" w:rsidRDefault="00B10FEA" w:rsidP="00B10FE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Size Estimation and Forecasting Techniques</w:t>
      </w:r>
    </w:p>
    <w:p w14:paraId="0C3F5614"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Market Dynamics</w:t>
      </w:r>
    </w:p>
    <w:p w14:paraId="74D5FA2E" w14:textId="77777777" w:rsidR="00B10FEA" w:rsidRPr="00B10FEA" w:rsidRDefault="00B10FEA" w:rsidP="00B10FE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Key Market Drivers</w:t>
      </w:r>
    </w:p>
    <w:p w14:paraId="4FEBAA66" w14:textId="77777777" w:rsidR="00B10FEA" w:rsidRPr="00B10FEA" w:rsidRDefault="00B10FEA" w:rsidP="00B10FE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Challenges and Restraints Impacting Growth</w:t>
      </w:r>
    </w:p>
    <w:p w14:paraId="1EF4F648" w14:textId="77777777" w:rsidR="00B10FEA" w:rsidRPr="00B10FEA" w:rsidRDefault="00B10FEA" w:rsidP="00B10FE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Emerging Opportunities for Stakeholders</w:t>
      </w:r>
    </w:p>
    <w:p w14:paraId="3698D8DC" w14:textId="77777777" w:rsidR="00B10FEA" w:rsidRPr="00B10FEA" w:rsidRDefault="00B10FEA" w:rsidP="00B10FE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 xml:space="preserve">Impact of </w:t>
      </w:r>
      <w:proofErr w:type="spellStart"/>
      <w:r w:rsidRPr="00B10FEA">
        <w:rPr>
          <w:rFonts w:ascii="Times New Roman" w:eastAsia="Times New Roman" w:hAnsi="Times New Roman" w:cs="Times New Roman"/>
          <w:kern w:val="0"/>
          <w:sz w:val="24"/>
          <w:szCs w:val="24"/>
          <w:lang w:eastAsia="en-IN"/>
          <w14:ligatures w14:val="none"/>
        </w:rPr>
        <w:t>Behavioral</w:t>
      </w:r>
      <w:proofErr w:type="spellEnd"/>
      <w:r w:rsidRPr="00B10FEA">
        <w:rPr>
          <w:rFonts w:ascii="Times New Roman" w:eastAsia="Times New Roman" w:hAnsi="Times New Roman" w:cs="Times New Roman"/>
          <w:kern w:val="0"/>
          <w:sz w:val="24"/>
          <w:szCs w:val="24"/>
          <w:lang w:eastAsia="en-IN"/>
          <w14:ligatures w14:val="none"/>
        </w:rPr>
        <w:t xml:space="preserve"> and Regulatory Factors</w:t>
      </w:r>
    </w:p>
    <w:p w14:paraId="20C44C50" w14:textId="77777777" w:rsidR="00B10FEA" w:rsidRPr="00B10FEA" w:rsidRDefault="00B10FEA" w:rsidP="00B10FE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Technological Advances in Bed and Bath Linen Products</w:t>
      </w:r>
    </w:p>
    <w:p w14:paraId="25B04B1E"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lastRenderedPageBreak/>
        <w:t>Global Bed and Bath Linen Market Analysis</w:t>
      </w:r>
    </w:p>
    <w:p w14:paraId="773E7E42" w14:textId="77777777" w:rsidR="00B10FEA" w:rsidRPr="00B10FEA" w:rsidRDefault="00B10FEA" w:rsidP="00B10FE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Historical Market Size and Volume (2019–2023)</w:t>
      </w:r>
    </w:p>
    <w:p w14:paraId="337EAB4E" w14:textId="77777777" w:rsidR="00B10FEA" w:rsidRPr="00B10FEA" w:rsidRDefault="00B10FEA" w:rsidP="00B10FE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Size and Volume Forecasts (2024–2030)</w:t>
      </w:r>
    </w:p>
    <w:p w14:paraId="1D7E9698"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Market Analysis by Product Type</w:t>
      </w:r>
    </w:p>
    <w:p w14:paraId="1C641518" w14:textId="77777777" w:rsidR="00B10FEA" w:rsidRPr="00B10FEA" w:rsidRDefault="00B10FEA" w:rsidP="00B10FE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Bed Sheets</w:t>
      </w:r>
    </w:p>
    <w:p w14:paraId="468A0552" w14:textId="77777777" w:rsidR="00B10FEA" w:rsidRPr="00B10FEA" w:rsidRDefault="00B10FEA" w:rsidP="00B10FE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Towels</w:t>
      </w:r>
    </w:p>
    <w:p w14:paraId="37FAFF32" w14:textId="77777777" w:rsidR="00B10FEA" w:rsidRPr="00B10FEA" w:rsidRDefault="00B10FEA" w:rsidP="00B10FE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Bathrobes</w:t>
      </w:r>
    </w:p>
    <w:p w14:paraId="331CE3ED" w14:textId="77777777" w:rsidR="00B10FEA" w:rsidRPr="00B10FEA" w:rsidRDefault="00B10FEA" w:rsidP="00B10FE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Comforters and Blankets</w:t>
      </w:r>
    </w:p>
    <w:p w14:paraId="7660CEDD" w14:textId="77777777" w:rsidR="00B10FEA" w:rsidRPr="00B10FEA" w:rsidRDefault="00B10FEA" w:rsidP="00B10FE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Pillowcases</w:t>
      </w:r>
    </w:p>
    <w:p w14:paraId="7AECF755" w14:textId="77777777" w:rsidR="00B10FEA" w:rsidRPr="00B10FEA" w:rsidRDefault="00B10FEA" w:rsidP="00B10FE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Other Linens</w:t>
      </w:r>
    </w:p>
    <w:p w14:paraId="6FD96C3D"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Market Analysis by Material</w:t>
      </w:r>
    </w:p>
    <w:p w14:paraId="031A63D0" w14:textId="77777777" w:rsidR="00B10FEA" w:rsidRPr="00B10FEA" w:rsidRDefault="00B10FEA" w:rsidP="00B10FE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Cotton</w:t>
      </w:r>
    </w:p>
    <w:p w14:paraId="2673DB96" w14:textId="77777777" w:rsidR="00B10FEA" w:rsidRPr="00B10FEA" w:rsidRDefault="00B10FEA" w:rsidP="00B10FE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Linen</w:t>
      </w:r>
    </w:p>
    <w:p w14:paraId="45BBC5BD" w14:textId="77777777" w:rsidR="00B10FEA" w:rsidRPr="00B10FEA" w:rsidRDefault="00B10FEA" w:rsidP="00B10FE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Microfiber</w:t>
      </w:r>
    </w:p>
    <w:p w14:paraId="4F9DAFA3" w14:textId="77777777" w:rsidR="00B10FEA" w:rsidRPr="00B10FEA" w:rsidRDefault="00B10FEA" w:rsidP="00B10FE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Bamboo</w:t>
      </w:r>
    </w:p>
    <w:p w14:paraId="6F67E118" w14:textId="77777777" w:rsidR="00B10FEA" w:rsidRPr="00B10FEA" w:rsidRDefault="00B10FEA" w:rsidP="00B10FE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Other Materials</w:t>
      </w:r>
    </w:p>
    <w:p w14:paraId="7F335099"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Market Analysis by End User</w:t>
      </w:r>
    </w:p>
    <w:p w14:paraId="6EA7F996" w14:textId="77777777" w:rsidR="00B10FEA" w:rsidRPr="00B10FEA" w:rsidRDefault="00B10FEA" w:rsidP="00B10F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Residential Consumers</w:t>
      </w:r>
    </w:p>
    <w:p w14:paraId="3D1EE102" w14:textId="77777777" w:rsidR="00B10FEA" w:rsidRPr="00B10FEA" w:rsidRDefault="00B10FEA" w:rsidP="00B10F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Hospitality</w:t>
      </w:r>
    </w:p>
    <w:p w14:paraId="64AAEAC2" w14:textId="77777777" w:rsidR="00B10FEA" w:rsidRPr="00B10FEA" w:rsidRDefault="00B10FEA" w:rsidP="00B10F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Healthcare Institutions</w:t>
      </w:r>
    </w:p>
    <w:p w14:paraId="0BFCF6F0" w14:textId="77777777" w:rsidR="00B10FEA" w:rsidRPr="00B10FEA" w:rsidRDefault="00B10FEA" w:rsidP="00B10F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Commercial Laundry Services</w:t>
      </w:r>
    </w:p>
    <w:p w14:paraId="0299FC3B"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Market Analysis by Distribution Channel</w:t>
      </w:r>
    </w:p>
    <w:p w14:paraId="686E08E5" w14:textId="77777777" w:rsidR="00B10FEA" w:rsidRPr="00B10FEA" w:rsidRDefault="00B10FEA" w:rsidP="00B10F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Online</w:t>
      </w:r>
    </w:p>
    <w:p w14:paraId="60583280" w14:textId="77777777" w:rsidR="00B10FEA" w:rsidRPr="00B10FEA" w:rsidRDefault="00B10FEA" w:rsidP="00B10F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Retail Stores</w:t>
      </w:r>
    </w:p>
    <w:p w14:paraId="32964C44" w14:textId="77777777" w:rsidR="00B10FEA" w:rsidRPr="00B10FEA" w:rsidRDefault="00B10FEA" w:rsidP="00B10F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Hypermarkets</w:t>
      </w:r>
    </w:p>
    <w:p w14:paraId="4AF89888" w14:textId="77777777" w:rsidR="00B10FEA" w:rsidRPr="00B10FEA" w:rsidRDefault="00B10FEA" w:rsidP="00B10F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Specialty Stores</w:t>
      </w:r>
    </w:p>
    <w:p w14:paraId="3E006C5A"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Market Analysis by Region</w:t>
      </w:r>
    </w:p>
    <w:p w14:paraId="31499575" w14:textId="77777777" w:rsidR="00B10FEA" w:rsidRPr="00B10FEA" w:rsidRDefault="00B10FEA" w:rsidP="00B10F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North America</w:t>
      </w:r>
    </w:p>
    <w:p w14:paraId="6EF77E65" w14:textId="77777777" w:rsidR="00B10FEA" w:rsidRPr="00B10FEA" w:rsidRDefault="00B10FEA" w:rsidP="00B10F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Europe</w:t>
      </w:r>
    </w:p>
    <w:p w14:paraId="27B8E12E" w14:textId="77777777" w:rsidR="00B10FEA" w:rsidRPr="00B10FEA" w:rsidRDefault="00B10FEA" w:rsidP="00B10F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Asia-Pacific</w:t>
      </w:r>
    </w:p>
    <w:p w14:paraId="7AA3582E" w14:textId="77777777" w:rsidR="00B10FEA" w:rsidRPr="00B10FEA" w:rsidRDefault="00B10FEA" w:rsidP="00B10F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Latin America, Middle East, and Africa (LAMEA)</w:t>
      </w:r>
    </w:p>
    <w:p w14:paraId="677ADEEF"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Regional Market Analysis</w:t>
      </w:r>
    </w:p>
    <w:p w14:paraId="6FC76B56"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North America Bed and Bath Linen Market</w:t>
      </w:r>
    </w:p>
    <w:p w14:paraId="506DAD64" w14:textId="77777777" w:rsidR="00B10FEA" w:rsidRPr="00B10FEA" w:rsidRDefault="00B10FEA" w:rsidP="00B10F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Historical Market Size and Volume (2019–2023)</w:t>
      </w:r>
    </w:p>
    <w:p w14:paraId="1AA1A594" w14:textId="77777777" w:rsidR="00B10FEA" w:rsidRPr="00B10FEA" w:rsidRDefault="00B10FEA" w:rsidP="00B10F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lastRenderedPageBreak/>
        <w:t>Market Size and Volume Forecasts (2024–2030)</w:t>
      </w:r>
    </w:p>
    <w:p w14:paraId="4659E6D9" w14:textId="77777777" w:rsidR="00B10FEA" w:rsidRPr="00B10FEA" w:rsidRDefault="00B10FEA" w:rsidP="00B10F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Analysis by Product Type, Material, and End User</w:t>
      </w:r>
    </w:p>
    <w:p w14:paraId="01F9E2A3" w14:textId="77777777" w:rsidR="00B10FEA" w:rsidRPr="00B10FEA" w:rsidRDefault="00B10FEA" w:rsidP="00B10F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Country-Level Breakdown: U.S., Canada</w:t>
      </w:r>
    </w:p>
    <w:p w14:paraId="6A78257C"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Europe Bed and Bath Linen Market</w:t>
      </w:r>
    </w:p>
    <w:p w14:paraId="1E42EE94" w14:textId="77777777" w:rsidR="00B10FEA" w:rsidRPr="00B10FEA" w:rsidRDefault="00B10FEA" w:rsidP="00B10F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Historical Market Size and Volume (2019–2023)</w:t>
      </w:r>
    </w:p>
    <w:p w14:paraId="08C756CC" w14:textId="77777777" w:rsidR="00B10FEA" w:rsidRPr="00B10FEA" w:rsidRDefault="00B10FEA" w:rsidP="00B10F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Size and Volume Forecasts (2024–2030)</w:t>
      </w:r>
    </w:p>
    <w:p w14:paraId="625977F8" w14:textId="77777777" w:rsidR="00B10FEA" w:rsidRPr="00B10FEA" w:rsidRDefault="00B10FEA" w:rsidP="00B10F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Analysis by Product Type, Material, and End User</w:t>
      </w:r>
    </w:p>
    <w:p w14:paraId="1D5C5736" w14:textId="77777777" w:rsidR="00B10FEA" w:rsidRPr="00B10FEA" w:rsidRDefault="00B10FEA" w:rsidP="00B10F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Country-Level Breakdown: Germany, UK, France, Italy, Spain, Rest of Europe</w:t>
      </w:r>
    </w:p>
    <w:p w14:paraId="7A8A7E97"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Asia-Pacific Bed and Bath Linen Market</w:t>
      </w:r>
    </w:p>
    <w:p w14:paraId="2E276E1A" w14:textId="77777777" w:rsidR="00B10FEA" w:rsidRPr="00B10FEA" w:rsidRDefault="00B10FEA" w:rsidP="00B10F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Historical Market Size and Volume (2019–2023)</w:t>
      </w:r>
    </w:p>
    <w:p w14:paraId="39B7B00A" w14:textId="77777777" w:rsidR="00B10FEA" w:rsidRPr="00B10FEA" w:rsidRDefault="00B10FEA" w:rsidP="00B10F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Size and Volume Forecasts (2024–2030)</w:t>
      </w:r>
    </w:p>
    <w:p w14:paraId="56E94C3E" w14:textId="77777777" w:rsidR="00B10FEA" w:rsidRPr="00B10FEA" w:rsidRDefault="00B10FEA" w:rsidP="00B10F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Analysis by Product Type, Material, and End User</w:t>
      </w:r>
    </w:p>
    <w:p w14:paraId="4F1ED3D8" w14:textId="77777777" w:rsidR="00B10FEA" w:rsidRPr="00B10FEA" w:rsidRDefault="00B10FEA" w:rsidP="00B10F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6CB1DFD4"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Latin America Bed and Bath Linen Market</w:t>
      </w:r>
    </w:p>
    <w:p w14:paraId="7EE4CA76" w14:textId="77777777" w:rsidR="00B10FEA" w:rsidRPr="00B10FEA" w:rsidRDefault="00B10FEA" w:rsidP="00B10FE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Historical Market Size and Volume (2019–2023)</w:t>
      </w:r>
    </w:p>
    <w:p w14:paraId="2A381A36" w14:textId="77777777" w:rsidR="00B10FEA" w:rsidRPr="00B10FEA" w:rsidRDefault="00B10FEA" w:rsidP="00B10FE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Size and Volume Forecasts (2024–2030)</w:t>
      </w:r>
    </w:p>
    <w:p w14:paraId="45526182" w14:textId="77777777" w:rsidR="00B10FEA" w:rsidRPr="00B10FEA" w:rsidRDefault="00B10FEA" w:rsidP="00B10FE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Analysis by Product Type, Material, and End User</w:t>
      </w:r>
    </w:p>
    <w:p w14:paraId="0473948B" w14:textId="77777777" w:rsidR="00B10FEA" w:rsidRPr="00B10FEA" w:rsidRDefault="00B10FEA" w:rsidP="00B10FE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Country-Level Breakdown: Brazil, Argentina, Rest of Latin America</w:t>
      </w:r>
    </w:p>
    <w:p w14:paraId="61164394" w14:textId="77777777" w:rsidR="00B10FEA" w:rsidRPr="00B10FEA" w:rsidRDefault="00B10FEA" w:rsidP="00B10F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0FEA">
        <w:rPr>
          <w:rFonts w:ascii="Times New Roman" w:eastAsia="Times New Roman" w:hAnsi="Times New Roman" w:cs="Times New Roman"/>
          <w:b/>
          <w:bCs/>
          <w:kern w:val="0"/>
          <w:sz w:val="27"/>
          <w:szCs w:val="27"/>
          <w:lang w:eastAsia="en-IN"/>
          <w14:ligatures w14:val="none"/>
        </w:rPr>
        <w:t>Middle East &amp; Africa Bed and Bath Linen Market</w:t>
      </w:r>
    </w:p>
    <w:p w14:paraId="2E2B6F9D" w14:textId="77777777" w:rsidR="00B10FEA" w:rsidRPr="00B10FEA" w:rsidRDefault="00B10FEA" w:rsidP="00B10F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Historical Market Size and Volume (2019–2023)</w:t>
      </w:r>
    </w:p>
    <w:p w14:paraId="5365B49F" w14:textId="77777777" w:rsidR="00B10FEA" w:rsidRPr="00B10FEA" w:rsidRDefault="00B10FEA" w:rsidP="00B10F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Size and Volume Forecasts (2024–2030)</w:t>
      </w:r>
    </w:p>
    <w:p w14:paraId="7FCF28C0" w14:textId="77777777" w:rsidR="00B10FEA" w:rsidRPr="00B10FEA" w:rsidRDefault="00B10FEA" w:rsidP="00B10F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Analysis by Product Type, Material, and End User</w:t>
      </w:r>
    </w:p>
    <w:p w14:paraId="495B4AA8" w14:textId="77777777" w:rsidR="00B10FEA" w:rsidRPr="00B10FEA" w:rsidRDefault="00B10FEA" w:rsidP="00B10F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Country-Level Breakdown: GCC Countries, South Africa, Rest of MEA</w:t>
      </w:r>
    </w:p>
    <w:p w14:paraId="4E4BE114"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Key Players and Competitive Analysis</w:t>
      </w:r>
    </w:p>
    <w:p w14:paraId="50069222" w14:textId="77777777" w:rsidR="00B10FEA" w:rsidRPr="00B10FEA" w:rsidRDefault="00B10FEA" w:rsidP="00B10F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10FEA">
        <w:rPr>
          <w:rFonts w:ascii="Times New Roman" w:eastAsia="Times New Roman" w:hAnsi="Times New Roman" w:cs="Times New Roman"/>
          <w:kern w:val="0"/>
          <w:sz w:val="24"/>
          <w:szCs w:val="24"/>
          <w:lang w:eastAsia="en-IN"/>
          <w14:ligatures w14:val="none"/>
        </w:rPr>
        <w:t>Brooklinen</w:t>
      </w:r>
      <w:proofErr w:type="spellEnd"/>
    </w:p>
    <w:p w14:paraId="27210256" w14:textId="77777777" w:rsidR="00B10FEA" w:rsidRPr="00B10FEA" w:rsidRDefault="00B10FEA" w:rsidP="00B10F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Parachute Home</w:t>
      </w:r>
    </w:p>
    <w:p w14:paraId="38636ADE" w14:textId="77777777" w:rsidR="00B10FEA" w:rsidRPr="00B10FEA" w:rsidRDefault="00B10FEA" w:rsidP="00B10F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Ralph Lauren Home</w:t>
      </w:r>
    </w:p>
    <w:p w14:paraId="5907A761" w14:textId="77777777" w:rsidR="00B10FEA" w:rsidRPr="00B10FEA" w:rsidRDefault="00B10FEA" w:rsidP="00B10F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Bed Bath &amp; Beyond</w:t>
      </w:r>
    </w:p>
    <w:p w14:paraId="15AD2130" w14:textId="77777777" w:rsidR="00B10FEA" w:rsidRPr="00B10FEA" w:rsidRDefault="00B10FEA" w:rsidP="00B10F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Egyptian Cotton Company</w:t>
      </w:r>
    </w:p>
    <w:p w14:paraId="2DDEE5F6" w14:textId="77777777" w:rsidR="00B10FEA" w:rsidRPr="00B10FEA" w:rsidRDefault="00B10FEA" w:rsidP="00B10F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Frette</w:t>
      </w:r>
    </w:p>
    <w:p w14:paraId="5B28D8B2" w14:textId="77777777" w:rsidR="00B10FEA" w:rsidRPr="00B10FEA" w:rsidRDefault="00B10FEA" w:rsidP="00B10F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Other Key Players</w:t>
      </w:r>
    </w:p>
    <w:p w14:paraId="490E05B2"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Appendix</w:t>
      </w:r>
    </w:p>
    <w:p w14:paraId="39FD601F" w14:textId="77777777" w:rsidR="00B10FEA" w:rsidRPr="00B10FEA" w:rsidRDefault="00B10FEA" w:rsidP="00B10FE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Abbreviations and Terminologies Used in the Report</w:t>
      </w:r>
    </w:p>
    <w:p w14:paraId="485D52AA" w14:textId="77777777" w:rsidR="00B10FEA" w:rsidRPr="00B10FEA" w:rsidRDefault="00B10FEA" w:rsidP="00B10FE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References and Sources</w:t>
      </w:r>
    </w:p>
    <w:p w14:paraId="3F390F96"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List of Tables</w:t>
      </w:r>
    </w:p>
    <w:p w14:paraId="0B17C071" w14:textId="77777777" w:rsidR="00B10FEA" w:rsidRPr="00B10FEA" w:rsidRDefault="00B10FEA" w:rsidP="00B10FE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lastRenderedPageBreak/>
        <w:t>Market Size by Product Type, Material, End User, and Region (2024–2030)</w:t>
      </w:r>
    </w:p>
    <w:p w14:paraId="293E6573" w14:textId="77777777" w:rsidR="00B10FEA" w:rsidRPr="00B10FEA" w:rsidRDefault="00B10FEA" w:rsidP="00B10FE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Regional Market Breakdown by Product Type and Distribution Channel (2024–2030)</w:t>
      </w:r>
    </w:p>
    <w:p w14:paraId="59C6C1AB" w14:textId="77777777" w:rsidR="00B10FEA" w:rsidRPr="00B10FEA" w:rsidRDefault="00B10FEA" w:rsidP="00B10F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0FEA">
        <w:rPr>
          <w:rFonts w:ascii="Times New Roman" w:eastAsia="Times New Roman" w:hAnsi="Times New Roman" w:cs="Times New Roman"/>
          <w:b/>
          <w:bCs/>
          <w:kern w:val="0"/>
          <w:sz w:val="36"/>
          <w:szCs w:val="36"/>
          <w:lang w:eastAsia="en-IN"/>
          <w14:ligatures w14:val="none"/>
        </w:rPr>
        <w:t>List of Figures</w:t>
      </w:r>
    </w:p>
    <w:p w14:paraId="3900B59B" w14:textId="77777777" w:rsidR="00B10FEA" w:rsidRPr="00B10FEA" w:rsidRDefault="00B10FEA" w:rsidP="00B10F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Dynamics: Drivers, Restraints, Opportunities, and Challenges</w:t>
      </w:r>
    </w:p>
    <w:p w14:paraId="6B43D824" w14:textId="77777777" w:rsidR="00B10FEA" w:rsidRPr="00B10FEA" w:rsidRDefault="00B10FEA" w:rsidP="00B10F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Regional Market Snapshot</w:t>
      </w:r>
    </w:p>
    <w:p w14:paraId="24C7DF4E" w14:textId="77777777" w:rsidR="00B10FEA" w:rsidRPr="00B10FEA" w:rsidRDefault="00B10FEA" w:rsidP="00B10F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Competitive Landscape by Market Share</w:t>
      </w:r>
    </w:p>
    <w:p w14:paraId="22CE817D" w14:textId="77777777" w:rsidR="00B10FEA" w:rsidRPr="00B10FEA" w:rsidRDefault="00B10FEA" w:rsidP="00B10F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Growth Strategies Adopted by Key Players</w:t>
      </w:r>
    </w:p>
    <w:p w14:paraId="6D4DEC22" w14:textId="4B37FBB6" w:rsidR="00FC77B6" w:rsidRPr="00B10FEA" w:rsidRDefault="00B10FEA" w:rsidP="00B10F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0FEA">
        <w:rPr>
          <w:rFonts w:ascii="Times New Roman" w:eastAsia="Times New Roman" w:hAnsi="Times New Roman" w:cs="Times New Roman"/>
          <w:kern w:val="0"/>
          <w:sz w:val="24"/>
          <w:szCs w:val="24"/>
          <w:lang w:eastAsia="en-IN"/>
          <w14:ligatures w14:val="none"/>
        </w:rPr>
        <w:t>Market Share by Product Type, Material, and Distribution Channel (2024 vs. 2030)</w:t>
      </w:r>
    </w:p>
    <w:sectPr w:rsidR="00FC77B6" w:rsidRPr="00B10F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327B"/>
    <w:multiLevelType w:val="multilevel"/>
    <w:tmpl w:val="B5C8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3E45"/>
    <w:multiLevelType w:val="multilevel"/>
    <w:tmpl w:val="549C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B6232"/>
    <w:multiLevelType w:val="multilevel"/>
    <w:tmpl w:val="D598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42702"/>
    <w:multiLevelType w:val="multilevel"/>
    <w:tmpl w:val="3FB8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95468"/>
    <w:multiLevelType w:val="multilevel"/>
    <w:tmpl w:val="D5DC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C7C06"/>
    <w:multiLevelType w:val="multilevel"/>
    <w:tmpl w:val="A25A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862FD"/>
    <w:multiLevelType w:val="multilevel"/>
    <w:tmpl w:val="BEA4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80519"/>
    <w:multiLevelType w:val="multilevel"/>
    <w:tmpl w:val="A500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8740B"/>
    <w:multiLevelType w:val="multilevel"/>
    <w:tmpl w:val="4DE2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C68C5"/>
    <w:multiLevelType w:val="multilevel"/>
    <w:tmpl w:val="3CF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E5609"/>
    <w:multiLevelType w:val="multilevel"/>
    <w:tmpl w:val="C90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668E8"/>
    <w:multiLevelType w:val="multilevel"/>
    <w:tmpl w:val="BA46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929E2"/>
    <w:multiLevelType w:val="multilevel"/>
    <w:tmpl w:val="0FF0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56428"/>
    <w:multiLevelType w:val="multilevel"/>
    <w:tmpl w:val="17A8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D1136"/>
    <w:multiLevelType w:val="multilevel"/>
    <w:tmpl w:val="EACC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13ADF"/>
    <w:multiLevelType w:val="multilevel"/>
    <w:tmpl w:val="73A0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45E41"/>
    <w:multiLevelType w:val="multilevel"/>
    <w:tmpl w:val="70C6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84330"/>
    <w:multiLevelType w:val="multilevel"/>
    <w:tmpl w:val="A3A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778E7"/>
    <w:multiLevelType w:val="multilevel"/>
    <w:tmpl w:val="ED1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3745E"/>
    <w:multiLevelType w:val="multilevel"/>
    <w:tmpl w:val="3CBC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62D81"/>
    <w:multiLevelType w:val="multilevel"/>
    <w:tmpl w:val="EAE4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D0CA5"/>
    <w:multiLevelType w:val="multilevel"/>
    <w:tmpl w:val="AD8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224C1"/>
    <w:multiLevelType w:val="multilevel"/>
    <w:tmpl w:val="91EE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B62AE"/>
    <w:multiLevelType w:val="multilevel"/>
    <w:tmpl w:val="EB80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47679"/>
    <w:multiLevelType w:val="multilevel"/>
    <w:tmpl w:val="C58E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C7196"/>
    <w:multiLevelType w:val="multilevel"/>
    <w:tmpl w:val="C49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89293">
    <w:abstractNumId w:val="7"/>
  </w:num>
  <w:num w:numId="2" w16cid:durableId="608663671">
    <w:abstractNumId w:val="1"/>
  </w:num>
  <w:num w:numId="3" w16cid:durableId="825631918">
    <w:abstractNumId w:val="6"/>
  </w:num>
  <w:num w:numId="4" w16cid:durableId="1289704254">
    <w:abstractNumId w:val="19"/>
  </w:num>
  <w:num w:numId="5" w16cid:durableId="1198392736">
    <w:abstractNumId w:val="12"/>
  </w:num>
  <w:num w:numId="6" w16cid:durableId="1600676716">
    <w:abstractNumId w:val="3"/>
  </w:num>
  <w:num w:numId="7" w16cid:durableId="1293056216">
    <w:abstractNumId w:val="24"/>
  </w:num>
  <w:num w:numId="8" w16cid:durableId="1901019561">
    <w:abstractNumId w:val="16"/>
  </w:num>
  <w:num w:numId="9" w16cid:durableId="334841435">
    <w:abstractNumId w:val="11"/>
  </w:num>
  <w:num w:numId="10" w16cid:durableId="296909989">
    <w:abstractNumId w:val="18"/>
  </w:num>
  <w:num w:numId="11" w16cid:durableId="856579775">
    <w:abstractNumId w:val="10"/>
  </w:num>
  <w:num w:numId="12" w16cid:durableId="1051150070">
    <w:abstractNumId w:val="0"/>
  </w:num>
  <w:num w:numId="13" w16cid:durableId="976302611">
    <w:abstractNumId w:val="5"/>
  </w:num>
  <w:num w:numId="14" w16cid:durableId="1074281878">
    <w:abstractNumId w:val="13"/>
  </w:num>
  <w:num w:numId="15" w16cid:durableId="1098671502">
    <w:abstractNumId w:val="21"/>
  </w:num>
  <w:num w:numId="16" w16cid:durableId="661351046">
    <w:abstractNumId w:val="17"/>
  </w:num>
  <w:num w:numId="17" w16cid:durableId="165287407">
    <w:abstractNumId w:val="22"/>
  </w:num>
  <w:num w:numId="18" w16cid:durableId="388725858">
    <w:abstractNumId w:val="8"/>
  </w:num>
  <w:num w:numId="19" w16cid:durableId="144860164">
    <w:abstractNumId w:val="4"/>
  </w:num>
  <w:num w:numId="20" w16cid:durableId="933129627">
    <w:abstractNumId w:val="14"/>
  </w:num>
  <w:num w:numId="21" w16cid:durableId="234173579">
    <w:abstractNumId w:val="9"/>
  </w:num>
  <w:num w:numId="22" w16cid:durableId="1442142091">
    <w:abstractNumId w:val="25"/>
  </w:num>
  <w:num w:numId="23" w16cid:durableId="1083793272">
    <w:abstractNumId w:val="15"/>
  </w:num>
  <w:num w:numId="24" w16cid:durableId="1022514013">
    <w:abstractNumId w:val="20"/>
  </w:num>
  <w:num w:numId="25" w16cid:durableId="2004816459">
    <w:abstractNumId w:val="23"/>
  </w:num>
  <w:num w:numId="26" w16cid:durableId="1182473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EA"/>
    <w:rsid w:val="0013754B"/>
    <w:rsid w:val="00344AB7"/>
    <w:rsid w:val="004E71EF"/>
    <w:rsid w:val="0058292A"/>
    <w:rsid w:val="0095754B"/>
    <w:rsid w:val="00B10FEA"/>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7578"/>
  <w15:chartTrackingRefBased/>
  <w15:docId w15:val="{1A9A7C9B-67FD-4CCD-A9A2-F90925622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F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F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F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F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F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B10F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F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F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F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F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FEA"/>
    <w:rPr>
      <w:rFonts w:eastAsiaTheme="majorEastAsia" w:cstheme="majorBidi"/>
      <w:color w:val="272727" w:themeColor="text1" w:themeTint="D8"/>
    </w:rPr>
  </w:style>
  <w:style w:type="paragraph" w:styleId="Title">
    <w:name w:val="Title"/>
    <w:basedOn w:val="Normal"/>
    <w:next w:val="Normal"/>
    <w:link w:val="TitleChar"/>
    <w:uiPriority w:val="10"/>
    <w:qFormat/>
    <w:rsid w:val="00B10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FEA"/>
    <w:pPr>
      <w:spacing w:before="160"/>
      <w:jc w:val="center"/>
    </w:pPr>
    <w:rPr>
      <w:i/>
      <w:iCs/>
      <w:color w:val="404040" w:themeColor="text1" w:themeTint="BF"/>
    </w:rPr>
  </w:style>
  <w:style w:type="character" w:customStyle="1" w:styleId="QuoteChar">
    <w:name w:val="Quote Char"/>
    <w:basedOn w:val="DefaultParagraphFont"/>
    <w:link w:val="Quote"/>
    <w:uiPriority w:val="29"/>
    <w:rsid w:val="00B10FEA"/>
    <w:rPr>
      <w:i/>
      <w:iCs/>
      <w:color w:val="404040" w:themeColor="text1" w:themeTint="BF"/>
    </w:rPr>
  </w:style>
  <w:style w:type="paragraph" w:styleId="ListParagraph">
    <w:name w:val="List Paragraph"/>
    <w:basedOn w:val="Normal"/>
    <w:uiPriority w:val="34"/>
    <w:qFormat/>
    <w:rsid w:val="00B10FEA"/>
    <w:pPr>
      <w:ind w:left="720"/>
      <w:contextualSpacing/>
    </w:pPr>
  </w:style>
  <w:style w:type="character" w:styleId="IntenseEmphasis">
    <w:name w:val="Intense Emphasis"/>
    <w:basedOn w:val="DefaultParagraphFont"/>
    <w:uiPriority w:val="21"/>
    <w:qFormat/>
    <w:rsid w:val="00B10FEA"/>
    <w:rPr>
      <w:i/>
      <w:iCs/>
      <w:color w:val="2F5496" w:themeColor="accent1" w:themeShade="BF"/>
    </w:rPr>
  </w:style>
  <w:style w:type="paragraph" w:styleId="IntenseQuote">
    <w:name w:val="Intense Quote"/>
    <w:basedOn w:val="Normal"/>
    <w:next w:val="Normal"/>
    <w:link w:val="IntenseQuoteChar"/>
    <w:uiPriority w:val="30"/>
    <w:qFormat/>
    <w:rsid w:val="00B10F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FEA"/>
    <w:rPr>
      <w:i/>
      <w:iCs/>
      <w:color w:val="2F5496" w:themeColor="accent1" w:themeShade="BF"/>
    </w:rPr>
  </w:style>
  <w:style w:type="character" w:styleId="IntenseReference">
    <w:name w:val="Intense Reference"/>
    <w:basedOn w:val="DefaultParagraphFont"/>
    <w:uiPriority w:val="32"/>
    <w:qFormat/>
    <w:rsid w:val="00B10FEA"/>
    <w:rPr>
      <w:b/>
      <w:bCs/>
      <w:smallCaps/>
      <w:color w:val="2F5496" w:themeColor="accent1" w:themeShade="BF"/>
      <w:spacing w:val="5"/>
    </w:rPr>
  </w:style>
  <w:style w:type="table" w:styleId="PlainTable1">
    <w:name w:val="Plain Table 1"/>
    <w:basedOn w:val="TableNormal"/>
    <w:uiPriority w:val="41"/>
    <w:rsid w:val="00B10F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1586554">
      <w:bodyDiv w:val="1"/>
      <w:marLeft w:val="0"/>
      <w:marRight w:val="0"/>
      <w:marTop w:val="0"/>
      <w:marBottom w:val="0"/>
      <w:divBdr>
        <w:top w:val="none" w:sz="0" w:space="0" w:color="auto"/>
        <w:left w:val="none" w:sz="0" w:space="0" w:color="auto"/>
        <w:bottom w:val="none" w:sz="0" w:space="0" w:color="auto"/>
        <w:right w:val="none" w:sz="0" w:space="0" w:color="auto"/>
      </w:divBdr>
      <w:divsChild>
        <w:div w:id="571306740">
          <w:marLeft w:val="0"/>
          <w:marRight w:val="0"/>
          <w:marTop w:val="0"/>
          <w:marBottom w:val="0"/>
          <w:divBdr>
            <w:top w:val="none" w:sz="0" w:space="0" w:color="auto"/>
            <w:left w:val="none" w:sz="0" w:space="0" w:color="auto"/>
            <w:bottom w:val="none" w:sz="0" w:space="0" w:color="auto"/>
            <w:right w:val="none" w:sz="0" w:space="0" w:color="auto"/>
          </w:divBdr>
          <w:divsChild>
            <w:div w:id="297103038">
              <w:marLeft w:val="0"/>
              <w:marRight w:val="0"/>
              <w:marTop w:val="0"/>
              <w:marBottom w:val="0"/>
              <w:divBdr>
                <w:top w:val="none" w:sz="0" w:space="0" w:color="auto"/>
                <w:left w:val="none" w:sz="0" w:space="0" w:color="auto"/>
                <w:bottom w:val="none" w:sz="0" w:space="0" w:color="auto"/>
                <w:right w:val="none" w:sz="0" w:space="0" w:color="auto"/>
              </w:divBdr>
              <w:divsChild>
                <w:div w:id="1724864769">
                  <w:marLeft w:val="0"/>
                  <w:marRight w:val="0"/>
                  <w:marTop w:val="0"/>
                  <w:marBottom w:val="0"/>
                  <w:divBdr>
                    <w:top w:val="none" w:sz="0" w:space="0" w:color="auto"/>
                    <w:left w:val="none" w:sz="0" w:space="0" w:color="auto"/>
                    <w:bottom w:val="none" w:sz="0" w:space="0" w:color="auto"/>
                    <w:right w:val="none" w:sz="0" w:space="0" w:color="auto"/>
                  </w:divBdr>
                  <w:divsChild>
                    <w:div w:id="1876309242">
                      <w:marLeft w:val="0"/>
                      <w:marRight w:val="0"/>
                      <w:marTop w:val="0"/>
                      <w:marBottom w:val="0"/>
                      <w:divBdr>
                        <w:top w:val="none" w:sz="0" w:space="0" w:color="auto"/>
                        <w:left w:val="none" w:sz="0" w:space="0" w:color="auto"/>
                        <w:bottom w:val="none" w:sz="0" w:space="0" w:color="auto"/>
                        <w:right w:val="none" w:sz="0" w:space="0" w:color="auto"/>
                      </w:divBdr>
                      <w:divsChild>
                        <w:div w:id="83647884">
                          <w:marLeft w:val="0"/>
                          <w:marRight w:val="0"/>
                          <w:marTop w:val="0"/>
                          <w:marBottom w:val="0"/>
                          <w:divBdr>
                            <w:top w:val="none" w:sz="0" w:space="0" w:color="auto"/>
                            <w:left w:val="none" w:sz="0" w:space="0" w:color="auto"/>
                            <w:bottom w:val="none" w:sz="0" w:space="0" w:color="auto"/>
                            <w:right w:val="none" w:sz="0" w:space="0" w:color="auto"/>
                          </w:divBdr>
                          <w:divsChild>
                            <w:div w:id="16871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333283">
          <w:marLeft w:val="0"/>
          <w:marRight w:val="0"/>
          <w:marTop w:val="0"/>
          <w:marBottom w:val="0"/>
          <w:divBdr>
            <w:top w:val="none" w:sz="0" w:space="0" w:color="auto"/>
            <w:left w:val="none" w:sz="0" w:space="0" w:color="auto"/>
            <w:bottom w:val="none" w:sz="0" w:space="0" w:color="auto"/>
            <w:right w:val="none" w:sz="0" w:space="0" w:color="auto"/>
          </w:divBdr>
          <w:divsChild>
            <w:div w:id="354769898">
              <w:marLeft w:val="0"/>
              <w:marRight w:val="0"/>
              <w:marTop w:val="0"/>
              <w:marBottom w:val="0"/>
              <w:divBdr>
                <w:top w:val="none" w:sz="0" w:space="0" w:color="auto"/>
                <w:left w:val="none" w:sz="0" w:space="0" w:color="auto"/>
                <w:bottom w:val="none" w:sz="0" w:space="0" w:color="auto"/>
                <w:right w:val="none" w:sz="0" w:space="0" w:color="auto"/>
              </w:divBdr>
              <w:divsChild>
                <w:div w:id="1956978213">
                  <w:marLeft w:val="0"/>
                  <w:marRight w:val="0"/>
                  <w:marTop w:val="0"/>
                  <w:marBottom w:val="0"/>
                  <w:divBdr>
                    <w:top w:val="none" w:sz="0" w:space="0" w:color="auto"/>
                    <w:left w:val="none" w:sz="0" w:space="0" w:color="auto"/>
                    <w:bottom w:val="none" w:sz="0" w:space="0" w:color="auto"/>
                    <w:right w:val="none" w:sz="0" w:space="0" w:color="auto"/>
                  </w:divBdr>
                  <w:divsChild>
                    <w:div w:id="412623991">
                      <w:marLeft w:val="0"/>
                      <w:marRight w:val="0"/>
                      <w:marTop w:val="0"/>
                      <w:marBottom w:val="0"/>
                      <w:divBdr>
                        <w:top w:val="none" w:sz="0" w:space="0" w:color="auto"/>
                        <w:left w:val="none" w:sz="0" w:space="0" w:color="auto"/>
                        <w:bottom w:val="none" w:sz="0" w:space="0" w:color="auto"/>
                        <w:right w:val="none" w:sz="0" w:space="0" w:color="auto"/>
                      </w:divBdr>
                      <w:divsChild>
                        <w:div w:id="1016425533">
                          <w:marLeft w:val="0"/>
                          <w:marRight w:val="0"/>
                          <w:marTop w:val="0"/>
                          <w:marBottom w:val="0"/>
                          <w:divBdr>
                            <w:top w:val="none" w:sz="0" w:space="0" w:color="auto"/>
                            <w:left w:val="none" w:sz="0" w:space="0" w:color="auto"/>
                            <w:bottom w:val="none" w:sz="0" w:space="0" w:color="auto"/>
                            <w:right w:val="none" w:sz="0" w:space="0" w:color="auto"/>
                          </w:divBdr>
                          <w:divsChild>
                            <w:div w:id="1617442618">
                              <w:marLeft w:val="0"/>
                              <w:marRight w:val="0"/>
                              <w:marTop w:val="0"/>
                              <w:marBottom w:val="0"/>
                              <w:divBdr>
                                <w:top w:val="none" w:sz="0" w:space="0" w:color="auto"/>
                                <w:left w:val="none" w:sz="0" w:space="0" w:color="auto"/>
                                <w:bottom w:val="none" w:sz="0" w:space="0" w:color="auto"/>
                                <w:right w:val="none" w:sz="0" w:space="0" w:color="auto"/>
                              </w:divBdr>
                              <w:divsChild>
                                <w:div w:id="49318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723531">
          <w:marLeft w:val="0"/>
          <w:marRight w:val="0"/>
          <w:marTop w:val="0"/>
          <w:marBottom w:val="0"/>
          <w:divBdr>
            <w:top w:val="none" w:sz="0" w:space="0" w:color="auto"/>
            <w:left w:val="none" w:sz="0" w:space="0" w:color="auto"/>
            <w:bottom w:val="none" w:sz="0" w:space="0" w:color="auto"/>
            <w:right w:val="none" w:sz="0" w:space="0" w:color="auto"/>
          </w:divBdr>
          <w:divsChild>
            <w:div w:id="248583162">
              <w:marLeft w:val="0"/>
              <w:marRight w:val="0"/>
              <w:marTop w:val="0"/>
              <w:marBottom w:val="0"/>
              <w:divBdr>
                <w:top w:val="none" w:sz="0" w:space="0" w:color="auto"/>
                <w:left w:val="none" w:sz="0" w:space="0" w:color="auto"/>
                <w:bottom w:val="none" w:sz="0" w:space="0" w:color="auto"/>
                <w:right w:val="none" w:sz="0" w:space="0" w:color="auto"/>
              </w:divBdr>
              <w:divsChild>
                <w:div w:id="1263224333">
                  <w:marLeft w:val="0"/>
                  <w:marRight w:val="0"/>
                  <w:marTop w:val="0"/>
                  <w:marBottom w:val="0"/>
                  <w:divBdr>
                    <w:top w:val="none" w:sz="0" w:space="0" w:color="auto"/>
                    <w:left w:val="none" w:sz="0" w:space="0" w:color="auto"/>
                    <w:bottom w:val="none" w:sz="0" w:space="0" w:color="auto"/>
                    <w:right w:val="none" w:sz="0" w:space="0" w:color="auto"/>
                  </w:divBdr>
                  <w:divsChild>
                    <w:div w:id="365298877">
                      <w:marLeft w:val="0"/>
                      <w:marRight w:val="0"/>
                      <w:marTop w:val="0"/>
                      <w:marBottom w:val="0"/>
                      <w:divBdr>
                        <w:top w:val="none" w:sz="0" w:space="0" w:color="auto"/>
                        <w:left w:val="none" w:sz="0" w:space="0" w:color="auto"/>
                        <w:bottom w:val="none" w:sz="0" w:space="0" w:color="auto"/>
                        <w:right w:val="none" w:sz="0" w:space="0" w:color="auto"/>
                      </w:divBdr>
                      <w:divsChild>
                        <w:div w:id="361981403">
                          <w:marLeft w:val="0"/>
                          <w:marRight w:val="0"/>
                          <w:marTop w:val="0"/>
                          <w:marBottom w:val="0"/>
                          <w:divBdr>
                            <w:top w:val="none" w:sz="0" w:space="0" w:color="auto"/>
                            <w:left w:val="none" w:sz="0" w:space="0" w:color="auto"/>
                            <w:bottom w:val="none" w:sz="0" w:space="0" w:color="auto"/>
                            <w:right w:val="none" w:sz="0" w:space="0" w:color="auto"/>
                          </w:divBdr>
                          <w:divsChild>
                            <w:div w:id="12873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482945">
          <w:marLeft w:val="0"/>
          <w:marRight w:val="0"/>
          <w:marTop w:val="0"/>
          <w:marBottom w:val="0"/>
          <w:divBdr>
            <w:top w:val="none" w:sz="0" w:space="0" w:color="auto"/>
            <w:left w:val="none" w:sz="0" w:space="0" w:color="auto"/>
            <w:bottom w:val="none" w:sz="0" w:space="0" w:color="auto"/>
            <w:right w:val="none" w:sz="0" w:space="0" w:color="auto"/>
          </w:divBdr>
          <w:divsChild>
            <w:div w:id="838154478">
              <w:marLeft w:val="0"/>
              <w:marRight w:val="0"/>
              <w:marTop w:val="0"/>
              <w:marBottom w:val="0"/>
              <w:divBdr>
                <w:top w:val="none" w:sz="0" w:space="0" w:color="auto"/>
                <w:left w:val="none" w:sz="0" w:space="0" w:color="auto"/>
                <w:bottom w:val="none" w:sz="0" w:space="0" w:color="auto"/>
                <w:right w:val="none" w:sz="0" w:space="0" w:color="auto"/>
              </w:divBdr>
              <w:divsChild>
                <w:div w:id="1815874122">
                  <w:marLeft w:val="0"/>
                  <w:marRight w:val="0"/>
                  <w:marTop w:val="0"/>
                  <w:marBottom w:val="0"/>
                  <w:divBdr>
                    <w:top w:val="none" w:sz="0" w:space="0" w:color="auto"/>
                    <w:left w:val="none" w:sz="0" w:space="0" w:color="auto"/>
                    <w:bottom w:val="none" w:sz="0" w:space="0" w:color="auto"/>
                    <w:right w:val="none" w:sz="0" w:space="0" w:color="auto"/>
                  </w:divBdr>
                  <w:divsChild>
                    <w:div w:id="473259444">
                      <w:marLeft w:val="0"/>
                      <w:marRight w:val="0"/>
                      <w:marTop w:val="0"/>
                      <w:marBottom w:val="0"/>
                      <w:divBdr>
                        <w:top w:val="none" w:sz="0" w:space="0" w:color="auto"/>
                        <w:left w:val="none" w:sz="0" w:space="0" w:color="auto"/>
                        <w:bottom w:val="none" w:sz="0" w:space="0" w:color="auto"/>
                        <w:right w:val="none" w:sz="0" w:space="0" w:color="auto"/>
                      </w:divBdr>
                      <w:divsChild>
                        <w:div w:id="1889951284">
                          <w:marLeft w:val="0"/>
                          <w:marRight w:val="0"/>
                          <w:marTop w:val="0"/>
                          <w:marBottom w:val="0"/>
                          <w:divBdr>
                            <w:top w:val="none" w:sz="0" w:space="0" w:color="auto"/>
                            <w:left w:val="none" w:sz="0" w:space="0" w:color="auto"/>
                            <w:bottom w:val="none" w:sz="0" w:space="0" w:color="auto"/>
                            <w:right w:val="none" w:sz="0" w:space="0" w:color="auto"/>
                          </w:divBdr>
                          <w:divsChild>
                            <w:div w:id="781459428">
                              <w:marLeft w:val="0"/>
                              <w:marRight w:val="0"/>
                              <w:marTop w:val="0"/>
                              <w:marBottom w:val="0"/>
                              <w:divBdr>
                                <w:top w:val="none" w:sz="0" w:space="0" w:color="auto"/>
                                <w:left w:val="none" w:sz="0" w:space="0" w:color="auto"/>
                                <w:bottom w:val="none" w:sz="0" w:space="0" w:color="auto"/>
                                <w:right w:val="none" w:sz="0" w:space="0" w:color="auto"/>
                              </w:divBdr>
                              <w:divsChild>
                                <w:div w:id="19318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73996">
          <w:marLeft w:val="0"/>
          <w:marRight w:val="0"/>
          <w:marTop w:val="0"/>
          <w:marBottom w:val="0"/>
          <w:divBdr>
            <w:top w:val="none" w:sz="0" w:space="0" w:color="auto"/>
            <w:left w:val="none" w:sz="0" w:space="0" w:color="auto"/>
            <w:bottom w:val="none" w:sz="0" w:space="0" w:color="auto"/>
            <w:right w:val="none" w:sz="0" w:space="0" w:color="auto"/>
          </w:divBdr>
          <w:divsChild>
            <w:div w:id="35013296">
              <w:marLeft w:val="0"/>
              <w:marRight w:val="0"/>
              <w:marTop w:val="0"/>
              <w:marBottom w:val="0"/>
              <w:divBdr>
                <w:top w:val="none" w:sz="0" w:space="0" w:color="auto"/>
                <w:left w:val="none" w:sz="0" w:space="0" w:color="auto"/>
                <w:bottom w:val="none" w:sz="0" w:space="0" w:color="auto"/>
                <w:right w:val="none" w:sz="0" w:space="0" w:color="auto"/>
              </w:divBdr>
              <w:divsChild>
                <w:div w:id="35200399">
                  <w:marLeft w:val="0"/>
                  <w:marRight w:val="0"/>
                  <w:marTop w:val="0"/>
                  <w:marBottom w:val="0"/>
                  <w:divBdr>
                    <w:top w:val="none" w:sz="0" w:space="0" w:color="auto"/>
                    <w:left w:val="none" w:sz="0" w:space="0" w:color="auto"/>
                    <w:bottom w:val="none" w:sz="0" w:space="0" w:color="auto"/>
                    <w:right w:val="none" w:sz="0" w:space="0" w:color="auto"/>
                  </w:divBdr>
                  <w:divsChild>
                    <w:div w:id="1731414475">
                      <w:marLeft w:val="0"/>
                      <w:marRight w:val="0"/>
                      <w:marTop w:val="0"/>
                      <w:marBottom w:val="0"/>
                      <w:divBdr>
                        <w:top w:val="none" w:sz="0" w:space="0" w:color="auto"/>
                        <w:left w:val="none" w:sz="0" w:space="0" w:color="auto"/>
                        <w:bottom w:val="none" w:sz="0" w:space="0" w:color="auto"/>
                        <w:right w:val="none" w:sz="0" w:space="0" w:color="auto"/>
                      </w:divBdr>
                      <w:divsChild>
                        <w:div w:id="401412807">
                          <w:marLeft w:val="0"/>
                          <w:marRight w:val="0"/>
                          <w:marTop w:val="0"/>
                          <w:marBottom w:val="0"/>
                          <w:divBdr>
                            <w:top w:val="none" w:sz="0" w:space="0" w:color="auto"/>
                            <w:left w:val="none" w:sz="0" w:space="0" w:color="auto"/>
                            <w:bottom w:val="none" w:sz="0" w:space="0" w:color="auto"/>
                            <w:right w:val="none" w:sz="0" w:space="0" w:color="auto"/>
                          </w:divBdr>
                          <w:divsChild>
                            <w:div w:id="88194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081360">
          <w:marLeft w:val="0"/>
          <w:marRight w:val="0"/>
          <w:marTop w:val="0"/>
          <w:marBottom w:val="0"/>
          <w:divBdr>
            <w:top w:val="none" w:sz="0" w:space="0" w:color="auto"/>
            <w:left w:val="none" w:sz="0" w:space="0" w:color="auto"/>
            <w:bottom w:val="none" w:sz="0" w:space="0" w:color="auto"/>
            <w:right w:val="none" w:sz="0" w:space="0" w:color="auto"/>
          </w:divBdr>
          <w:divsChild>
            <w:div w:id="885410882">
              <w:marLeft w:val="0"/>
              <w:marRight w:val="0"/>
              <w:marTop w:val="0"/>
              <w:marBottom w:val="0"/>
              <w:divBdr>
                <w:top w:val="none" w:sz="0" w:space="0" w:color="auto"/>
                <w:left w:val="none" w:sz="0" w:space="0" w:color="auto"/>
                <w:bottom w:val="none" w:sz="0" w:space="0" w:color="auto"/>
                <w:right w:val="none" w:sz="0" w:space="0" w:color="auto"/>
              </w:divBdr>
              <w:divsChild>
                <w:div w:id="1341274534">
                  <w:marLeft w:val="0"/>
                  <w:marRight w:val="0"/>
                  <w:marTop w:val="0"/>
                  <w:marBottom w:val="0"/>
                  <w:divBdr>
                    <w:top w:val="none" w:sz="0" w:space="0" w:color="auto"/>
                    <w:left w:val="none" w:sz="0" w:space="0" w:color="auto"/>
                    <w:bottom w:val="none" w:sz="0" w:space="0" w:color="auto"/>
                    <w:right w:val="none" w:sz="0" w:space="0" w:color="auto"/>
                  </w:divBdr>
                  <w:divsChild>
                    <w:div w:id="1001128635">
                      <w:marLeft w:val="0"/>
                      <w:marRight w:val="0"/>
                      <w:marTop w:val="0"/>
                      <w:marBottom w:val="0"/>
                      <w:divBdr>
                        <w:top w:val="none" w:sz="0" w:space="0" w:color="auto"/>
                        <w:left w:val="none" w:sz="0" w:space="0" w:color="auto"/>
                        <w:bottom w:val="none" w:sz="0" w:space="0" w:color="auto"/>
                        <w:right w:val="none" w:sz="0" w:space="0" w:color="auto"/>
                      </w:divBdr>
                      <w:divsChild>
                        <w:div w:id="2097283557">
                          <w:marLeft w:val="0"/>
                          <w:marRight w:val="0"/>
                          <w:marTop w:val="0"/>
                          <w:marBottom w:val="0"/>
                          <w:divBdr>
                            <w:top w:val="none" w:sz="0" w:space="0" w:color="auto"/>
                            <w:left w:val="none" w:sz="0" w:space="0" w:color="auto"/>
                            <w:bottom w:val="none" w:sz="0" w:space="0" w:color="auto"/>
                            <w:right w:val="none" w:sz="0" w:space="0" w:color="auto"/>
                          </w:divBdr>
                          <w:divsChild>
                            <w:div w:id="1932619513">
                              <w:marLeft w:val="0"/>
                              <w:marRight w:val="0"/>
                              <w:marTop w:val="0"/>
                              <w:marBottom w:val="0"/>
                              <w:divBdr>
                                <w:top w:val="none" w:sz="0" w:space="0" w:color="auto"/>
                                <w:left w:val="none" w:sz="0" w:space="0" w:color="auto"/>
                                <w:bottom w:val="none" w:sz="0" w:space="0" w:color="auto"/>
                                <w:right w:val="none" w:sz="0" w:space="0" w:color="auto"/>
                              </w:divBdr>
                              <w:divsChild>
                                <w:div w:id="7862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999702">
          <w:marLeft w:val="0"/>
          <w:marRight w:val="0"/>
          <w:marTop w:val="0"/>
          <w:marBottom w:val="0"/>
          <w:divBdr>
            <w:top w:val="none" w:sz="0" w:space="0" w:color="auto"/>
            <w:left w:val="none" w:sz="0" w:space="0" w:color="auto"/>
            <w:bottom w:val="none" w:sz="0" w:space="0" w:color="auto"/>
            <w:right w:val="none" w:sz="0" w:space="0" w:color="auto"/>
          </w:divBdr>
          <w:divsChild>
            <w:div w:id="1513572876">
              <w:marLeft w:val="0"/>
              <w:marRight w:val="0"/>
              <w:marTop w:val="0"/>
              <w:marBottom w:val="0"/>
              <w:divBdr>
                <w:top w:val="none" w:sz="0" w:space="0" w:color="auto"/>
                <w:left w:val="none" w:sz="0" w:space="0" w:color="auto"/>
                <w:bottom w:val="none" w:sz="0" w:space="0" w:color="auto"/>
                <w:right w:val="none" w:sz="0" w:space="0" w:color="auto"/>
              </w:divBdr>
              <w:divsChild>
                <w:div w:id="69738497">
                  <w:marLeft w:val="0"/>
                  <w:marRight w:val="0"/>
                  <w:marTop w:val="0"/>
                  <w:marBottom w:val="0"/>
                  <w:divBdr>
                    <w:top w:val="none" w:sz="0" w:space="0" w:color="auto"/>
                    <w:left w:val="none" w:sz="0" w:space="0" w:color="auto"/>
                    <w:bottom w:val="none" w:sz="0" w:space="0" w:color="auto"/>
                    <w:right w:val="none" w:sz="0" w:space="0" w:color="auto"/>
                  </w:divBdr>
                  <w:divsChild>
                    <w:div w:id="405301969">
                      <w:marLeft w:val="0"/>
                      <w:marRight w:val="0"/>
                      <w:marTop w:val="0"/>
                      <w:marBottom w:val="0"/>
                      <w:divBdr>
                        <w:top w:val="none" w:sz="0" w:space="0" w:color="auto"/>
                        <w:left w:val="none" w:sz="0" w:space="0" w:color="auto"/>
                        <w:bottom w:val="none" w:sz="0" w:space="0" w:color="auto"/>
                        <w:right w:val="none" w:sz="0" w:space="0" w:color="auto"/>
                      </w:divBdr>
                      <w:divsChild>
                        <w:div w:id="865826965">
                          <w:marLeft w:val="0"/>
                          <w:marRight w:val="0"/>
                          <w:marTop w:val="0"/>
                          <w:marBottom w:val="0"/>
                          <w:divBdr>
                            <w:top w:val="none" w:sz="0" w:space="0" w:color="auto"/>
                            <w:left w:val="none" w:sz="0" w:space="0" w:color="auto"/>
                            <w:bottom w:val="none" w:sz="0" w:space="0" w:color="auto"/>
                            <w:right w:val="none" w:sz="0" w:space="0" w:color="auto"/>
                          </w:divBdr>
                          <w:divsChild>
                            <w:div w:id="12093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78396">
          <w:marLeft w:val="0"/>
          <w:marRight w:val="0"/>
          <w:marTop w:val="0"/>
          <w:marBottom w:val="0"/>
          <w:divBdr>
            <w:top w:val="none" w:sz="0" w:space="0" w:color="auto"/>
            <w:left w:val="none" w:sz="0" w:space="0" w:color="auto"/>
            <w:bottom w:val="none" w:sz="0" w:space="0" w:color="auto"/>
            <w:right w:val="none" w:sz="0" w:space="0" w:color="auto"/>
          </w:divBdr>
          <w:divsChild>
            <w:div w:id="1567954025">
              <w:marLeft w:val="0"/>
              <w:marRight w:val="0"/>
              <w:marTop w:val="0"/>
              <w:marBottom w:val="0"/>
              <w:divBdr>
                <w:top w:val="none" w:sz="0" w:space="0" w:color="auto"/>
                <w:left w:val="none" w:sz="0" w:space="0" w:color="auto"/>
                <w:bottom w:val="none" w:sz="0" w:space="0" w:color="auto"/>
                <w:right w:val="none" w:sz="0" w:space="0" w:color="auto"/>
              </w:divBdr>
              <w:divsChild>
                <w:div w:id="1475444330">
                  <w:marLeft w:val="0"/>
                  <w:marRight w:val="0"/>
                  <w:marTop w:val="0"/>
                  <w:marBottom w:val="0"/>
                  <w:divBdr>
                    <w:top w:val="none" w:sz="0" w:space="0" w:color="auto"/>
                    <w:left w:val="none" w:sz="0" w:space="0" w:color="auto"/>
                    <w:bottom w:val="none" w:sz="0" w:space="0" w:color="auto"/>
                    <w:right w:val="none" w:sz="0" w:space="0" w:color="auto"/>
                  </w:divBdr>
                  <w:divsChild>
                    <w:div w:id="1492286989">
                      <w:marLeft w:val="0"/>
                      <w:marRight w:val="0"/>
                      <w:marTop w:val="0"/>
                      <w:marBottom w:val="0"/>
                      <w:divBdr>
                        <w:top w:val="none" w:sz="0" w:space="0" w:color="auto"/>
                        <w:left w:val="none" w:sz="0" w:space="0" w:color="auto"/>
                        <w:bottom w:val="none" w:sz="0" w:space="0" w:color="auto"/>
                        <w:right w:val="none" w:sz="0" w:space="0" w:color="auto"/>
                      </w:divBdr>
                      <w:divsChild>
                        <w:div w:id="498349125">
                          <w:marLeft w:val="0"/>
                          <w:marRight w:val="0"/>
                          <w:marTop w:val="0"/>
                          <w:marBottom w:val="0"/>
                          <w:divBdr>
                            <w:top w:val="none" w:sz="0" w:space="0" w:color="auto"/>
                            <w:left w:val="none" w:sz="0" w:space="0" w:color="auto"/>
                            <w:bottom w:val="none" w:sz="0" w:space="0" w:color="auto"/>
                            <w:right w:val="none" w:sz="0" w:space="0" w:color="auto"/>
                          </w:divBdr>
                          <w:divsChild>
                            <w:div w:id="377362604">
                              <w:marLeft w:val="0"/>
                              <w:marRight w:val="0"/>
                              <w:marTop w:val="0"/>
                              <w:marBottom w:val="0"/>
                              <w:divBdr>
                                <w:top w:val="none" w:sz="0" w:space="0" w:color="auto"/>
                                <w:left w:val="none" w:sz="0" w:space="0" w:color="auto"/>
                                <w:bottom w:val="none" w:sz="0" w:space="0" w:color="auto"/>
                                <w:right w:val="none" w:sz="0" w:space="0" w:color="auto"/>
                              </w:divBdr>
                              <w:divsChild>
                                <w:div w:id="25652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345941">
          <w:marLeft w:val="0"/>
          <w:marRight w:val="0"/>
          <w:marTop w:val="0"/>
          <w:marBottom w:val="0"/>
          <w:divBdr>
            <w:top w:val="none" w:sz="0" w:space="0" w:color="auto"/>
            <w:left w:val="none" w:sz="0" w:space="0" w:color="auto"/>
            <w:bottom w:val="none" w:sz="0" w:space="0" w:color="auto"/>
            <w:right w:val="none" w:sz="0" w:space="0" w:color="auto"/>
          </w:divBdr>
          <w:divsChild>
            <w:div w:id="1820613736">
              <w:marLeft w:val="0"/>
              <w:marRight w:val="0"/>
              <w:marTop w:val="0"/>
              <w:marBottom w:val="0"/>
              <w:divBdr>
                <w:top w:val="none" w:sz="0" w:space="0" w:color="auto"/>
                <w:left w:val="none" w:sz="0" w:space="0" w:color="auto"/>
                <w:bottom w:val="none" w:sz="0" w:space="0" w:color="auto"/>
                <w:right w:val="none" w:sz="0" w:space="0" w:color="auto"/>
              </w:divBdr>
              <w:divsChild>
                <w:div w:id="1552497581">
                  <w:marLeft w:val="0"/>
                  <w:marRight w:val="0"/>
                  <w:marTop w:val="0"/>
                  <w:marBottom w:val="0"/>
                  <w:divBdr>
                    <w:top w:val="none" w:sz="0" w:space="0" w:color="auto"/>
                    <w:left w:val="none" w:sz="0" w:space="0" w:color="auto"/>
                    <w:bottom w:val="none" w:sz="0" w:space="0" w:color="auto"/>
                    <w:right w:val="none" w:sz="0" w:space="0" w:color="auto"/>
                  </w:divBdr>
                  <w:divsChild>
                    <w:div w:id="1875076873">
                      <w:marLeft w:val="0"/>
                      <w:marRight w:val="0"/>
                      <w:marTop w:val="0"/>
                      <w:marBottom w:val="0"/>
                      <w:divBdr>
                        <w:top w:val="none" w:sz="0" w:space="0" w:color="auto"/>
                        <w:left w:val="none" w:sz="0" w:space="0" w:color="auto"/>
                        <w:bottom w:val="none" w:sz="0" w:space="0" w:color="auto"/>
                        <w:right w:val="none" w:sz="0" w:space="0" w:color="auto"/>
                      </w:divBdr>
                      <w:divsChild>
                        <w:div w:id="808745341">
                          <w:marLeft w:val="0"/>
                          <w:marRight w:val="0"/>
                          <w:marTop w:val="0"/>
                          <w:marBottom w:val="0"/>
                          <w:divBdr>
                            <w:top w:val="none" w:sz="0" w:space="0" w:color="auto"/>
                            <w:left w:val="none" w:sz="0" w:space="0" w:color="auto"/>
                            <w:bottom w:val="none" w:sz="0" w:space="0" w:color="auto"/>
                            <w:right w:val="none" w:sz="0" w:space="0" w:color="auto"/>
                          </w:divBdr>
                          <w:divsChild>
                            <w:div w:id="9823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444190">
          <w:marLeft w:val="0"/>
          <w:marRight w:val="0"/>
          <w:marTop w:val="0"/>
          <w:marBottom w:val="0"/>
          <w:divBdr>
            <w:top w:val="none" w:sz="0" w:space="0" w:color="auto"/>
            <w:left w:val="none" w:sz="0" w:space="0" w:color="auto"/>
            <w:bottom w:val="none" w:sz="0" w:space="0" w:color="auto"/>
            <w:right w:val="none" w:sz="0" w:space="0" w:color="auto"/>
          </w:divBdr>
          <w:divsChild>
            <w:div w:id="2021539288">
              <w:marLeft w:val="0"/>
              <w:marRight w:val="0"/>
              <w:marTop w:val="0"/>
              <w:marBottom w:val="0"/>
              <w:divBdr>
                <w:top w:val="none" w:sz="0" w:space="0" w:color="auto"/>
                <w:left w:val="none" w:sz="0" w:space="0" w:color="auto"/>
                <w:bottom w:val="none" w:sz="0" w:space="0" w:color="auto"/>
                <w:right w:val="none" w:sz="0" w:space="0" w:color="auto"/>
              </w:divBdr>
              <w:divsChild>
                <w:div w:id="1330672581">
                  <w:marLeft w:val="0"/>
                  <w:marRight w:val="0"/>
                  <w:marTop w:val="0"/>
                  <w:marBottom w:val="0"/>
                  <w:divBdr>
                    <w:top w:val="none" w:sz="0" w:space="0" w:color="auto"/>
                    <w:left w:val="none" w:sz="0" w:space="0" w:color="auto"/>
                    <w:bottom w:val="none" w:sz="0" w:space="0" w:color="auto"/>
                    <w:right w:val="none" w:sz="0" w:space="0" w:color="auto"/>
                  </w:divBdr>
                  <w:divsChild>
                    <w:div w:id="147594841">
                      <w:marLeft w:val="0"/>
                      <w:marRight w:val="0"/>
                      <w:marTop w:val="0"/>
                      <w:marBottom w:val="0"/>
                      <w:divBdr>
                        <w:top w:val="none" w:sz="0" w:space="0" w:color="auto"/>
                        <w:left w:val="none" w:sz="0" w:space="0" w:color="auto"/>
                        <w:bottom w:val="none" w:sz="0" w:space="0" w:color="auto"/>
                        <w:right w:val="none" w:sz="0" w:space="0" w:color="auto"/>
                      </w:divBdr>
                      <w:divsChild>
                        <w:div w:id="1586259398">
                          <w:marLeft w:val="0"/>
                          <w:marRight w:val="0"/>
                          <w:marTop w:val="0"/>
                          <w:marBottom w:val="0"/>
                          <w:divBdr>
                            <w:top w:val="none" w:sz="0" w:space="0" w:color="auto"/>
                            <w:left w:val="none" w:sz="0" w:space="0" w:color="auto"/>
                            <w:bottom w:val="none" w:sz="0" w:space="0" w:color="auto"/>
                            <w:right w:val="none" w:sz="0" w:space="0" w:color="auto"/>
                          </w:divBdr>
                          <w:divsChild>
                            <w:div w:id="1597859015">
                              <w:marLeft w:val="0"/>
                              <w:marRight w:val="0"/>
                              <w:marTop w:val="0"/>
                              <w:marBottom w:val="0"/>
                              <w:divBdr>
                                <w:top w:val="none" w:sz="0" w:space="0" w:color="auto"/>
                                <w:left w:val="none" w:sz="0" w:space="0" w:color="auto"/>
                                <w:bottom w:val="none" w:sz="0" w:space="0" w:color="auto"/>
                                <w:right w:val="none" w:sz="0" w:space="0" w:color="auto"/>
                              </w:divBdr>
                              <w:divsChild>
                                <w:div w:id="194132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338312">
          <w:marLeft w:val="0"/>
          <w:marRight w:val="0"/>
          <w:marTop w:val="0"/>
          <w:marBottom w:val="0"/>
          <w:divBdr>
            <w:top w:val="none" w:sz="0" w:space="0" w:color="auto"/>
            <w:left w:val="none" w:sz="0" w:space="0" w:color="auto"/>
            <w:bottom w:val="none" w:sz="0" w:space="0" w:color="auto"/>
            <w:right w:val="none" w:sz="0" w:space="0" w:color="auto"/>
          </w:divBdr>
          <w:divsChild>
            <w:div w:id="1382173266">
              <w:marLeft w:val="0"/>
              <w:marRight w:val="0"/>
              <w:marTop w:val="0"/>
              <w:marBottom w:val="0"/>
              <w:divBdr>
                <w:top w:val="none" w:sz="0" w:space="0" w:color="auto"/>
                <w:left w:val="none" w:sz="0" w:space="0" w:color="auto"/>
                <w:bottom w:val="none" w:sz="0" w:space="0" w:color="auto"/>
                <w:right w:val="none" w:sz="0" w:space="0" w:color="auto"/>
              </w:divBdr>
              <w:divsChild>
                <w:div w:id="1059598755">
                  <w:marLeft w:val="0"/>
                  <w:marRight w:val="0"/>
                  <w:marTop w:val="0"/>
                  <w:marBottom w:val="0"/>
                  <w:divBdr>
                    <w:top w:val="none" w:sz="0" w:space="0" w:color="auto"/>
                    <w:left w:val="none" w:sz="0" w:space="0" w:color="auto"/>
                    <w:bottom w:val="none" w:sz="0" w:space="0" w:color="auto"/>
                    <w:right w:val="none" w:sz="0" w:space="0" w:color="auto"/>
                  </w:divBdr>
                  <w:divsChild>
                    <w:div w:id="327757308">
                      <w:marLeft w:val="0"/>
                      <w:marRight w:val="0"/>
                      <w:marTop w:val="0"/>
                      <w:marBottom w:val="0"/>
                      <w:divBdr>
                        <w:top w:val="none" w:sz="0" w:space="0" w:color="auto"/>
                        <w:left w:val="none" w:sz="0" w:space="0" w:color="auto"/>
                        <w:bottom w:val="none" w:sz="0" w:space="0" w:color="auto"/>
                        <w:right w:val="none" w:sz="0" w:space="0" w:color="auto"/>
                      </w:divBdr>
                      <w:divsChild>
                        <w:div w:id="320623839">
                          <w:marLeft w:val="0"/>
                          <w:marRight w:val="0"/>
                          <w:marTop w:val="0"/>
                          <w:marBottom w:val="0"/>
                          <w:divBdr>
                            <w:top w:val="none" w:sz="0" w:space="0" w:color="auto"/>
                            <w:left w:val="none" w:sz="0" w:space="0" w:color="auto"/>
                            <w:bottom w:val="none" w:sz="0" w:space="0" w:color="auto"/>
                            <w:right w:val="none" w:sz="0" w:space="0" w:color="auto"/>
                          </w:divBdr>
                          <w:divsChild>
                            <w:div w:id="200273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191002">
          <w:marLeft w:val="0"/>
          <w:marRight w:val="0"/>
          <w:marTop w:val="0"/>
          <w:marBottom w:val="0"/>
          <w:divBdr>
            <w:top w:val="none" w:sz="0" w:space="0" w:color="auto"/>
            <w:left w:val="none" w:sz="0" w:space="0" w:color="auto"/>
            <w:bottom w:val="none" w:sz="0" w:space="0" w:color="auto"/>
            <w:right w:val="none" w:sz="0" w:space="0" w:color="auto"/>
          </w:divBdr>
          <w:divsChild>
            <w:div w:id="1147013249">
              <w:marLeft w:val="0"/>
              <w:marRight w:val="0"/>
              <w:marTop w:val="0"/>
              <w:marBottom w:val="0"/>
              <w:divBdr>
                <w:top w:val="none" w:sz="0" w:space="0" w:color="auto"/>
                <w:left w:val="none" w:sz="0" w:space="0" w:color="auto"/>
                <w:bottom w:val="none" w:sz="0" w:space="0" w:color="auto"/>
                <w:right w:val="none" w:sz="0" w:space="0" w:color="auto"/>
              </w:divBdr>
              <w:divsChild>
                <w:div w:id="1355617106">
                  <w:marLeft w:val="0"/>
                  <w:marRight w:val="0"/>
                  <w:marTop w:val="0"/>
                  <w:marBottom w:val="0"/>
                  <w:divBdr>
                    <w:top w:val="none" w:sz="0" w:space="0" w:color="auto"/>
                    <w:left w:val="none" w:sz="0" w:space="0" w:color="auto"/>
                    <w:bottom w:val="none" w:sz="0" w:space="0" w:color="auto"/>
                    <w:right w:val="none" w:sz="0" w:space="0" w:color="auto"/>
                  </w:divBdr>
                  <w:divsChild>
                    <w:div w:id="342047663">
                      <w:marLeft w:val="0"/>
                      <w:marRight w:val="0"/>
                      <w:marTop w:val="0"/>
                      <w:marBottom w:val="0"/>
                      <w:divBdr>
                        <w:top w:val="none" w:sz="0" w:space="0" w:color="auto"/>
                        <w:left w:val="none" w:sz="0" w:space="0" w:color="auto"/>
                        <w:bottom w:val="none" w:sz="0" w:space="0" w:color="auto"/>
                        <w:right w:val="none" w:sz="0" w:space="0" w:color="auto"/>
                      </w:divBdr>
                      <w:divsChild>
                        <w:div w:id="957569588">
                          <w:marLeft w:val="0"/>
                          <w:marRight w:val="0"/>
                          <w:marTop w:val="0"/>
                          <w:marBottom w:val="0"/>
                          <w:divBdr>
                            <w:top w:val="none" w:sz="0" w:space="0" w:color="auto"/>
                            <w:left w:val="none" w:sz="0" w:space="0" w:color="auto"/>
                            <w:bottom w:val="none" w:sz="0" w:space="0" w:color="auto"/>
                            <w:right w:val="none" w:sz="0" w:space="0" w:color="auto"/>
                          </w:divBdr>
                          <w:divsChild>
                            <w:div w:id="981427455">
                              <w:marLeft w:val="0"/>
                              <w:marRight w:val="0"/>
                              <w:marTop w:val="0"/>
                              <w:marBottom w:val="0"/>
                              <w:divBdr>
                                <w:top w:val="none" w:sz="0" w:space="0" w:color="auto"/>
                                <w:left w:val="none" w:sz="0" w:space="0" w:color="auto"/>
                                <w:bottom w:val="none" w:sz="0" w:space="0" w:color="auto"/>
                                <w:right w:val="none" w:sz="0" w:space="0" w:color="auto"/>
                              </w:divBdr>
                              <w:divsChild>
                                <w:div w:id="956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514567">
          <w:marLeft w:val="0"/>
          <w:marRight w:val="0"/>
          <w:marTop w:val="0"/>
          <w:marBottom w:val="0"/>
          <w:divBdr>
            <w:top w:val="none" w:sz="0" w:space="0" w:color="auto"/>
            <w:left w:val="none" w:sz="0" w:space="0" w:color="auto"/>
            <w:bottom w:val="none" w:sz="0" w:space="0" w:color="auto"/>
            <w:right w:val="none" w:sz="0" w:space="0" w:color="auto"/>
          </w:divBdr>
          <w:divsChild>
            <w:div w:id="1987858634">
              <w:marLeft w:val="0"/>
              <w:marRight w:val="0"/>
              <w:marTop w:val="0"/>
              <w:marBottom w:val="0"/>
              <w:divBdr>
                <w:top w:val="none" w:sz="0" w:space="0" w:color="auto"/>
                <w:left w:val="none" w:sz="0" w:space="0" w:color="auto"/>
                <w:bottom w:val="none" w:sz="0" w:space="0" w:color="auto"/>
                <w:right w:val="none" w:sz="0" w:space="0" w:color="auto"/>
              </w:divBdr>
              <w:divsChild>
                <w:div w:id="749812650">
                  <w:marLeft w:val="0"/>
                  <w:marRight w:val="0"/>
                  <w:marTop w:val="0"/>
                  <w:marBottom w:val="0"/>
                  <w:divBdr>
                    <w:top w:val="none" w:sz="0" w:space="0" w:color="auto"/>
                    <w:left w:val="none" w:sz="0" w:space="0" w:color="auto"/>
                    <w:bottom w:val="none" w:sz="0" w:space="0" w:color="auto"/>
                    <w:right w:val="none" w:sz="0" w:space="0" w:color="auto"/>
                  </w:divBdr>
                  <w:divsChild>
                    <w:div w:id="1068650543">
                      <w:marLeft w:val="0"/>
                      <w:marRight w:val="0"/>
                      <w:marTop w:val="0"/>
                      <w:marBottom w:val="0"/>
                      <w:divBdr>
                        <w:top w:val="none" w:sz="0" w:space="0" w:color="auto"/>
                        <w:left w:val="none" w:sz="0" w:space="0" w:color="auto"/>
                        <w:bottom w:val="none" w:sz="0" w:space="0" w:color="auto"/>
                        <w:right w:val="none" w:sz="0" w:space="0" w:color="auto"/>
                      </w:divBdr>
                      <w:divsChild>
                        <w:div w:id="508721279">
                          <w:marLeft w:val="0"/>
                          <w:marRight w:val="0"/>
                          <w:marTop w:val="0"/>
                          <w:marBottom w:val="0"/>
                          <w:divBdr>
                            <w:top w:val="none" w:sz="0" w:space="0" w:color="auto"/>
                            <w:left w:val="none" w:sz="0" w:space="0" w:color="auto"/>
                            <w:bottom w:val="none" w:sz="0" w:space="0" w:color="auto"/>
                            <w:right w:val="none" w:sz="0" w:space="0" w:color="auto"/>
                          </w:divBdr>
                          <w:divsChild>
                            <w:div w:id="906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430566">
          <w:marLeft w:val="0"/>
          <w:marRight w:val="0"/>
          <w:marTop w:val="0"/>
          <w:marBottom w:val="0"/>
          <w:divBdr>
            <w:top w:val="none" w:sz="0" w:space="0" w:color="auto"/>
            <w:left w:val="none" w:sz="0" w:space="0" w:color="auto"/>
            <w:bottom w:val="none" w:sz="0" w:space="0" w:color="auto"/>
            <w:right w:val="none" w:sz="0" w:space="0" w:color="auto"/>
          </w:divBdr>
          <w:divsChild>
            <w:div w:id="887641602">
              <w:marLeft w:val="0"/>
              <w:marRight w:val="0"/>
              <w:marTop w:val="0"/>
              <w:marBottom w:val="0"/>
              <w:divBdr>
                <w:top w:val="none" w:sz="0" w:space="0" w:color="auto"/>
                <w:left w:val="none" w:sz="0" w:space="0" w:color="auto"/>
                <w:bottom w:val="none" w:sz="0" w:space="0" w:color="auto"/>
                <w:right w:val="none" w:sz="0" w:space="0" w:color="auto"/>
              </w:divBdr>
              <w:divsChild>
                <w:div w:id="188835542">
                  <w:marLeft w:val="0"/>
                  <w:marRight w:val="0"/>
                  <w:marTop w:val="0"/>
                  <w:marBottom w:val="0"/>
                  <w:divBdr>
                    <w:top w:val="none" w:sz="0" w:space="0" w:color="auto"/>
                    <w:left w:val="none" w:sz="0" w:space="0" w:color="auto"/>
                    <w:bottom w:val="none" w:sz="0" w:space="0" w:color="auto"/>
                    <w:right w:val="none" w:sz="0" w:space="0" w:color="auto"/>
                  </w:divBdr>
                  <w:divsChild>
                    <w:div w:id="825970787">
                      <w:marLeft w:val="0"/>
                      <w:marRight w:val="0"/>
                      <w:marTop w:val="0"/>
                      <w:marBottom w:val="0"/>
                      <w:divBdr>
                        <w:top w:val="none" w:sz="0" w:space="0" w:color="auto"/>
                        <w:left w:val="none" w:sz="0" w:space="0" w:color="auto"/>
                        <w:bottom w:val="none" w:sz="0" w:space="0" w:color="auto"/>
                        <w:right w:val="none" w:sz="0" w:space="0" w:color="auto"/>
                      </w:divBdr>
                      <w:divsChild>
                        <w:div w:id="2135101799">
                          <w:marLeft w:val="0"/>
                          <w:marRight w:val="0"/>
                          <w:marTop w:val="0"/>
                          <w:marBottom w:val="0"/>
                          <w:divBdr>
                            <w:top w:val="none" w:sz="0" w:space="0" w:color="auto"/>
                            <w:left w:val="none" w:sz="0" w:space="0" w:color="auto"/>
                            <w:bottom w:val="none" w:sz="0" w:space="0" w:color="auto"/>
                            <w:right w:val="none" w:sz="0" w:space="0" w:color="auto"/>
                          </w:divBdr>
                          <w:divsChild>
                            <w:div w:id="1021588293">
                              <w:marLeft w:val="0"/>
                              <w:marRight w:val="0"/>
                              <w:marTop w:val="0"/>
                              <w:marBottom w:val="0"/>
                              <w:divBdr>
                                <w:top w:val="none" w:sz="0" w:space="0" w:color="auto"/>
                                <w:left w:val="none" w:sz="0" w:space="0" w:color="auto"/>
                                <w:bottom w:val="none" w:sz="0" w:space="0" w:color="auto"/>
                                <w:right w:val="none" w:sz="0" w:space="0" w:color="auto"/>
                              </w:divBdr>
                              <w:divsChild>
                                <w:div w:id="7557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556644">
          <w:marLeft w:val="0"/>
          <w:marRight w:val="0"/>
          <w:marTop w:val="0"/>
          <w:marBottom w:val="0"/>
          <w:divBdr>
            <w:top w:val="none" w:sz="0" w:space="0" w:color="auto"/>
            <w:left w:val="none" w:sz="0" w:space="0" w:color="auto"/>
            <w:bottom w:val="none" w:sz="0" w:space="0" w:color="auto"/>
            <w:right w:val="none" w:sz="0" w:space="0" w:color="auto"/>
          </w:divBdr>
          <w:divsChild>
            <w:div w:id="611789497">
              <w:marLeft w:val="0"/>
              <w:marRight w:val="0"/>
              <w:marTop w:val="0"/>
              <w:marBottom w:val="0"/>
              <w:divBdr>
                <w:top w:val="none" w:sz="0" w:space="0" w:color="auto"/>
                <w:left w:val="none" w:sz="0" w:space="0" w:color="auto"/>
                <w:bottom w:val="none" w:sz="0" w:space="0" w:color="auto"/>
                <w:right w:val="none" w:sz="0" w:space="0" w:color="auto"/>
              </w:divBdr>
              <w:divsChild>
                <w:div w:id="627316291">
                  <w:marLeft w:val="0"/>
                  <w:marRight w:val="0"/>
                  <w:marTop w:val="0"/>
                  <w:marBottom w:val="0"/>
                  <w:divBdr>
                    <w:top w:val="none" w:sz="0" w:space="0" w:color="auto"/>
                    <w:left w:val="none" w:sz="0" w:space="0" w:color="auto"/>
                    <w:bottom w:val="none" w:sz="0" w:space="0" w:color="auto"/>
                    <w:right w:val="none" w:sz="0" w:space="0" w:color="auto"/>
                  </w:divBdr>
                  <w:divsChild>
                    <w:div w:id="2065712334">
                      <w:marLeft w:val="0"/>
                      <w:marRight w:val="0"/>
                      <w:marTop w:val="0"/>
                      <w:marBottom w:val="0"/>
                      <w:divBdr>
                        <w:top w:val="none" w:sz="0" w:space="0" w:color="auto"/>
                        <w:left w:val="none" w:sz="0" w:space="0" w:color="auto"/>
                        <w:bottom w:val="none" w:sz="0" w:space="0" w:color="auto"/>
                        <w:right w:val="none" w:sz="0" w:space="0" w:color="auto"/>
                      </w:divBdr>
                      <w:divsChild>
                        <w:div w:id="1888448166">
                          <w:marLeft w:val="0"/>
                          <w:marRight w:val="0"/>
                          <w:marTop w:val="0"/>
                          <w:marBottom w:val="0"/>
                          <w:divBdr>
                            <w:top w:val="none" w:sz="0" w:space="0" w:color="auto"/>
                            <w:left w:val="none" w:sz="0" w:space="0" w:color="auto"/>
                            <w:bottom w:val="none" w:sz="0" w:space="0" w:color="auto"/>
                            <w:right w:val="none" w:sz="0" w:space="0" w:color="auto"/>
                          </w:divBdr>
                          <w:divsChild>
                            <w:div w:id="677853501">
                              <w:marLeft w:val="0"/>
                              <w:marRight w:val="0"/>
                              <w:marTop w:val="0"/>
                              <w:marBottom w:val="0"/>
                              <w:divBdr>
                                <w:top w:val="none" w:sz="0" w:space="0" w:color="auto"/>
                                <w:left w:val="none" w:sz="0" w:space="0" w:color="auto"/>
                                <w:bottom w:val="none" w:sz="0" w:space="0" w:color="auto"/>
                                <w:right w:val="none" w:sz="0" w:space="0" w:color="auto"/>
                              </w:divBdr>
                              <w:divsChild>
                                <w:div w:id="1810517852">
                                  <w:marLeft w:val="0"/>
                                  <w:marRight w:val="0"/>
                                  <w:marTop w:val="0"/>
                                  <w:marBottom w:val="0"/>
                                  <w:divBdr>
                                    <w:top w:val="none" w:sz="0" w:space="0" w:color="auto"/>
                                    <w:left w:val="none" w:sz="0" w:space="0" w:color="auto"/>
                                    <w:bottom w:val="none" w:sz="0" w:space="0" w:color="auto"/>
                                    <w:right w:val="none" w:sz="0" w:space="0" w:color="auto"/>
                                  </w:divBdr>
                                  <w:divsChild>
                                    <w:div w:id="1396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209898">
          <w:marLeft w:val="0"/>
          <w:marRight w:val="0"/>
          <w:marTop w:val="0"/>
          <w:marBottom w:val="0"/>
          <w:divBdr>
            <w:top w:val="none" w:sz="0" w:space="0" w:color="auto"/>
            <w:left w:val="none" w:sz="0" w:space="0" w:color="auto"/>
            <w:bottom w:val="none" w:sz="0" w:space="0" w:color="auto"/>
            <w:right w:val="none" w:sz="0" w:space="0" w:color="auto"/>
          </w:divBdr>
          <w:divsChild>
            <w:div w:id="485978925">
              <w:marLeft w:val="0"/>
              <w:marRight w:val="0"/>
              <w:marTop w:val="0"/>
              <w:marBottom w:val="0"/>
              <w:divBdr>
                <w:top w:val="none" w:sz="0" w:space="0" w:color="auto"/>
                <w:left w:val="none" w:sz="0" w:space="0" w:color="auto"/>
                <w:bottom w:val="none" w:sz="0" w:space="0" w:color="auto"/>
                <w:right w:val="none" w:sz="0" w:space="0" w:color="auto"/>
              </w:divBdr>
              <w:divsChild>
                <w:div w:id="667561497">
                  <w:marLeft w:val="0"/>
                  <w:marRight w:val="0"/>
                  <w:marTop w:val="0"/>
                  <w:marBottom w:val="0"/>
                  <w:divBdr>
                    <w:top w:val="none" w:sz="0" w:space="0" w:color="auto"/>
                    <w:left w:val="none" w:sz="0" w:space="0" w:color="auto"/>
                    <w:bottom w:val="none" w:sz="0" w:space="0" w:color="auto"/>
                    <w:right w:val="none" w:sz="0" w:space="0" w:color="auto"/>
                  </w:divBdr>
                  <w:divsChild>
                    <w:div w:id="995306957">
                      <w:marLeft w:val="0"/>
                      <w:marRight w:val="0"/>
                      <w:marTop w:val="0"/>
                      <w:marBottom w:val="0"/>
                      <w:divBdr>
                        <w:top w:val="none" w:sz="0" w:space="0" w:color="auto"/>
                        <w:left w:val="none" w:sz="0" w:space="0" w:color="auto"/>
                        <w:bottom w:val="none" w:sz="0" w:space="0" w:color="auto"/>
                        <w:right w:val="none" w:sz="0" w:space="0" w:color="auto"/>
                      </w:divBdr>
                      <w:divsChild>
                        <w:div w:id="295181606">
                          <w:marLeft w:val="0"/>
                          <w:marRight w:val="0"/>
                          <w:marTop w:val="0"/>
                          <w:marBottom w:val="0"/>
                          <w:divBdr>
                            <w:top w:val="none" w:sz="0" w:space="0" w:color="auto"/>
                            <w:left w:val="none" w:sz="0" w:space="0" w:color="auto"/>
                            <w:bottom w:val="none" w:sz="0" w:space="0" w:color="auto"/>
                            <w:right w:val="none" w:sz="0" w:space="0" w:color="auto"/>
                          </w:divBdr>
                          <w:divsChild>
                            <w:div w:id="1299215545">
                              <w:marLeft w:val="0"/>
                              <w:marRight w:val="0"/>
                              <w:marTop w:val="0"/>
                              <w:marBottom w:val="0"/>
                              <w:divBdr>
                                <w:top w:val="none" w:sz="0" w:space="0" w:color="auto"/>
                                <w:left w:val="none" w:sz="0" w:space="0" w:color="auto"/>
                                <w:bottom w:val="none" w:sz="0" w:space="0" w:color="auto"/>
                                <w:right w:val="none" w:sz="0" w:space="0" w:color="auto"/>
                              </w:divBdr>
                              <w:divsChild>
                                <w:div w:id="13204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199134">
          <w:marLeft w:val="0"/>
          <w:marRight w:val="0"/>
          <w:marTop w:val="0"/>
          <w:marBottom w:val="0"/>
          <w:divBdr>
            <w:top w:val="none" w:sz="0" w:space="0" w:color="auto"/>
            <w:left w:val="none" w:sz="0" w:space="0" w:color="auto"/>
            <w:bottom w:val="none" w:sz="0" w:space="0" w:color="auto"/>
            <w:right w:val="none" w:sz="0" w:space="0" w:color="auto"/>
          </w:divBdr>
          <w:divsChild>
            <w:div w:id="941648688">
              <w:marLeft w:val="0"/>
              <w:marRight w:val="0"/>
              <w:marTop w:val="0"/>
              <w:marBottom w:val="0"/>
              <w:divBdr>
                <w:top w:val="none" w:sz="0" w:space="0" w:color="auto"/>
                <w:left w:val="none" w:sz="0" w:space="0" w:color="auto"/>
                <w:bottom w:val="none" w:sz="0" w:space="0" w:color="auto"/>
                <w:right w:val="none" w:sz="0" w:space="0" w:color="auto"/>
              </w:divBdr>
              <w:divsChild>
                <w:div w:id="1264612902">
                  <w:marLeft w:val="0"/>
                  <w:marRight w:val="0"/>
                  <w:marTop w:val="0"/>
                  <w:marBottom w:val="0"/>
                  <w:divBdr>
                    <w:top w:val="none" w:sz="0" w:space="0" w:color="auto"/>
                    <w:left w:val="none" w:sz="0" w:space="0" w:color="auto"/>
                    <w:bottom w:val="none" w:sz="0" w:space="0" w:color="auto"/>
                    <w:right w:val="none" w:sz="0" w:space="0" w:color="auto"/>
                  </w:divBdr>
                  <w:divsChild>
                    <w:div w:id="174734862">
                      <w:marLeft w:val="0"/>
                      <w:marRight w:val="0"/>
                      <w:marTop w:val="0"/>
                      <w:marBottom w:val="0"/>
                      <w:divBdr>
                        <w:top w:val="none" w:sz="0" w:space="0" w:color="auto"/>
                        <w:left w:val="none" w:sz="0" w:space="0" w:color="auto"/>
                        <w:bottom w:val="none" w:sz="0" w:space="0" w:color="auto"/>
                        <w:right w:val="none" w:sz="0" w:space="0" w:color="auto"/>
                      </w:divBdr>
                      <w:divsChild>
                        <w:div w:id="949169005">
                          <w:marLeft w:val="0"/>
                          <w:marRight w:val="0"/>
                          <w:marTop w:val="0"/>
                          <w:marBottom w:val="0"/>
                          <w:divBdr>
                            <w:top w:val="none" w:sz="0" w:space="0" w:color="auto"/>
                            <w:left w:val="none" w:sz="0" w:space="0" w:color="auto"/>
                            <w:bottom w:val="none" w:sz="0" w:space="0" w:color="auto"/>
                            <w:right w:val="none" w:sz="0" w:space="0" w:color="auto"/>
                          </w:divBdr>
                          <w:divsChild>
                            <w:div w:id="110631869">
                              <w:marLeft w:val="0"/>
                              <w:marRight w:val="0"/>
                              <w:marTop w:val="0"/>
                              <w:marBottom w:val="0"/>
                              <w:divBdr>
                                <w:top w:val="none" w:sz="0" w:space="0" w:color="auto"/>
                                <w:left w:val="none" w:sz="0" w:space="0" w:color="auto"/>
                                <w:bottom w:val="none" w:sz="0" w:space="0" w:color="auto"/>
                                <w:right w:val="none" w:sz="0" w:space="0" w:color="auto"/>
                              </w:divBdr>
                              <w:divsChild>
                                <w:div w:id="1829592353">
                                  <w:marLeft w:val="0"/>
                                  <w:marRight w:val="0"/>
                                  <w:marTop w:val="0"/>
                                  <w:marBottom w:val="0"/>
                                  <w:divBdr>
                                    <w:top w:val="none" w:sz="0" w:space="0" w:color="auto"/>
                                    <w:left w:val="none" w:sz="0" w:space="0" w:color="auto"/>
                                    <w:bottom w:val="none" w:sz="0" w:space="0" w:color="auto"/>
                                    <w:right w:val="none" w:sz="0" w:space="0" w:color="auto"/>
                                  </w:divBdr>
                                  <w:divsChild>
                                    <w:div w:id="1583953573">
                                      <w:marLeft w:val="0"/>
                                      <w:marRight w:val="0"/>
                                      <w:marTop w:val="0"/>
                                      <w:marBottom w:val="0"/>
                                      <w:divBdr>
                                        <w:top w:val="none" w:sz="0" w:space="0" w:color="auto"/>
                                        <w:left w:val="none" w:sz="0" w:space="0" w:color="auto"/>
                                        <w:bottom w:val="none" w:sz="0" w:space="0" w:color="auto"/>
                                        <w:right w:val="none" w:sz="0" w:space="0" w:color="auto"/>
                                      </w:divBdr>
                                    </w:div>
                                  </w:divsChild>
                                </w:div>
                                <w:div w:id="419177658">
                                  <w:marLeft w:val="0"/>
                                  <w:marRight w:val="0"/>
                                  <w:marTop w:val="0"/>
                                  <w:marBottom w:val="0"/>
                                  <w:divBdr>
                                    <w:top w:val="none" w:sz="0" w:space="0" w:color="auto"/>
                                    <w:left w:val="none" w:sz="0" w:space="0" w:color="auto"/>
                                    <w:bottom w:val="none" w:sz="0" w:space="0" w:color="auto"/>
                                    <w:right w:val="none" w:sz="0" w:space="0" w:color="auto"/>
                                  </w:divBdr>
                                  <w:divsChild>
                                    <w:div w:id="13026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900844">
          <w:marLeft w:val="0"/>
          <w:marRight w:val="0"/>
          <w:marTop w:val="0"/>
          <w:marBottom w:val="0"/>
          <w:divBdr>
            <w:top w:val="none" w:sz="0" w:space="0" w:color="auto"/>
            <w:left w:val="none" w:sz="0" w:space="0" w:color="auto"/>
            <w:bottom w:val="none" w:sz="0" w:space="0" w:color="auto"/>
            <w:right w:val="none" w:sz="0" w:space="0" w:color="auto"/>
          </w:divBdr>
          <w:divsChild>
            <w:div w:id="2102215868">
              <w:marLeft w:val="0"/>
              <w:marRight w:val="0"/>
              <w:marTop w:val="0"/>
              <w:marBottom w:val="0"/>
              <w:divBdr>
                <w:top w:val="none" w:sz="0" w:space="0" w:color="auto"/>
                <w:left w:val="none" w:sz="0" w:space="0" w:color="auto"/>
                <w:bottom w:val="none" w:sz="0" w:space="0" w:color="auto"/>
                <w:right w:val="none" w:sz="0" w:space="0" w:color="auto"/>
              </w:divBdr>
              <w:divsChild>
                <w:div w:id="175968264">
                  <w:marLeft w:val="0"/>
                  <w:marRight w:val="0"/>
                  <w:marTop w:val="0"/>
                  <w:marBottom w:val="0"/>
                  <w:divBdr>
                    <w:top w:val="none" w:sz="0" w:space="0" w:color="auto"/>
                    <w:left w:val="none" w:sz="0" w:space="0" w:color="auto"/>
                    <w:bottom w:val="none" w:sz="0" w:space="0" w:color="auto"/>
                    <w:right w:val="none" w:sz="0" w:space="0" w:color="auto"/>
                  </w:divBdr>
                  <w:divsChild>
                    <w:div w:id="165946090">
                      <w:marLeft w:val="0"/>
                      <w:marRight w:val="0"/>
                      <w:marTop w:val="0"/>
                      <w:marBottom w:val="0"/>
                      <w:divBdr>
                        <w:top w:val="none" w:sz="0" w:space="0" w:color="auto"/>
                        <w:left w:val="none" w:sz="0" w:space="0" w:color="auto"/>
                        <w:bottom w:val="none" w:sz="0" w:space="0" w:color="auto"/>
                        <w:right w:val="none" w:sz="0" w:space="0" w:color="auto"/>
                      </w:divBdr>
                      <w:divsChild>
                        <w:div w:id="1708215518">
                          <w:marLeft w:val="0"/>
                          <w:marRight w:val="0"/>
                          <w:marTop w:val="0"/>
                          <w:marBottom w:val="0"/>
                          <w:divBdr>
                            <w:top w:val="none" w:sz="0" w:space="0" w:color="auto"/>
                            <w:left w:val="none" w:sz="0" w:space="0" w:color="auto"/>
                            <w:bottom w:val="none" w:sz="0" w:space="0" w:color="auto"/>
                            <w:right w:val="none" w:sz="0" w:space="0" w:color="auto"/>
                          </w:divBdr>
                          <w:divsChild>
                            <w:div w:id="749499940">
                              <w:marLeft w:val="0"/>
                              <w:marRight w:val="0"/>
                              <w:marTop w:val="0"/>
                              <w:marBottom w:val="0"/>
                              <w:divBdr>
                                <w:top w:val="none" w:sz="0" w:space="0" w:color="auto"/>
                                <w:left w:val="none" w:sz="0" w:space="0" w:color="auto"/>
                                <w:bottom w:val="none" w:sz="0" w:space="0" w:color="auto"/>
                                <w:right w:val="none" w:sz="0" w:space="0" w:color="auto"/>
                              </w:divBdr>
                              <w:divsChild>
                                <w:div w:id="141678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195552">
          <w:marLeft w:val="0"/>
          <w:marRight w:val="0"/>
          <w:marTop w:val="0"/>
          <w:marBottom w:val="0"/>
          <w:divBdr>
            <w:top w:val="none" w:sz="0" w:space="0" w:color="auto"/>
            <w:left w:val="none" w:sz="0" w:space="0" w:color="auto"/>
            <w:bottom w:val="none" w:sz="0" w:space="0" w:color="auto"/>
            <w:right w:val="none" w:sz="0" w:space="0" w:color="auto"/>
          </w:divBdr>
          <w:divsChild>
            <w:div w:id="1102149359">
              <w:marLeft w:val="0"/>
              <w:marRight w:val="0"/>
              <w:marTop w:val="0"/>
              <w:marBottom w:val="0"/>
              <w:divBdr>
                <w:top w:val="none" w:sz="0" w:space="0" w:color="auto"/>
                <w:left w:val="none" w:sz="0" w:space="0" w:color="auto"/>
                <w:bottom w:val="none" w:sz="0" w:space="0" w:color="auto"/>
                <w:right w:val="none" w:sz="0" w:space="0" w:color="auto"/>
              </w:divBdr>
              <w:divsChild>
                <w:div w:id="1260988010">
                  <w:marLeft w:val="0"/>
                  <w:marRight w:val="0"/>
                  <w:marTop w:val="0"/>
                  <w:marBottom w:val="0"/>
                  <w:divBdr>
                    <w:top w:val="none" w:sz="0" w:space="0" w:color="auto"/>
                    <w:left w:val="none" w:sz="0" w:space="0" w:color="auto"/>
                    <w:bottom w:val="none" w:sz="0" w:space="0" w:color="auto"/>
                    <w:right w:val="none" w:sz="0" w:space="0" w:color="auto"/>
                  </w:divBdr>
                  <w:divsChild>
                    <w:div w:id="1580676018">
                      <w:marLeft w:val="0"/>
                      <w:marRight w:val="0"/>
                      <w:marTop w:val="0"/>
                      <w:marBottom w:val="0"/>
                      <w:divBdr>
                        <w:top w:val="none" w:sz="0" w:space="0" w:color="auto"/>
                        <w:left w:val="none" w:sz="0" w:space="0" w:color="auto"/>
                        <w:bottom w:val="none" w:sz="0" w:space="0" w:color="auto"/>
                        <w:right w:val="none" w:sz="0" w:space="0" w:color="auto"/>
                      </w:divBdr>
                      <w:divsChild>
                        <w:div w:id="2015764855">
                          <w:marLeft w:val="0"/>
                          <w:marRight w:val="0"/>
                          <w:marTop w:val="0"/>
                          <w:marBottom w:val="0"/>
                          <w:divBdr>
                            <w:top w:val="none" w:sz="0" w:space="0" w:color="auto"/>
                            <w:left w:val="none" w:sz="0" w:space="0" w:color="auto"/>
                            <w:bottom w:val="none" w:sz="0" w:space="0" w:color="auto"/>
                            <w:right w:val="none" w:sz="0" w:space="0" w:color="auto"/>
                          </w:divBdr>
                          <w:divsChild>
                            <w:div w:id="40352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20</Pages>
  <Words>6850</Words>
  <Characters>39048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2025-10-14T12:03:00Z</dcterms:created>
  <dcterms:modified xsi:type="dcterms:W3CDTF">2025-10-14T12:39:00Z</dcterms:modified>
</cp:coreProperties>
</file>