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1. Introduction and Strategic Context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00E5688E" w:rsidRPr="005C0BF1">
        <w:rPr>
          <w:rFonts w:ascii="Times New Roman" w:eastAsia="Times New Roman" w:hAnsi="Times New Roman" w:cs="Times New Roman"/>
          <w:b/>
          <w:bCs/>
          <w:sz w:val="24"/>
          <w:szCs w:val="24"/>
        </w:rPr>
        <w:t xml:space="preserve">Global </w:t>
      </w:r>
      <w:bookmarkStart w:id="0" w:name="_GoBack"/>
      <w:r w:rsidR="00E5688E" w:rsidRPr="005C0BF1">
        <w:rPr>
          <w:rFonts w:ascii="Times New Roman" w:eastAsia="Times New Roman" w:hAnsi="Times New Roman" w:cs="Times New Roman"/>
          <w:b/>
          <w:bCs/>
          <w:sz w:val="24"/>
          <w:szCs w:val="24"/>
        </w:rPr>
        <w:t>Liposome Drug Delivery Market</w:t>
      </w:r>
      <w:r w:rsidR="00E5688E" w:rsidRPr="005C0BF1">
        <w:rPr>
          <w:rFonts w:ascii="Times New Roman" w:eastAsia="Times New Roman" w:hAnsi="Times New Roman" w:cs="Times New Roman"/>
          <w:sz w:val="24"/>
          <w:szCs w:val="24"/>
        </w:rPr>
        <w:t xml:space="preserve"> </w:t>
      </w:r>
      <w:bookmarkEnd w:id="0"/>
      <w:r w:rsidRPr="005C0BF1">
        <w:rPr>
          <w:rFonts w:ascii="Times New Roman" w:eastAsia="Times New Roman" w:hAnsi="Times New Roman" w:cs="Times New Roman"/>
          <w:sz w:val="24"/>
          <w:szCs w:val="24"/>
        </w:rPr>
        <w:t xml:space="preserve">will witness a robust CAGR of </w:t>
      </w:r>
      <w:r w:rsidR="00E5688E">
        <w:rPr>
          <w:rFonts w:ascii="Times New Roman" w:eastAsia="Times New Roman" w:hAnsi="Times New Roman" w:cs="Times New Roman"/>
          <w:b/>
          <w:bCs/>
          <w:sz w:val="24"/>
          <w:szCs w:val="24"/>
        </w:rPr>
        <w:t>8.9%</w:t>
      </w:r>
      <w:r w:rsidRPr="005C0BF1">
        <w:rPr>
          <w:rFonts w:ascii="Times New Roman" w:eastAsia="Times New Roman" w:hAnsi="Times New Roman" w:cs="Times New Roman"/>
          <w:sz w:val="24"/>
          <w:szCs w:val="24"/>
        </w:rPr>
        <w:t xml:space="preserve">, valued at </w:t>
      </w:r>
      <w:r w:rsidRPr="005C0BF1">
        <w:rPr>
          <w:rFonts w:ascii="Times New Roman" w:eastAsia="Times New Roman" w:hAnsi="Times New Roman" w:cs="Times New Roman"/>
          <w:b/>
          <w:bCs/>
          <w:sz w:val="24"/>
          <w:szCs w:val="24"/>
        </w:rPr>
        <w:t>$6.2 billion</w:t>
      </w:r>
      <w:r w:rsidRPr="005C0BF1">
        <w:rPr>
          <w:rFonts w:ascii="Times New Roman" w:eastAsia="Times New Roman" w:hAnsi="Times New Roman" w:cs="Times New Roman"/>
          <w:sz w:val="24"/>
          <w:szCs w:val="24"/>
        </w:rPr>
        <w:t xml:space="preserve"> in </w:t>
      </w:r>
      <w:r w:rsidRPr="005C0BF1">
        <w:rPr>
          <w:rFonts w:ascii="Times New Roman" w:eastAsia="Times New Roman" w:hAnsi="Times New Roman" w:cs="Times New Roman"/>
          <w:b/>
          <w:bCs/>
          <w:sz w:val="24"/>
          <w:szCs w:val="24"/>
        </w:rPr>
        <w:t>2024</w:t>
      </w:r>
      <w:r w:rsidRPr="005C0BF1">
        <w:rPr>
          <w:rFonts w:ascii="Times New Roman" w:eastAsia="Times New Roman" w:hAnsi="Times New Roman" w:cs="Times New Roman"/>
          <w:sz w:val="24"/>
          <w:szCs w:val="24"/>
        </w:rPr>
        <w:t xml:space="preserve">, expected to appreciate and reach </w:t>
      </w:r>
      <w:r w:rsidRPr="005C0BF1">
        <w:rPr>
          <w:rFonts w:ascii="Times New Roman" w:eastAsia="Times New Roman" w:hAnsi="Times New Roman" w:cs="Times New Roman"/>
          <w:b/>
          <w:bCs/>
          <w:sz w:val="24"/>
          <w:szCs w:val="24"/>
        </w:rPr>
        <w:t>$9.5 billion</w:t>
      </w:r>
      <w:r w:rsidRPr="005C0BF1">
        <w:rPr>
          <w:rFonts w:ascii="Times New Roman" w:eastAsia="Times New Roman" w:hAnsi="Times New Roman" w:cs="Times New Roman"/>
          <w:sz w:val="24"/>
          <w:szCs w:val="24"/>
        </w:rPr>
        <w:t xml:space="preserve"> by </w:t>
      </w:r>
      <w:r w:rsidRPr="005C0BF1">
        <w:rPr>
          <w:rFonts w:ascii="Times New Roman" w:eastAsia="Times New Roman" w:hAnsi="Times New Roman" w:cs="Times New Roman"/>
          <w:b/>
          <w:bCs/>
          <w:sz w:val="24"/>
          <w:szCs w:val="24"/>
        </w:rPr>
        <w:t>2030</w:t>
      </w:r>
      <w:r w:rsidRPr="005C0BF1">
        <w:rPr>
          <w:rFonts w:ascii="Times New Roman" w:eastAsia="Times New Roman" w:hAnsi="Times New Roman" w:cs="Times New Roman"/>
          <w:sz w:val="24"/>
          <w:szCs w:val="24"/>
        </w:rPr>
        <w:t>, confirms Strategic Market Research. Liposome drug delivery technologies involve encapsulating therapeutic agents within lipid-based vesicles, offering a more efficient and targeted method of drug administration, especially for challenging diseases like cancer, viral infections, and autoimmune disorders.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Liposomes can improve drug bioavailability, reduce toxicity, and provide controlled release, which has made them increasingly popular in both pharmaceutical and biotechnology applications. As the market continues to evolve, this delivery method is expected to see increased demand in the development of more sophisticated and personalized therapies.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Key macro forces driving the market include advancements in material science, regulatory approvals, and the increasing prevalence of chronic diseases that require complex treatments. The ongoing technological innovations, along with the growing investment in </w:t>
      </w:r>
      <w:proofErr w:type="spellStart"/>
      <w:r w:rsidRPr="005C0BF1">
        <w:rPr>
          <w:rFonts w:ascii="Times New Roman" w:eastAsia="Times New Roman" w:hAnsi="Times New Roman" w:cs="Times New Roman"/>
          <w:sz w:val="24"/>
          <w:szCs w:val="24"/>
        </w:rPr>
        <w:t>nanomedicine</w:t>
      </w:r>
      <w:proofErr w:type="spellEnd"/>
      <w:r w:rsidRPr="005C0BF1">
        <w:rPr>
          <w:rFonts w:ascii="Times New Roman" w:eastAsia="Times New Roman" w:hAnsi="Times New Roman" w:cs="Times New Roman"/>
          <w:sz w:val="24"/>
          <w:szCs w:val="24"/>
        </w:rPr>
        <w:t>, further strengthen the strategic relevance of liposome-based drug delivery systems.</w: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Key stakeholders:</w:t>
      </w:r>
    </w:p>
    <w:p w:rsidR="005C0BF1" w:rsidRPr="005C0BF1" w:rsidRDefault="005C0BF1" w:rsidP="005C0B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OEMs</w:t>
      </w:r>
      <w:r w:rsidRPr="005C0BF1">
        <w:rPr>
          <w:rFonts w:ascii="Times New Roman" w:eastAsia="Times New Roman" w:hAnsi="Times New Roman" w:cs="Times New Roman"/>
          <w:sz w:val="24"/>
          <w:szCs w:val="24"/>
        </w:rPr>
        <w:t>: Manufacturers of liposome-based drug delivery systems.</w:t>
      </w:r>
    </w:p>
    <w:p w:rsidR="005C0BF1" w:rsidRPr="005C0BF1" w:rsidRDefault="005C0BF1" w:rsidP="005C0B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Healthcare providers</w:t>
      </w:r>
      <w:r w:rsidRPr="005C0BF1">
        <w:rPr>
          <w:rFonts w:ascii="Times New Roman" w:eastAsia="Times New Roman" w:hAnsi="Times New Roman" w:cs="Times New Roman"/>
          <w:sz w:val="24"/>
          <w:szCs w:val="24"/>
        </w:rPr>
        <w:t>: Hospitals and clinics leveraging these advanced therapies.</w:t>
      </w:r>
    </w:p>
    <w:p w:rsidR="005C0BF1" w:rsidRPr="005C0BF1" w:rsidRDefault="005C0BF1" w:rsidP="005C0B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Governments</w:t>
      </w:r>
      <w:r w:rsidRPr="005C0BF1">
        <w:rPr>
          <w:rFonts w:ascii="Times New Roman" w:eastAsia="Times New Roman" w:hAnsi="Times New Roman" w:cs="Times New Roman"/>
          <w:sz w:val="24"/>
          <w:szCs w:val="24"/>
        </w:rPr>
        <w:t>: Regulatory bodies shaping the landscape of liposome drug development.</w:t>
      </w:r>
    </w:p>
    <w:p w:rsidR="005C0BF1" w:rsidRPr="005C0BF1" w:rsidRDefault="005C0BF1" w:rsidP="005C0B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Investors</w:t>
      </w:r>
      <w:r w:rsidRPr="005C0BF1">
        <w:rPr>
          <w:rFonts w:ascii="Times New Roman" w:eastAsia="Times New Roman" w:hAnsi="Times New Roman" w:cs="Times New Roman"/>
          <w:sz w:val="24"/>
          <w:szCs w:val="24"/>
        </w:rPr>
        <w:t>: Venture capital and pharmaceutical companies investing in research and development.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The increasing need for targeted drug delivery solutions in oncology, infectious diseases, and genetic therapies is positioning liposomes as a key player in the pharmaceutical sector over the next decade.</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2. Market Segmentation and Forecast Scope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xml:space="preserve"> is segmented based on several dimensions, including </w:t>
      </w:r>
      <w:r w:rsidRPr="005C0BF1">
        <w:rPr>
          <w:rFonts w:ascii="Times New Roman" w:eastAsia="Times New Roman" w:hAnsi="Times New Roman" w:cs="Times New Roman"/>
          <w:b/>
          <w:bCs/>
          <w:sz w:val="24"/>
          <w:szCs w:val="24"/>
        </w:rPr>
        <w:t>product type</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application</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end-user</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region</w:t>
      </w:r>
      <w:r w:rsidRPr="005C0BF1">
        <w:rPr>
          <w:rFonts w:ascii="Times New Roman" w:eastAsia="Times New Roman" w:hAnsi="Times New Roman" w:cs="Times New Roman"/>
          <w:sz w:val="24"/>
          <w:szCs w:val="24"/>
        </w:rPr>
        <w:t>. Each of these segments plays a crucial role in shaping the market dynamics and growth trajectory.</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By Product Type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Liposome drug delivery products are primarily categorized based on the composition of the liposomes and their functional attributes. The two key types are:</w:t>
      </w:r>
    </w:p>
    <w:p w:rsidR="005C0BF1" w:rsidRPr="005C0BF1" w:rsidRDefault="005C0BF1" w:rsidP="005C0B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Conventional Liposomes</w:t>
      </w:r>
      <w:r w:rsidRPr="005C0BF1">
        <w:rPr>
          <w:rFonts w:ascii="Times New Roman" w:eastAsia="Times New Roman" w:hAnsi="Times New Roman" w:cs="Times New Roman"/>
          <w:sz w:val="24"/>
          <w:szCs w:val="24"/>
        </w:rPr>
        <w:t>: These are the traditional liposome formulations made of natural lipids, widely used in the delivery of a variety of therapeutic agents.</w:t>
      </w:r>
    </w:p>
    <w:p w:rsidR="005C0BF1" w:rsidRPr="005C0BF1" w:rsidRDefault="005C0BF1" w:rsidP="005C0B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lastRenderedPageBreak/>
        <w:t>Targeted Liposomes</w:t>
      </w:r>
      <w:r w:rsidRPr="005C0BF1">
        <w:rPr>
          <w:rFonts w:ascii="Times New Roman" w:eastAsia="Times New Roman" w:hAnsi="Times New Roman" w:cs="Times New Roman"/>
          <w:sz w:val="24"/>
          <w:szCs w:val="24"/>
        </w:rPr>
        <w:t>: These are engineered liposomes designed to target specific tissues or cells, enhancing the efficacy and reducing side effects of treatments, especially in cancer therapies.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Estimated share in 2024</w:t>
      </w:r>
      <w:r w:rsidRPr="005C0BF1">
        <w:rPr>
          <w:rFonts w:ascii="Times New Roman" w:eastAsia="Times New Roman" w:hAnsi="Times New Roman" w:cs="Times New Roman"/>
          <w:sz w:val="24"/>
          <w:szCs w:val="24"/>
        </w:rPr>
        <w:t xml:space="preserve">: Conventional liposomes hold a significant portion of the market at approximately </w:t>
      </w:r>
      <w:r w:rsidRPr="005C0BF1">
        <w:rPr>
          <w:rFonts w:ascii="Times New Roman" w:eastAsia="Times New Roman" w:hAnsi="Times New Roman" w:cs="Times New Roman"/>
          <w:b/>
          <w:bCs/>
          <w:sz w:val="24"/>
          <w:szCs w:val="24"/>
        </w:rPr>
        <w:t>62%</w:t>
      </w:r>
      <w:r w:rsidRPr="005C0BF1">
        <w:rPr>
          <w:rFonts w:ascii="Times New Roman" w:eastAsia="Times New Roman" w:hAnsi="Times New Roman" w:cs="Times New Roman"/>
          <w:sz w:val="24"/>
          <w:szCs w:val="24"/>
        </w:rPr>
        <w:t xml:space="preserve">, with targeted liposomes experiencing faster growth at a CAGR of </w:t>
      </w:r>
      <w:r w:rsidRPr="005C0BF1">
        <w:rPr>
          <w:rFonts w:ascii="Times New Roman" w:eastAsia="Times New Roman" w:hAnsi="Times New Roman" w:cs="Times New Roman"/>
          <w:b/>
          <w:bCs/>
          <w:sz w:val="24"/>
          <w:szCs w:val="24"/>
        </w:rPr>
        <w:t>10%</w:t>
      </w:r>
      <w:r w:rsidRPr="005C0BF1">
        <w:rPr>
          <w:rFonts w:ascii="Times New Roman" w:eastAsia="Times New Roman" w:hAnsi="Times New Roman" w:cs="Times New Roman"/>
          <w:sz w:val="24"/>
          <w:szCs w:val="24"/>
        </w:rPr>
        <w: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By Application</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Liposomes have versatile applications across various therapeutic areas, with major growth observed in the following:</w:t>
      </w:r>
    </w:p>
    <w:p w:rsidR="005C0BF1" w:rsidRPr="005C0BF1" w:rsidRDefault="005C0BF1" w:rsidP="005C0B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Cancer Therapy</w:t>
      </w:r>
      <w:r w:rsidRPr="005C0BF1">
        <w:rPr>
          <w:rFonts w:ascii="Times New Roman" w:eastAsia="Times New Roman" w:hAnsi="Times New Roman" w:cs="Times New Roman"/>
          <w:sz w:val="24"/>
          <w:szCs w:val="24"/>
        </w:rPr>
        <w:t>: Liposome-based delivery systems are particularly effective in encapsulating chemotherapeutic agents, reducing toxicity and enhancing drug efficacy in targeting cancer cells.</w:t>
      </w:r>
    </w:p>
    <w:p w:rsidR="005C0BF1" w:rsidRPr="005C0BF1" w:rsidRDefault="005C0BF1" w:rsidP="005C0B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Infectious Disease Treatment</w:t>
      </w:r>
      <w:r w:rsidRPr="005C0BF1">
        <w:rPr>
          <w:rFonts w:ascii="Times New Roman" w:eastAsia="Times New Roman" w:hAnsi="Times New Roman" w:cs="Times New Roman"/>
          <w:sz w:val="24"/>
          <w:szCs w:val="24"/>
        </w:rPr>
        <w:t>: Liposomes are increasingly being used for drug delivery in the treatment of HIV, fungal infections, and viral diseases due to their ability to enhance the bioavailability of antiviral drugs.</w:t>
      </w:r>
    </w:p>
    <w:p w:rsidR="005C0BF1" w:rsidRPr="005C0BF1" w:rsidRDefault="005C0BF1" w:rsidP="005C0B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Other Applications</w:t>
      </w:r>
      <w:r w:rsidRPr="005C0BF1">
        <w:rPr>
          <w:rFonts w:ascii="Times New Roman" w:eastAsia="Times New Roman" w:hAnsi="Times New Roman" w:cs="Times New Roman"/>
          <w:sz w:val="24"/>
          <w:szCs w:val="24"/>
        </w:rPr>
        <w:t>: Liposomes are also employed in gene therapy, autoimmune disease treatment, and for the delivery of pain management drugs.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Estimated share in 2024</w:t>
      </w:r>
      <w:r w:rsidRPr="005C0BF1">
        <w:rPr>
          <w:rFonts w:ascii="Times New Roman" w:eastAsia="Times New Roman" w:hAnsi="Times New Roman" w:cs="Times New Roman"/>
          <w:sz w:val="24"/>
          <w:szCs w:val="24"/>
        </w:rPr>
        <w:t xml:space="preserve">: Cancer therapy leads the segment with approximately </w:t>
      </w:r>
      <w:r w:rsidRPr="005C0BF1">
        <w:rPr>
          <w:rFonts w:ascii="Times New Roman" w:eastAsia="Times New Roman" w:hAnsi="Times New Roman" w:cs="Times New Roman"/>
          <w:b/>
          <w:bCs/>
          <w:sz w:val="24"/>
          <w:szCs w:val="24"/>
        </w:rPr>
        <w:t>45%</w:t>
      </w:r>
      <w:r w:rsidRPr="005C0BF1">
        <w:rPr>
          <w:rFonts w:ascii="Times New Roman" w:eastAsia="Times New Roman" w:hAnsi="Times New Roman" w:cs="Times New Roman"/>
          <w:sz w:val="24"/>
          <w:szCs w:val="24"/>
        </w:rPr>
        <w:t xml:space="preserve"> of the total market share, followed by infectious diseases at </w:t>
      </w:r>
      <w:r w:rsidRPr="005C0BF1">
        <w:rPr>
          <w:rFonts w:ascii="Times New Roman" w:eastAsia="Times New Roman" w:hAnsi="Times New Roman" w:cs="Times New Roman"/>
          <w:b/>
          <w:bCs/>
          <w:sz w:val="24"/>
          <w:szCs w:val="24"/>
        </w:rPr>
        <w:t>30%</w:t>
      </w:r>
      <w:r w:rsidRPr="005C0BF1">
        <w:rPr>
          <w:rFonts w:ascii="Times New Roman" w:eastAsia="Times New Roman" w:hAnsi="Times New Roman" w:cs="Times New Roman"/>
          <w:sz w:val="24"/>
          <w:szCs w:val="24"/>
        </w:rPr>
        <w: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By End-User</w:t>
      </w:r>
    </w:p>
    <w:p w:rsidR="005C0BF1" w:rsidRPr="005C0BF1" w:rsidRDefault="005C0BF1" w:rsidP="005C0B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Pharmaceutical Manufacturers</w:t>
      </w:r>
      <w:r w:rsidRPr="005C0BF1">
        <w:rPr>
          <w:rFonts w:ascii="Times New Roman" w:eastAsia="Times New Roman" w:hAnsi="Times New Roman" w:cs="Times New Roman"/>
          <w:sz w:val="24"/>
          <w:szCs w:val="24"/>
        </w:rPr>
        <w:t>: The largest segment, pharmaceutical companies are responsible for the production and commercialization of liposome-based formulations.</w:t>
      </w:r>
    </w:p>
    <w:p w:rsidR="005C0BF1" w:rsidRPr="005C0BF1" w:rsidRDefault="005C0BF1" w:rsidP="005C0B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Healthcare Providers</w:t>
      </w:r>
      <w:r w:rsidRPr="005C0BF1">
        <w:rPr>
          <w:rFonts w:ascii="Times New Roman" w:eastAsia="Times New Roman" w:hAnsi="Times New Roman" w:cs="Times New Roman"/>
          <w:sz w:val="24"/>
          <w:szCs w:val="24"/>
        </w:rPr>
        <w:t>: Hospitals and clinics that administer liposome-based treatments for patients with cancer, viral infections, or other chronic conditions.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Estimated share in 2024</w:t>
      </w:r>
      <w:r w:rsidRPr="005C0BF1">
        <w:rPr>
          <w:rFonts w:ascii="Times New Roman" w:eastAsia="Times New Roman" w:hAnsi="Times New Roman" w:cs="Times New Roman"/>
          <w:sz w:val="24"/>
          <w:szCs w:val="24"/>
        </w:rPr>
        <w:t xml:space="preserve">: Pharmaceutical manufacturers represent about </w:t>
      </w:r>
      <w:r w:rsidRPr="005C0BF1">
        <w:rPr>
          <w:rFonts w:ascii="Times New Roman" w:eastAsia="Times New Roman" w:hAnsi="Times New Roman" w:cs="Times New Roman"/>
          <w:b/>
          <w:bCs/>
          <w:sz w:val="24"/>
          <w:szCs w:val="24"/>
        </w:rPr>
        <w:t>70%</w:t>
      </w:r>
      <w:r w:rsidRPr="005C0BF1">
        <w:rPr>
          <w:rFonts w:ascii="Times New Roman" w:eastAsia="Times New Roman" w:hAnsi="Times New Roman" w:cs="Times New Roman"/>
          <w:sz w:val="24"/>
          <w:szCs w:val="24"/>
        </w:rPr>
        <w:t xml:space="preserve">, while healthcare providers account for the remaining </w:t>
      </w:r>
      <w:r w:rsidRPr="005C0BF1">
        <w:rPr>
          <w:rFonts w:ascii="Times New Roman" w:eastAsia="Times New Roman" w:hAnsi="Times New Roman" w:cs="Times New Roman"/>
          <w:b/>
          <w:bCs/>
          <w:sz w:val="24"/>
          <w:szCs w:val="24"/>
        </w:rPr>
        <w:t>30%</w:t>
      </w:r>
      <w:r w:rsidRPr="005C0BF1">
        <w:rPr>
          <w:rFonts w:ascii="Times New Roman" w:eastAsia="Times New Roman" w:hAnsi="Times New Roman" w:cs="Times New Roman"/>
          <w:sz w:val="24"/>
          <w:szCs w:val="24"/>
        </w:rPr>
        <w: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By Region</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Geographically, the market for liposome drug delivery is widely spread across the following regions:</w:t>
      </w:r>
    </w:p>
    <w:p w:rsidR="005C0BF1" w:rsidRPr="005C0BF1" w:rsidRDefault="005C0BF1" w:rsidP="005C0B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North America</w:t>
      </w:r>
      <w:r w:rsidRPr="005C0BF1">
        <w:rPr>
          <w:rFonts w:ascii="Times New Roman" w:eastAsia="Times New Roman" w:hAnsi="Times New Roman" w:cs="Times New Roman"/>
          <w:sz w:val="24"/>
          <w:szCs w:val="24"/>
        </w:rPr>
        <w:t>: The largest market, driven by high demand for innovative cancer therapies and regulatory approvals.</w:t>
      </w:r>
    </w:p>
    <w:p w:rsidR="005C0BF1" w:rsidRPr="005C0BF1" w:rsidRDefault="005C0BF1" w:rsidP="005C0B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Europe</w:t>
      </w:r>
      <w:r w:rsidRPr="005C0BF1">
        <w:rPr>
          <w:rFonts w:ascii="Times New Roman" w:eastAsia="Times New Roman" w:hAnsi="Times New Roman" w:cs="Times New Roman"/>
          <w:sz w:val="24"/>
          <w:szCs w:val="24"/>
        </w:rPr>
        <w:t>: A growing market, particularly in the adoption of liposome-based treatments for infectious diseases and oncology.</w:t>
      </w:r>
    </w:p>
    <w:p w:rsidR="005C0BF1" w:rsidRPr="005C0BF1" w:rsidRDefault="005C0BF1" w:rsidP="005C0B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Asia-Pacific</w:t>
      </w:r>
      <w:r w:rsidRPr="005C0BF1">
        <w:rPr>
          <w:rFonts w:ascii="Times New Roman" w:eastAsia="Times New Roman" w:hAnsi="Times New Roman" w:cs="Times New Roman"/>
          <w:sz w:val="24"/>
          <w:szCs w:val="24"/>
        </w:rPr>
        <w:t>: Expected to witness the highest growth rate due to expanding healthcare infrastructure and increasing investment in drug development.</w:t>
      </w:r>
    </w:p>
    <w:p w:rsidR="005C0BF1" w:rsidRPr="005C0BF1" w:rsidRDefault="005C0BF1" w:rsidP="005C0B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lastRenderedPageBreak/>
        <w:t>Latin America</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Middle East &amp; Africa</w:t>
      </w:r>
      <w:r w:rsidRPr="005C0BF1">
        <w:rPr>
          <w:rFonts w:ascii="Times New Roman" w:eastAsia="Times New Roman" w:hAnsi="Times New Roman" w:cs="Times New Roman"/>
          <w:sz w:val="24"/>
          <w:szCs w:val="24"/>
        </w:rPr>
        <w:t>: Smaller but growing markets driven by improving healthcare access and regulatory developments.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Estimated regional breakdown in 2024</w:t>
      </w:r>
      <w:r w:rsidRPr="005C0BF1">
        <w:rPr>
          <w:rFonts w:ascii="Times New Roman" w:eastAsia="Times New Roman" w:hAnsi="Times New Roman" w:cs="Times New Roman"/>
          <w:sz w:val="24"/>
          <w:szCs w:val="24"/>
        </w:rPr>
        <w:t>:</w:t>
      </w:r>
    </w:p>
    <w:p w:rsidR="005C0BF1" w:rsidRPr="005C0BF1" w:rsidRDefault="005C0BF1" w:rsidP="005C0B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North America: </w:t>
      </w:r>
      <w:r w:rsidRPr="005C0BF1">
        <w:rPr>
          <w:rFonts w:ascii="Times New Roman" w:eastAsia="Times New Roman" w:hAnsi="Times New Roman" w:cs="Times New Roman"/>
          <w:b/>
          <w:bCs/>
          <w:sz w:val="24"/>
          <w:szCs w:val="24"/>
        </w:rPr>
        <w:t>40%</w:t>
      </w:r>
    </w:p>
    <w:p w:rsidR="005C0BF1" w:rsidRPr="005C0BF1" w:rsidRDefault="005C0BF1" w:rsidP="005C0B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Europe: </w:t>
      </w:r>
      <w:r w:rsidRPr="005C0BF1">
        <w:rPr>
          <w:rFonts w:ascii="Times New Roman" w:eastAsia="Times New Roman" w:hAnsi="Times New Roman" w:cs="Times New Roman"/>
          <w:b/>
          <w:bCs/>
          <w:sz w:val="24"/>
          <w:szCs w:val="24"/>
        </w:rPr>
        <w:t>30%</w:t>
      </w:r>
    </w:p>
    <w:p w:rsidR="005C0BF1" w:rsidRPr="005C0BF1" w:rsidRDefault="005C0BF1" w:rsidP="005C0B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Asia-Pacific: </w:t>
      </w:r>
      <w:r w:rsidRPr="005C0BF1">
        <w:rPr>
          <w:rFonts w:ascii="Times New Roman" w:eastAsia="Times New Roman" w:hAnsi="Times New Roman" w:cs="Times New Roman"/>
          <w:b/>
          <w:bCs/>
          <w:sz w:val="24"/>
          <w:szCs w:val="24"/>
        </w:rPr>
        <w:t>20%</w:t>
      </w:r>
    </w:p>
    <w:p w:rsidR="005C0BF1" w:rsidRPr="005C0BF1" w:rsidRDefault="005C0BF1" w:rsidP="005C0B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Latin America and Middle East &amp; Africa: </w:t>
      </w:r>
      <w:r w:rsidRPr="005C0BF1">
        <w:rPr>
          <w:rFonts w:ascii="Times New Roman" w:eastAsia="Times New Roman" w:hAnsi="Times New Roman" w:cs="Times New Roman"/>
          <w:b/>
          <w:bCs/>
          <w:sz w:val="24"/>
          <w:szCs w:val="24"/>
        </w:rPr>
        <w:t>10%</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The targeted liposome segment, along with the increasing demand in oncology treatments, will drive substantial growth across the globe, particularly in the North American and Asia-Pacific regions.</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3. Market Trends and Innovation Landscape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xml:space="preserve"> is witnessing significant innovation driven by advancements in material science, biotechnology, and </w:t>
      </w:r>
      <w:proofErr w:type="spellStart"/>
      <w:r w:rsidRPr="005C0BF1">
        <w:rPr>
          <w:rFonts w:ascii="Times New Roman" w:eastAsia="Times New Roman" w:hAnsi="Times New Roman" w:cs="Times New Roman"/>
          <w:sz w:val="24"/>
          <w:szCs w:val="24"/>
        </w:rPr>
        <w:t>nanomedicine</w:t>
      </w:r>
      <w:proofErr w:type="spellEnd"/>
      <w:r w:rsidRPr="005C0BF1">
        <w:rPr>
          <w:rFonts w:ascii="Times New Roman" w:eastAsia="Times New Roman" w:hAnsi="Times New Roman" w:cs="Times New Roman"/>
          <w:sz w:val="24"/>
          <w:szCs w:val="24"/>
        </w:rPr>
        <w:t>. These developments are transforming the way drugs are delivered to patients, providing more effective and less invasive treatment options. Several key trends and innovations are shaping the future of this market.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R&amp;D Evolution</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evolution of </w:t>
      </w:r>
      <w:r w:rsidRPr="005C0BF1">
        <w:rPr>
          <w:rFonts w:ascii="Times New Roman" w:eastAsia="Times New Roman" w:hAnsi="Times New Roman" w:cs="Times New Roman"/>
          <w:b/>
          <w:bCs/>
          <w:sz w:val="24"/>
          <w:szCs w:val="24"/>
        </w:rPr>
        <w:t>liposome technology</w:t>
      </w:r>
      <w:r w:rsidRPr="005C0BF1">
        <w:rPr>
          <w:rFonts w:ascii="Times New Roman" w:eastAsia="Times New Roman" w:hAnsi="Times New Roman" w:cs="Times New Roman"/>
          <w:sz w:val="24"/>
          <w:szCs w:val="24"/>
        </w:rPr>
        <w:t xml:space="preserve"> has progressed from basic formulations to sophisticated, highly targeted systems. Researchers are focused on enhancing the stability, size, and surface properties of liposomes to improve drug loading and targeting efficiency. Nanotechnology is playing a vital role in the development of </w:t>
      </w:r>
      <w:proofErr w:type="spellStart"/>
      <w:r w:rsidRPr="005C0BF1">
        <w:rPr>
          <w:rFonts w:ascii="Times New Roman" w:eastAsia="Times New Roman" w:hAnsi="Times New Roman" w:cs="Times New Roman"/>
          <w:b/>
          <w:bCs/>
          <w:sz w:val="24"/>
          <w:szCs w:val="24"/>
        </w:rPr>
        <w:t>nanoliposomes</w:t>
      </w:r>
      <w:proofErr w:type="spellEnd"/>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polymeric liposomes</w:t>
      </w:r>
      <w:r w:rsidRPr="005C0BF1">
        <w:rPr>
          <w:rFonts w:ascii="Times New Roman" w:eastAsia="Times New Roman" w:hAnsi="Times New Roman" w:cs="Times New Roman"/>
          <w:sz w:val="24"/>
          <w:szCs w:val="24"/>
        </w:rPr>
        <w:t>, which offer better drug encapsulation and sustained release properties.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Material Science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Advancements in </w:t>
      </w:r>
      <w:r w:rsidRPr="005C0BF1">
        <w:rPr>
          <w:rFonts w:ascii="Times New Roman" w:eastAsia="Times New Roman" w:hAnsi="Times New Roman" w:cs="Times New Roman"/>
          <w:b/>
          <w:bCs/>
          <w:sz w:val="24"/>
          <w:szCs w:val="24"/>
        </w:rPr>
        <w:t>lipid composition</w:t>
      </w:r>
      <w:r w:rsidRPr="005C0BF1">
        <w:rPr>
          <w:rFonts w:ascii="Times New Roman" w:eastAsia="Times New Roman" w:hAnsi="Times New Roman" w:cs="Times New Roman"/>
          <w:sz w:val="24"/>
          <w:szCs w:val="24"/>
        </w:rPr>
        <w:t xml:space="preserve"> are contributing to the development of more efficient liposomal formulations. The use of </w:t>
      </w:r>
      <w:r w:rsidRPr="005C0BF1">
        <w:rPr>
          <w:rFonts w:ascii="Times New Roman" w:eastAsia="Times New Roman" w:hAnsi="Times New Roman" w:cs="Times New Roman"/>
          <w:b/>
          <w:bCs/>
          <w:sz w:val="24"/>
          <w:szCs w:val="24"/>
        </w:rPr>
        <w:t>phospholipids</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cholesterol</w:t>
      </w:r>
      <w:r w:rsidRPr="005C0BF1">
        <w:rPr>
          <w:rFonts w:ascii="Times New Roman" w:eastAsia="Times New Roman" w:hAnsi="Times New Roman" w:cs="Times New Roman"/>
          <w:sz w:val="24"/>
          <w:szCs w:val="24"/>
        </w:rPr>
        <w:t xml:space="preserve">, and </w:t>
      </w:r>
      <w:proofErr w:type="spellStart"/>
      <w:r w:rsidRPr="005C0BF1">
        <w:rPr>
          <w:rFonts w:ascii="Times New Roman" w:eastAsia="Times New Roman" w:hAnsi="Times New Roman" w:cs="Times New Roman"/>
          <w:b/>
          <w:bCs/>
          <w:sz w:val="24"/>
          <w:szCs w:val="24"/>
        </w:rPr>
        <w:t>PEGylation</w:t>
      </w:r>
      <w:proofErr w:type="spellEnd"/>
      <w:r w:rsidRPr="005C0BF1">
        <w:rPr>
          <w:rFonts w:ascii="Times New Roman" w:eastAsia="Times New Roman" w:hAnsi="Times New Roman" w:cs="Times New Roman"/>
          <w:sz w:val="24"/>
          <w:szCs w:val="24"/>
        </w:rPr>
        <w:t xml:space="preserve"> techniques is allowing for the creation of liposomes that are more stable and have longer circulation times in the bloodstream. This helps to improve the therapeutic efficacy and reduce toxicity, particularly in cancer and infectious disease treatments.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AI and Digital Interfaces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Artificial intelligence (AI) and machine learning are becoming increasingly involved in the </w:t>
      </w:r>
      <w:r w:rsidRPr="005C0BF1">
        <w:rPr>
          <w:rFonts w:ascii="Times New Roman" w:eastAsia="Times New Roman" w:hAnsi="Times New Roman" w:cs="Times New Roman"/>
          <w:b/>
          <w:bCs/>
          <w:sz w:val="24"/>
          <w:szCs w:val="24"/>
        </w:rPr>
        <w:t>formulation and delivery optimization</w:t>
      </w:r>
      <w:r w:rsidRPr="005C0BF1">
        <w:rPr>
          <w:rFonts w:ascii="Times New Roman" w:eastAsia="Times New Roman" w:hAnsi="Times New Roman" w:cs="Times New Roman"/>
          <w:sz w:val="24"/>
          <w:szCs w:val="24"/>
        </w:rPr>
        <w:t xml:space="preserve"> of liposomes. AI algorithms are used to predict the optimal size, surface charge, and composition of liposomes, thus enabling the creation of highly efficient delivery systems. </w:t>
      </w:r>
      <w:r w:rsidRPr="005C0BF1">
        <w:rPr>
          <w:rFonts w:ascii="Times New Roman" w:eastAsia="Times New Roman" w:hAnsi="Times New Roman" w:cs="Times New Roman"/>
          <w:b/>
          <w:bCs/>
          <w:sz w:val="24"/>
          <w:szCs w:val="24"/>
        </w:rPr>
        <w:t>Digital interfaces</w:t>
      </w:r>
      <w:r w:rsidRPr="005C0BF1">
        <w:rPr>
          <w:rFonts w:ascii="Times New Roman" w:eastAsia="Times New Roman" w:hAnsi="Times New Roman" w:cs="Times New Roman"/>
          <w:sz w:val="24"/>
          <w:szCs w:val="24"/>
        </w:rPr>
        <w:t xml:space="preserve"> are also enhancing real-time monitoring and personalized treatment strategies, improving patient outcomes.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lastRenderedPageBreak/>
        <w:t>Mergers, Tech Partnerships, and Pipeline Announcements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A significant number of </w:t>
      </w:r>
      <w:r w:rsidRPr="005C0BF1">
        <w:rPr>
          <w:rFonts w:ascii="Times New Roman" w:eastAsia="Times New Roman" w:hAnsi="Times New Roman" w:cs="Times New Roman"/>
          <w:b/>
          <w:bCs/>
          <w:sz w:val="24"/>
          <w:szCs w:val="24"/>
        </w:rPr>
        <w:t>strategic partnerships</w:t>
      </w:r>
      <w:r w:rsidRPr="005C0BF1">
        <w:rPr>
          <w:rFonts w:ascii="Times New Roman" w:eastAsia="Times New Roman" w:hAnsi="Times New Roman" w:cs="Times New Roman"/>
          <w:sz w:val="24"/>
          <w:szCs w:val="24"/>
        </w:rPr>
        <w:t xml:space="preserve"> are emerging between biotechnology firms and pharmaceutical companies to advance liposome-based drug delivery systems. Mergers and acquisitions in the sector are accelerating innovation, with large pharma companies investing in smaller biotech firms that specialize in liposome technologies. Moreover, several pipeline announcements suggest the upcoming approval of liposomal formulations for </w:t>
      </w:r>
      <w:r w:rsidRPr="005C0BF1">
        <w:rPr>
          <w:rFonts w:ascii="Times New Roman" w:eastAsia="Times New Roman" w:hAnsi="Times New Roman" w:cs="Times New Roman"/>
          <w:b/>
          <w:bCs/>
          <w:sz w:val="24"/>
          <w:szCs w:val="24"/>
        </w:rPr>
        <w:t>new cancer therapies</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gene therapies</w:t>
      </w:r>
      <w:r w:rsidRPr="005C0BF1">
        <w:rPr>
          <w:rFonts w:ascii="Times New Roman" w:eastAsia="Times New Roman" w:hAnsi="Times New Roman" w:cs="Times New Roman"/>
          <w:sz w:val="24"/>
          <w:szCs w:val="24"/>
        </w:rPr>
        <w: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With the continued focus on precision medicine, liposomes are expected to play an increasingly significant role in targeted therapy and personalized drug delivery, especially as more cancer treatments are moving toward individualized, genetically tailored therapies.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Expert Commentary</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The integration of AI and nanotechnology in liposome formulations is set to redefine the drug delivery landscape in the coming years. By combining these innovations with advancements in targeting mechanisms, liposomes will enable the next generation of highly effective, personalized treatments.</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4. Competitive Intelligence and Benchmarking</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xml:space="preserve"> is highly competitive, with several key players leading the development of innovative formulations and technologies. These companies are continuously refining their liposomal platforms through strategic partnerships, research, and mergers. Below are the notable players shaping the competitive </w:t>
      </w:r>
      <w:proofErr w:type="gramStart"/>
      <w:r w:rsidRPr="005C0BF1">
        <w:rPr>
          <w:rFonts w:ascii="Times New Roman" w:eastAsia="Times New Roman" w:hAnsi="Times New Roman" w:cs="Times New Roman"/>
          <w:sz w:val="24"/>
          <w:szCs w:val="24"/>
        </w:rPr>
        <w:t>landscape.</w:t>
      </w:r>
      <w:proofErr w:type="gramEnd"/>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1. Pfizer, Inc.</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Strategy</w:t>
      </w:r>
      <w:r w:rsidRPr="005C0BF1">
        <w:rPr>
          <w:rFonts w:ascii="Times New Roman" w:eastAsia="Times New Roman" w:hAnsi="Times New Roman" w:cs="Times New Roman"/>
          <w:sz w:val="24"/>
          <w:szCs w:val="24"/>
        </w:rPr>
        <w:t>: Pfizer continues to leverage its expertise in pharmaceutical manufacturing to develop and commercialize liposome-based drug delivery systems. The company is focused on expanding its portfolio of liposome-encapsulated drugs, particularly in oncology and infectious diseases.</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Global Reach</w:t>
      </w:r>
      <w:r w:rsidRPr="005C0BF1">
        <w:rPr>
          <w:rFonts w:ascii="Times New Roman" w:eastAsia="Times New Roman" w:hAnsi="Times New Roman" w:cs="Times New Roman"/>
          <w:sz w:val="24"/>
          <w:szCs w:val="24"/>
        </w:rPr>
        <w:t>: Pfizer operates on a global scale, with strong market penetration in North America, Europe, and Asia-Pacific.</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Product Differentiation</w:t>
      </w:r>
      <w:r w:rsidRPr="005C0BF1">
        <w:rPr>
          <w:rFonts w:ascii="Times New Roman" w:eastAsia="Times New Roman" w:hAnsi="Times New Roman" w:cs="Times New Roman"/>
          <w:sz w:val="24"/>
          <w:szCs w:val="24"/>
        </w:rPr>
        <w:t>: Pfizer is recognized for its liposomal delivery of chemotherapeutic agents, providing targeted treatment options with reduced side effects.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2. Johnson &amp; Johnson</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Strategy</w:t>
      </w:r>
      <w:r w:rsidRPr="005C0BF1">
        <w:rPr>
          <w:rFonts w:ascii="Times New Roman" w:eastAsia="Times New Roman" w:hAnsi="Times New Roman" w:cs="Times New Roman"/>
          <w:sz w:val="24"/>
          <w:szCs w:val="24"/>
        </w:rPr>
        <w:t>: Johnson &amp; Johnson’s strategy revolves around enhancing the efficacy of its existing therapies through liposome-based delivery methods. They focus on oncology treatments and the exploration of liposomal drug formulations for autoimmune diseases.</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Global Reach</w:t>
      </w:r>
      <w:r w:rsidRPr="005C0BF1">
        <w:rPr>
          <w:rFonts w:ascii="Times New Roman" w:eastAsia="Times New Roman" w:hAnsi="Times New Roman" w:cs="Times New Roman"/>
          <w:sz w:val="24"/>
          <w:szCs w:val="24"/>
        </w:rPr>
        <w:t xml:space="preserve">: A strong presence in North America and Europe, with a growing footprint in </w:t>
      </w:r>
      <w:r w:rsidRPr="005C0BF1">
        <w:rPr>
          <w:rFonts w:ascii="Times New Roman" w:eastAsia="Times New Roman" w:hAnsi="Times New Roman" w:cs="Times New Roman"/>
          <w:sz w:val="24"/>
          <w:szCs w:val="24"/>
        </w:rPr>
        <w:lastRenderedPageBreak/>
        <w:t>emerging markets.</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Product Differentiation</w:t>
      </w:r>
      <w:r w:rsidRPr="005C0BF1">
        <w:rPr>
          <w:rFonts w:ascii="Times New Roman" w:eastAsia="Times New Roman" w:hAnsi="Times New Roman" w:cs="Times New Roman"/>
          <w:sz w:val="24"/>
          <w:szCs w:val="24"/>
        </w:rPr>
        <w:t>: Their focus on multi-drug encapsulation in liposomes is providing a competitive edge in complex disease treatments.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3. Gilead Sciences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Strategy</w:t>
      </w:r>
      <w:r w:rsidRPr="005C0BF1">
        <w:rPr>
          <w:rFonts w:ascii="Times New Roman" w:eastAsia="Times New Roman" w:hAnsi="Times New Roman" w:cs="Times New Roman"/>
          <w:sz w:val="24"/>
          <w:szCs w:val="24"/>
        </w:rPr>
        <w:t xml:space="preserve">: Gilead Sciences has been a leader in advancing liposomal drug delivery for </w:t>
      </w:r>
      <w:r w:rsidRPr="005C0BF1">
        <w:rPr>
          <w:rFonts w:ascii="Times New Roman" w:eastAsia="Times New Roman" w:hAnsi="Times New Roman" w:cs="Times New Roman"/>
          <w:b/>
          <w:bCs/>
          <w:sz w:val="24"/>
          <w:szCs w:val="24"/>
        </w:rPr>
        <w:t>HIV</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viral infections</w:t>
      </w:r>
      <w:r w:rsidRPr="005C0BF1">
        <w:rPr>
          <w:rFonts w:ascii="Times New Roman" w:eastAsia="Times New Roman" w:hAnsi="Times New Roman" w:cs="Times New Roman"/>
          <w:sz w:val="24"/>
          <w:szCs w:val="24"/>
        </w:rPr>
        <w:t>, focusing on improving drug bioavailability and patient adherence.</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Global Reach</w:t>
      </w:r>
      <w:r w:rsidRPr="005C0BF1">
        <w:rPr>
          <w:rFonts w:ascii="Times New Roman" w:eastAsia="Times New Roman" w:hAnsi="Times New Roman" w:cs="Times New Roman"/>
          <w:sz w:val="24"/>
          <w:szCs w:val="24"/>
        </w:rPr>
        <w:t>: Gilead’s market presence is significant in North America, Europe, and parts of Asia-Pacific.</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Product Differentiation</w:t>
      </w:r>
      <w:r w:rsidRPr="005C0BF1">
        <w:rPr>
          <w:rFonts w:ascii="Times New Roman" w:eastAsia="Times New Roman" w:hAnsi="Times New Roman" w:cs="Times New Roman"/>
          <w:sz w:val="24"/>
          <w:szCs w:val="24"/>
        </w:rPr>
        <w:t>: Their liposomal HIV treatments offer reduced dosing frequency and improved patient compliance, positioning them as a leader in antiviral therapies.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4. Amgen Inc.</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Strategy</w:t>
      </w:r>
      <w:r w:rsidRPr="005C0BF1">
        <w:rPr>
          <w:rFonts w:ascii="Times New Roman" w:eastAsia="Times New Roman" w:hAnsi="Times New Roman" w:cs="Times New Roman"/>
          <w:sz w:val="24"/>
          <w:szCs w:val="24"/>
        </w:rPr>
        <w:t>: Amgen’s liposome-based formulations are concentrated in oncology, where they use liposomal carriers to deliver chemotherapeutic agents with better precision. Amgen also focuses on enhancing the pharmacokinetics of drugs through liposomal formulations.</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Global Reach</w:t>
      </w:r>
      <w:r w:rsidRPr="005C0BF1">
        <w:rPr>
          <w:rFonts w:ascii="Times New Roman" w:eastAsia="Times New Roman" w:hAnsi="Times New Roman" w:cs="Times New Roman"/>
          <w:sz w:val="24"/>
          <w:szCs w:val="24"/>
        </w:rPr>
        <w:t>: Amgen is well-established in North America and Europe, with emerging interest in the Asia-Pacific market.</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Product Differentiation</w:t>
      </w:r>
      <w:r w:rsidRPr="005C0BF1">
        <w:rPr>
          <w:rFonts w:ascii="Times New Roman" w:eastAsia="Times New Roman" w:hAnsi="Times New Roman" w:cs="Times New Roman"/>
          <w:sz w:val="24"/>
          <w:szCs w:val="24"/>
        </w:rPr>
        <w:t>: Their liposome formulations often feature long-acting release profiles, offering continuous drug release for prolonged therapeutic effects.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 xml:space="preserve">5. </w:t>
      </w:r>
      <w:proofErr w:type="spellStart"/>
      <w:r w:rsidRPr="005C0BF1">
        <w:rPr>
          <w:rFonts w:ascii="Times New Roman" w:eastAsia="Times New Roman" w:hAnsi="Times New Roman" w:cs="Times New Roman"/>
          <w:b/>
          <w:bCs/>
          <w:sz w:val="24"/>
          <w:szCs w:val="24"/>
        </w:rPr>
        <w:t>Evonik</w:t>
      </w:r>
      <w:proofErr w:type="spellEnd"/>
      <w:r w:rsidRPr="005C0BF1">
        <w:rPr>
          <w:rFonts w:ascii="Times New Roman" w:eastAsia="Times New Roman" w:hAnsi="Times New Roman" w:cs="Times New Roman"/>
          <w:b/>
          <w:bCs/>
          <w:sz w:val="24"/>
          <w:szCs w:val="24"/>
        </w:rPr>
        <w:t xml:space="preserve"> Industries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Strategy</w:t>
      </w:r>
      <w:r w:rsidRPr="005C0BF1">
        <w:rPr>
          <w:rFonts w:ascii="Times New Roman" w:eastAsia="Times New Roman" w:hAnsi="Times New Roman" w:cs="Times New Roman"/>
          <w:sz w:val="24"/>
          <w:szCs w:val="24"/>
        </w:rPr>
        <w:t xml:space="preserve">: </w:t>
      </w:r>
      <w:proofErr w:type="spellStart"/>
      <w:r w:rsidRPr="005C0BF1">
        <w:rPr>
          <w:rFonts w:ascii="Times New Roman" w:eastAsia="Times New Roman" w:hAnsi="Times New Roman" w:cs="Times New Roman"/>
          <w:sz w:val="24"/>
          <w:szCs w:val="24"/>
        </w:rPr>
        <w:t>Evonik</w:t>
      </w:r>
      <w:proofErr w:type="spellEnd"/>
      <w:r w:rsidRPr="005C0BF1">
        <w:rPr>
          <w:rFonts w:ascii="Times New Roman" w:eastAsia="Times New Roman" w:hAnsi="Times New Roman" w:cs="Times New Roman"/>
          <w:sz w:val="24"/>
          <w:szCs w:val="24"/>
        </w:rPr>
        <w:t xml:space="preserve"> has partnered with several pharmaceutical companies to develop custom liposomal formulations. Their strategy focuses on improving the stability and efficiency of liposomes through enhanced lipid materials and surface modification.</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Global Reach</w:t>
      </w:r>
      <w:r w:rsidRPr="005C0BF1">
        <w:rPr>
          <w:rFonts w:ascii="Times New Roman" w:eastAsia="Times New Roman" w:hAnsi="Times New Roman" w:cs="Times New Roman"/>
          <w:sz w:val="24"/>
          <w:szCs w:val="24"/>
        </w:rPr>
        <w:t xml:space="preserve">: </w:t>
      </w:r>
      <w:proofErr w:type="spellStart"/>
      <w:r w:rsidRPr="005C0BF1">
        <w:rPr>
          <w:rFonts w:ascii="Times New Roman" w:eastAsia="Times New Roman" w:hAnsi="Times New Roman" w:cs="Times New Roman"/>
          <w:sz w:val="24"/>
          <w:szCs w:val="24"/>
        </w:rPr>
        <w:t>Evonik</w:t>
      </w:r>
      <w:proofErr w:type="spellEnd"/>
      <w:r w:rsidRPr="005C0BF1">
        <w:rPr>
          <w:rFonts w:ascii="Times New Roman" w:eastAsia="Times New Roman" w:hAnsi="Times New Roman" w:cs="Times New Roman"/>
          <w:sz w:val="24"/>
          <w:szCs w:val="24"/>
        </w:rPr>
        <w:t xml:space="preserve"> has a wide geographical presence, particularly in Europe and North America, with an increasing focus on Asia.</w:t>
      </w:r>
      <w:r w:rsidRPr="005C0BF1">
        <w:rPr>
          <w:rFonts w:ascii="Times New Roman" w:eastAsia="Times New Roman" w:hAnsi="Times New Roman" w:cs="Times New Roman"/>
          <w:sz w:val="24"/>
          <w:szCs w:val="24"/>
        </w:rPr>
        <w:br/>
      </w:r>
      <w:r w:rsidRPr="005C0BF1">
        <w:rPr>
          <w:rFonts w:ascii="Times New Roman" w:eastAsia="Times New Roman" w:hAnsi="Times New Roman" w:cs="Times New Roman"/>
          <w:b/>
          <w:bCs/>
          <w:sz w:val="24"/>
          <w:szCs w:val="24"/>
        </w:rPr>
        <w:t>Product Differentiation</w:t>
      </w:r>
      <w:r w:rsidRPr="005C0BF1">
        <w:rPr>
          <w:rFonts w:ascii="Times New Roman" w:eastAsia="Times New Roman" w:hAnsi="Times New Roman" w:cs="Times New Roman"/>
          <w:sz w:val="24"/>
          <w:szCs w:val="24"/>
        </w:rPr>
        <w:t xml:space="preserve">: </w:t>
      </w:r>
      <w:proofErr w:type="spellStart"/>
      <w:r w:rsidRPr="005C0BF1">
        <w:rPr>
          <w:rFonts w:ascii="Times New Roman" w:eastAsia="Times New Roman" w:hAnsi="Times New Roman" w:cs="Times New Roman"/>
          <w:sz w:val="24"/>
          <w:szCs w:val="24"/>
        </w:rPr>
        <w:t>Evonik’s</w:t>
      </w:r>
      <w:proofErr w:type="spellEnd"/>
      <w:r w:rsidRPr="005C0BF1">
        <w:rPr>
          <w:rFonts w:ascii="Times New Roman" w:eastAsia="Times New Roman" w:hAnsi="Times New Roman" w:cs="Times New Roman"/>
          <w:sz w:val="24"/>
          <w:szCs w:val="24"/>
        </w:rPr>
        <w:t xml:space="preserve"> expertise lies in creating liposomal formulations tailored for specific therapeutic needs, particularly in complex diseases like cancer.</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These companies are continuously innovating to stay ahead of competitors by focusing on enhancing drug efficacy, improving patient compliance, and expanding the range of diseases that can be treated with liposome-based delivery systems.</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5. Regional Landscape and Adoption Outlook</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xml:space="preserve"> exhibits varying levels of adoption and growth across different regions, influenced by factors such as healthcare infrastructure, regulatory environments, and the prevalence of diseases requiring advanced drug delivery systems. Below is a detailed look at regional trends and the outlook for the market.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lastRenderedPageBreak/>
        <w:t>North America</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North America dominates 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driven by advanced healthcare infrastructure, high healthcare spending, and strong regulatory frameworks. The United States, in particular, is a global leader in pharmaceutical innovation and the adoption of novel drug delivery systems. Liposome-based drug delivery systems are widely used in oncology, infectious diseases, and pain management treatments.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Key Growth Drivers</w:t>
      </w:r>
      <w:r w:rsidRPr="005C0BF1">
        <w:rPr>
          <w:rFonts w:ascii="Times New Roman" w:eastAsia="Times New Roman" w:hAnsi="Times New Roman" w:cs="Times New Roman"/>
          <w:sz w:val="24"/>
          <w:szCs w:val="24"/>
        </w:rPr>
        <w:t>:</w:t>
      </w:r>
    </w:p>
    <w:p w:rsidR="005C0BF1" w:rsidRPr="005C0BF1" w:rsidRDefault="005C0BF1" w:rsidP="005C0B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Strong focus on </w:t>
      </w:r>
      <w:r w:rsidRPr="005C0BF1">
        <w:rPr>
          <w:rFonts w:ascii="Times New Roman" w:eastAsia="Times New Roman" w:hAnsi="Times New Roman" w:cs="Times New Roman"/>
          <w:b/>
          <w:bCs/>
          <w:sz w:val="24"/>
          <w:szCs w:val="24"/>
        </w:rPr>
        <w:t>oncology</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gene therapy</w:t>
      </w:r>
      <w:r w:rsidRPr="005C0BF1">
        <w:rPr>
          <w:rFonts w:ascii="Times New Roman" w:eastAsia="Times New Roman" w:hAnsi="Times New Roman" w:cs="Times New Roman"/>
          <w:sz w:val="24"/>
          <w:szCs w:val="24"/>
        </w:rPr>
        <w:t xml:space="preserve"> innovations.</w:t>
      </w:r>
    </w:p>
    <w:p w:rsidR="005C0BF1" w:rsidRPr="005C0BF1" w:rsidRDefault="005C0BF1" w:rsidP="005C0B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Increasing investment in </w:t>
      </w:r>
      <w:r w:rsidRPr="005C0BF1">
        <w:rPr>
          <w:rFonts w:ascii="Times New Roman" w:eastAsia="Times New Roman" w:hAnsi="Times New Roman" w:cs="Times New Roman"/>
          <w:b/>
          <w:bCs/>
          <w:sz w:val="24"/>
          <w:szCs w:val="24"/>
        </w:rPr>
        <w:t xml:space="preserve">biotechnology and </w:t>
      </w:r>
      <w:proofErr w:type="spellStart"/>
      <w:r w:rsidRPr="005C0BF1">
        <w:rPr>
          <w:rFonts w:ascii="Times New Roman" w:eastAsia="Times New Roman" w:hAnsi="Times New Roman" w:cs="Times New Roman"/>
          <w:b/>
          <w:bCs/>
          <w:sz w:val="24"/>
          <w:szCs w:val="24"/>
        </w:rPr>
        <w:t>nanomedicine</w:t>
      </w:r>
      <w:proofErr w:type="spellEnd"/>
      <w:r w:rsidRPr="005C0BF1">
        <w:rPr>
          <w:rFonts w:ascii="Times New Roman" w:eastAsia="Times New Roman" w:hAnsi="Times New Roman" w:cs="Times New Roman"/>
          <w:sz w:val="24"/>
          <w:szCs w:val="24"/>
        </w:rPr>
        <w:t>.</w:t>
      </w:r>
    </w:p>
    <w:p w:rsidR="005C0BF1" w:rsidRPr="005C0BF1" w:rsidRDefault="005C0BF1" w:rsidP="005C0B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Favorable regulatory approval processes, particularly by the FDA for liposomal drugs.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Share in 2024</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40%</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Europe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Europe follows North America in terms of market size, with countries like Germany, the United Kingdom, and France contributing significantly to the adoption of liposome technologies. The region is seeing a surge in liposome-based treatments, particularly in cancer and infectious diseases, as healthcare systems shift toward personalized medicine.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Key Growth Drivers</w:t>
      </w:r>
      <w:r w:rsidRPr="005C0BF1">
        <w:rPr>
          <w:rFonts w:ascii="Times New Roman" w:eastAsia="Times New Roman" w:hAnsi="Times New Roman" w:cs="Times New Roman"/>
          <w:sz w:val="24"/>
          <w:szCs w:val="24"/>
        </w:rPr>
        <w:t>:</w:t>
      </w:r>
    </w:p>
    <w:p w:rsidR="005C0BF1" w:rsidRPr="005C0BF1" w:rsidRDefault="005C0BF1" w:rsidP="005C0B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Expanding </w:t>
      </w:r>
      <w:r w:rsidRPr="005C0BF1">
        <w:rPr>
          <w:rFonts w:ascii="Times New Roman" w:eastAsia="Times New Roman" w:hAnsi="Times New Roman" w:cs="Times New Roman"/>
          <w:b/>
          <w:bCs/>
          <w:sz w:val="24"/>
          <w:szCs w:val="24"/>
        </w:rPr>
        <w:t>biopharmaceuticals market</w:t>
      </w:r>
      <w:r w:rsidRPr="005C0BF1">
        <w:rPr>
          <w:rFonts w:ascii="Times New Roman" w:eastAsia="Times New Roman" w:hAnsi="Times New Roman" w:cs="Times New Roman"/>
          <w:sz w:val="24"/>
          <w:szCs w:val="24"/>
        </w:rPr>
        <w:t xml:space="preserve"> and adoption of </w:t>
      </w:r>
      <w:r w:rsidRPr="005C0BF1">
        <w:rPr>
          <w:rFonts w:ascii="Times New Roman" w:eastAsia="Times New Roman" w:hAnsi="Times New Roman" w:cs="Times New Roman"/>
          <w:b/>
          <w:bCs/>
          <w:sz w:val="24"/>
          <w:szCs w:val="24"/>
        </w:rPr>
        <w:t>precision medicine</w:t>
      </w:r>
      <w:r w:rsidRPr="005C0BF1">
        <w:rPr>
          <w:rFonts w:ascii="Times New Roman" w:eastAsia="Times New Roman" w:hAnsi="Times New Roman" w:cs="Times New Roman"/>
          <w:sz w:val="24"/>
          <w:szCs w:val="24"/>
        </w:rPr>
        <w:t>.</w:t>
      </w:r>
    </w:p>
    <w:p w:rsidR="005C0BF1" w:rsidRPr="005C0BF1" w:rsidRDefault="005C0BF1" w:rsidP="005C0B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Strong </w:t>
      </w:r>
      <w:r w:rsidRPr="005C0BF1">
        <w:rPr>
          <w:rFonts w:ascii="Times New Roman" w:eastAsia="Times New Roman" w:hAnsi="Times New Roman" w:cs="Times New Roman"/>
          <w:b/>
          <w:bCs/>
          <w:sz w:val="24"/>
          <w:szCs w:val="24"/>
        </w:rPr>
        <w:t>research and development</w:t>
      </w:r>
      <w:r w:rsidRPr="005C0BF1">
        <w:rPr>
          <w:rFonts w:ascii="Times New Roman" w:eastAsia="Times New Roman" w:hAnsi="Times New Roman" w:cs="Times New Roman"/>
          <w:sz w:val="24"/>
          <w:szCs w:val="24"/>
        </w:rPr>
        <w:t xml:space="preserve"> activities in universities and pharmaceutical companies.</w:t>
      </w:r>
    </w:p>
    <w:p w:rsidR="005C0BF1" w:rsidRPr="005C0BF1" w:rsidRDefault="005C0BF1" w:rsidP="005C0B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High healthcare expenditure and support from European regulatory bodies.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Share in 2024</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30%</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Asia-Pacific</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Asia-Pacific region</w:t>
      </w:r>
      <w:r w:rsidRPr="005C0BF1">
        <w:rPr>
          <w:rFonts w:ascii="Times New Roman" w:eastAsia="Times New Roman" w:hAnsi="Times New Roman" w:cs="Times New Roman"/>
          <w:sz w:val="24"/>
          <w:szCs w:val="24"/>
        </w:rPr>
        <w:t xml:space="preserve"> is experiencing the fastest growth in the liposome drug delivery market, driven by the rapid development of healthcare infrastructure, rising disease prevalence, and growing pharmaceutical investments in countries like China, Japan, and India. The market for liposome-based therapies in this region is expected to witness exponential growth in the coming years.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Key Growth Drivers</w:t>
      </w:r>
      <w:r w:rsidRPr="005C0BF1">
        <w:rPr>
          <w:rFonts w:ascii="Times New Roman" w:eastAsia="Times New Roman" w:hAnsi="Times New Roman" w:cs="Times New Roman"/>
          <w:sz w:val="24"/>
          <w:szCs w:val="24"/>
        </w:rPr>
        <w:t>:</w:t>
      </w:r>
    </w:p>
    <w:p w:rsidR="005C0BF1" w:rsidRPr="005C0BF1" w:rsidRDefault="005C0BF1" w:rsidP="005C0B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Increasing prevalence of </w:t>
      </w:r>
      <w:r w:rsidRPr="005C0BF1">
        <w:rPr>
          <w:rFonts w:ascii="Times New Roman" w:eastAsia="Times New Roman" w:hAnsi="Times New Roman" w:cs="Times New Roman"/>
          <w:b/>
          <w:bCs/>
          <w:sz w:val="24"/>
          <w:szCs w:val="24"/>
        </w:rPr>
        <w:t>chronic diseases</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oncological conditions</w:t>
      </w:r>
      <w:r w:rsidRPr="005C0BF1">
        <w:rPr>
          <w:rFonts w:ascii="Times New Roman" w:eastAsia="Times New Roman" w:hAnsi="Times New Roman" w:cs="Times New Roman"/>
          <w:sz w:val="24"/>
          <w:szCs w:val="24"/>
        </w:rPr>
        <w:t>.</w:t>
      </w:r>
    </w:p>
    <w:p w:rsidR="005C0BF1" w:rsidRPr="005C0BF1" w:rsidRDefault="005C0BF1" w:rsidP="005C0B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Government support for </w:t>
      </w:r>
      <w:r w:rsidRPr="005C0BF1">
        <w:rPr>
          <w:rFonts w:ascii="Times New Roman" w:eastAsia="Times New Roman" w:hAnsi="Times New Roman" w:cs="Times New Roman"/>
          <w:b/>
          <w:bCs/>
          <w:sz w:val="24"/>
          <w:szCs w:val="24"/>
        </w:rPr>
        <w:t>biotech research and drug innovation</w:t>
      </w:r>
      <w:r w:rsidRPr="005C0BF1">
        <w:rPr>
          <w:rFonts w:ascii="Times New Roman" w:eastAsia="Times New Roman" w:hAnsi="Times New Roman" w:cs="Times New Roman"/>
          <w:sz w:val="24"/>
          <w:szCs w:val="24"/>
        </w:rPr>
        <w:t>.</w:t>
      </w:r>
    </w:p>
    <w:p w:rsidR="005C0BF1" w:rsidRPr="005C0BF1" w:rsidRDefault="005C0BF1" w:rsidP="005C0B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A large patient population and increasing healthcare access in emerging markets like China and India.</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lastRenderedPageBreak/>
        <w:t>Market Share in 2024</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20%</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Latin America and Middle East &amp; Africa</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Both </w:t>
      </w:r>
      <w:r w:rsidRPr="005C0BF1">
        <w:rPr>
          <w:rFonts w:ascii="Times New Roman" w:eastAsia="Times New Roman" w:hAnsi="Times New Roman" w:cs="Times New Roman"/>
          <w:b/>
          <w:bCs/>
          <w:sz w:val="24"/>
          <w:szCs w:val="24"/>
        </w:rPr>
        <w:t>Latin America</w:t>
      </w:r>
      <w:r w:rsidRPr="005C0BF1">
        <w:rPr>
          <w:rFonts w:ascii="Times New Roman" w:eastAsia="Times New Roman" w:hAnsi="Times New Roman" w:cs="Times New Roman"/>
          <w:sz w:val="24"/>
          <w:szCs w:val="24"/>
        </w:rPr>
        <w:t xml:space="preserve"> and the </w:t>
      </w:r>
      <w:r w:rsidRPr="005C0BF1">
        <w:rPr>
          <w:rFonts w:ascii="Times New Roman" w:eastAsia="Times New Roman" w:hAnsi="Times New Roman" w:cs="Times New Roman"/>
          <w:b/>
          <w:bCs/>
          <w:sz w:val="24"/>
          <w:szCs w:val="24"/>
        </w:rPr>
        <w:t>Middle East &amp; Africa</w:t>
      </w:r>
      <w:r w:rsidRPr="005C0BF1">
        <w:rPr>
          <w:rFonts w:ascii="Times New Roman" w:eastAsia="Times New Roman" w:hAnsi="Times New Roman" w:cs="Times New Roman"/>
          <w:sz w:val="24"/>
          <w:szCs w:val="24"/>
        </w:rPr>
        <w:t xml:space="preserve"> represent emerging markets for liposome drug delivery systems, with growth being more gradual but steady. Healthcare improvements and growing demand for effective treatments in oncology and infectious diseases are driving the adoption of liposome-based drugs.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Key Growth Drivers</w:t>
      </w:r>
      <w:r w:rsidRPr="005C0BF1">
        <w:rPr>
          <w:rFonts w:ascii="Times New Roman" w:eastAsia="Times New Roman" w:hAnsi="Times New Roman" w:cs="Times New Roman"/>
          <w:sz w:val="24"/>
          <w:szCs w:val="24"/>
        </w:rPr>
        <w:t>:</w:t>
      </w:r>
    </w:p>
    <w:p w:rsidR="005C0BF1" w:rsidRPr="005C0BF1" w:rsidRDefault="005C0BF1" w:rsidP="005C0B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Expansion of </w:t>
      </w:r>
      <w:r w:rsidRPr="005C0BF1">
        <w:rPr>
          <w:rFonts w:ascii="Times New Roman" w:eastAsia="Times New Roman" w:hAnsi="Times New Roman" w:cs="Times New Roman"/>
          <w:b/>
          <w:bCs/>
          <w:sz w:val="24"/>
          <w:szCs w:val="24"/>
        </w:rPr>
        <w:t>healthcare access</w:t>
      </w:r>
      <w:r w:rsidRPr="005C0BF1">
        <w:rPr>
          <w:rFonts w:ascii="Times New Roman" w:eastAsia="Times New Roman" w:hAnsi="Times New Roman" w:cs="Times New Roman"/>
          <w:sz w:val="24"/>
          <w:szCs w:val="24"/>
        </w:rPr>
        <w:t xml:space="preserve"> and growing middle-class populations in Latin America.</w:t>
      </w:r>
    </w:p>
    <w:p w:rsidR="005C0BF1" w:rsidRPr="005C0BF1" w:rsidRDefault="005C0BF1" w:rsidP="005C0B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Regulatory reforms</w:t>
      </w:r>
      <w:r w:rsidRPr="005C0BF1">
        <w:rPr>
          <w:rFonts w:ascii="Times New Roman" w:eastAsia="Times New Roman" w:hAnsi="Times New Roman" w:cs="Times New Roman"/>
          <w:sz w:val="24"/>
          <w:szCs w:val="24"/>
        </w:rPr>
        <w:t xml:space="preserve"> and increasing government spending on healthcare in the Middle East and Africa.</w:t>
      </w:r>
    </w:p>
    <w:p w:rsidR="005C0BF1" w:rsidRPr="005C0BF1" w:rsidRDefault="005C0BF1" w:rsidP="005C0B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Growing collaboration between regional pharmaceutical firms and international biotech companies to improve drug access.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Share in 2024</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Latin America &amp; Middle East &amp; Africa: 10%</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As the Asia-Pacific region is expected to see the highest growth rate, especially driven by oncology and infectious disease treatments, it represents a crucial market for pharmaceutical companies looking to expand their liposome offerings.</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6. End-User Dynamics and Use Case</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w:t>
      </w:r>
      <w:r w:rsidRPr="005C0BF1">
        <w:rPr>
          <w:rFonts w:ascii="Times New Roman" w:eastAsia="Times New Roman" w:hAnsi="Times New Roman" w:cs="Times New Roman"/>
          <w:b/>
          <w:bCs/>
          <w:sz w:val="24"/>
          <w:szCs w:val="24"/>
        </w:rPr>
        <w:t>liposome drug delivery market</w:t>
      </w:r>
      <w:r w:rsidRPr="005C0BF1">
        <w:rPr>
          <w:rFonts w:ascii="Times New Roman" w:eastAsia="Times New Roman" w:hAnsi="Times New Roman" w:cs="Times New Roman"/>
          <w:sz w:val="24"/>
          <w:szCs w:val="24"/>
        </w:rPr>
        <w:t xml:space="preserve"> serves a diverse range of end users, each benefiting from the enhanced efficacy, targeting, and reduced toxicity of liposome-based formulations. These end users include pharmaceutical manufacturers, healthcare providers, and research institutions. Below is a detailed exploration of how various end users are adopting liposome technologies, with a focus on a realistic use case scenario.</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Hospitals and Clinics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Hospitals and clinics</w:t>
      </w:r>
      <w:r w:rsidRPr="005C0BF1">
        <w:rPr>
          <w:rFonts w:ascii="Times New Roman" w:eastAsia="Times New Roman" w:hAnsi="Times New Roman" w:cs="Times New Roman"/>
          <w:sz w:val="24"/>
          <w:szCs w:val="24"/>
        </w:rPr>
        <w:t xml:space="preserve"> are the primary end users of liposome drug delivery systems. The most significant use of liposomes is in oncology treatments, where they are employed to deliver chemotherapy agents directly to cancer cells, minimizing the side effects often associated with traditional chemotherapy. These healthcare settings are increasingly adopting liposome-based treatments to improve patient outcomes, especially in personalized and precision medicine.</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Pharmaceutical Manufacturers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Pharmaceutical manufacturers</w:t>
      </w:r>
      <w:r w:rsidRPr="005C0BF1">
        <w:rPr>
          <w:rFonts w:ascii="Times New Roman" w:eastAsia="Times New Roman" w:hAnsi="Times New Roman" w:cs="Times New Roman"/>
          <w:sz w:val="24"/>
          <w:szCs w:val="24"/>
        </w:rPr>
        <w:t xml:space="preserve"> are key players in the development, production, and commercialization of liposome-based therapies. These companies are continuously improving liposomal formulations to enhance drug stability, bioavailability, and targeted delivery. By </w:t>
      </w:r>
      <w:r w:rsidRPr="005C0BF1">
        <w:rPr>
          <w:rFonts w:ascii="Times New Roman" w:eastAsia="Times New Roman" w:hAnsi="Times New Roman" w:cs="Times New Roman"/>
          <w:sz w:val="24"/>
          <w:szCs w:val="24"/>
        </w:rPr>
        <w:lastRenderedPageBreak/>
        <w:t>collaborating with healthcare providers and research institutions, pharmaceutical manufacturers are expanding their portfolios of liposomal drug products.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Research Institutions</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Research institutions</w:t>
      </w:r>
      <w:r w:rsidRPr="005C0BF1">
        <w:rPr>
          <w:rFonts w:ascii="Times New Roman" w:eastAsia="Times New Roman" w:hAnsi="Times New Roman" w:cs="Times New Roman"/>
          <w:sz w:val="24"/>
          <w:szCs w:val="24"/>
        </w:rPr>
        <w:t xml:space="preserve"> play a pivotal role in the development of new liposome-based formulations and therapies. These institutions focus on discovering new applications of liposome technology, including gene therapy, vaccine delivery, and the treatment of neurological diseases. With substantial investments in R&amp;D, academic institutions are continuously exploring new methods for enhancing liposome drug delivery.</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Use Case Example: Cancer Treatment at a Tertiary Hospital in South Korea</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In a </w:t>
      </w:r>
      <w:r w:rsidRPr="005C0BF1">
        <w:rPr>
          <w:rFonts w:ascii="Times New Roman" w:eastAsia="Times New Roman" w:hAnsi="Times New Roman" w:cs="Times New Roman"/>
          <w:b/>
          <w:bCs/>
          <w:sz w:val="24"/>
          <w:szCs w:val="24"/>
        </w:rPr>
        <w:t>tertiary hospital in South Korea</w:t>
      </w:r>
      <w:r w:rsidRPr="005C0BF1">
        <w:rPr>
          <w:rFonts w:ascii="Times New Roman" w:eastAsia="Times New Roman" w:hAnsi="Times New Roman" w:cs="Times New Roman"/>
          <w:sz w:val="24"/>
          <w:szCs w:val="24"/>
        </w:rPr>
        <w:t xml:space="preserve">, liposome-based drug delivery systems are being used in the treatment of advanced-stage breast cancer. The hospital has integrated liposomal formulations of chemotherapy agents, such as </w:t>
      </w:r>
      <w:r w:rsidRPr="005C0BF1">
        <w:rPr>
          <w:rFonts w:ascii="Times New Roman" w:eastAsia="Times New Roman" w:hAnsi="Times New Roman" w:cs="Times New Roman"/>
          <w:b/>
          <w:bCs/>
          <w:sz w:val="24"/>
          <w:szCs w:val="24"/>
        </w:rPr>
        <w:t>liposomal doxorubicin</w:t>
      </w:r>
      <w:r w:rsidRPr="005C0BF1">
        <w:rPr>
          <w:rFonts w:ascii="Times New Roman" w:eastAsia="Times New Roman" w:hAnsi="Times New Roman" w:cs="Times New Roman"/>
          <w:sz w:val="24"/>
          <w:szCs w:val="24"/>
        </w:rPr>
        <w:t>, into their treatment protocols. This innovative approach allows for the precise delivery of chemotherapy drugs directly to cancer cells, reducing the typical side effects like hair loss, nausea, and heart toxicity. By using targeted liposomes, the hospital has significantly improved patient compliance and quality of life while enhancing the therapeutic efficacy of the chemotherapy.</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This case highlights the value of liposome-based delivery systems in improving clinical outcomes and patient satisfaction, especially in the treatment of difficult-to-treat diseases like cancer.</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t>7. Recent Developments + Opportunities &amp; Restraints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Recent Developments (Last 2 Years)</w:t>
      </w:r>
    </w:p>
    <w:p w:rsidR="005C0BF1" w:rsidRPr="005C0BF1" w:rsidRDefault="005C0BF1" w:rsidP="005C0B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FDA Approval of Liposomal Formulations for Cancer Treatment</w:t>
      </w:r>
      <w:r w:rsidRPr="005C0BF1">
        <w:rPr>
          <w:rFonts w:ascii="Times New Roman" w:eastAsia="Times New Roman" w:hAnsi="Times New Roman" w:cs="Times New Roman"/>
          <w:sz w:val="24"/>
          <w:szCs w:val="24"/>
        </w:rPr>
        <w:t xml:space="preserve">: In 2023, the </w:t>
      </w:r>
      <w:r w:rsidRPr="005C0BF1">
        <w:rPr>
          <w:rFonts w:ascii="Times New Roman" w:eastAsia="Times New Roman" w:hAnsi="Times New Roman" w:cs="Times New Roman"/>
          <w:b/>
          <w:bCs/>
          <w:sz w:val="24"/>
          <w:szCs w:val="24"/>
        </w:rPr>
        <w:t>FDA</w:t>
      </w:r>
      <w:r w:rsidRPr="005C0BF1">
        <w:rPr>
          <w:rFonts w:ascii="Times New Roman" w:eastAsia="Times New Roman" w:hAnsi="Times New Roman" w:cs="Times New Roman"/>
          <w:sz w:val="24"/>
          <w:szCs w:val="24"/>
        </w:rPr>
        <w:t xml:space="preserve"> approved a new liposomal formulation of </w:t>
      </w:r>
      <w:r w:rsidRPr="005C0BF1">
        <w:rPr>
          <w:rFonts w:ascii="Times New Roman" w:eastAsia="Times New Roman" w:hAnsi="Times New Roman" w:cs="Times New Roman"/>
          <w:b/>
          <w:bCs/>
          <w:sz w:val="24"/>
          <w:szCs w:val="24"/>
        </w:rPr>
        <w:t>doxorubicin</w:t>
      </w:r>
      <w:r w:rsidRPr="005C0BF1">
        <w:rPr>
          <w:rFonts w:ascii="Times New Roman" w:eastAsia="Times New Roman" w:hAnsi="Times New Roman" w:cs="Times New Roman"/>
          <w:sz w:val="24"/>
          <w:szCs w:val="24"/>
        </w:rPr>
        <w:t xml:space="preserve"> for the treatment of advanced breast cancer, marking a significant milestone in liposome-based oncology therapies.</w:t>
      </w:r>
    </w:p>
    <w:p w:rsidR="005C0BF1" w:rsidRPr="005C0BF1" w:rsidRDefault="005C0BF1" w:rsidP="005C0B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 xml:space="preserve">Strategic Partnership between Gilead Sciences and </w:t>
      </w:r>
      <w:proofErr w:type="spellStart"/>
      <w:r w:rsidRPr="005C0BF1">
        <w:rPr>
          <w:rFonts w:ascii="Times New Roman" w:eastAsia="Times New Roman" w:hAnsi="Times New Roman" w:cs="Times New Roman"/>
          <w:b/>
          <w:bCs/>
          <w:sz w:val="24"/>
          <w:szCs w:val="24"/>
        </w:rPr>
        <w:t>Evonik</w:t>
      </w:r>
      <w:proofErr w:type="spellEnd"/>
      <w:r w:rsidRPr="005C0BF1">
        <w:rPr>
          <w:rFonts w:ascii="Times New Roman" w:eastAsia="Times New Roman" w:hAnsi="Times New Roman" w:cs="Times New Roman"/>
          <w:b/>
          <w:bCs/>
          <w:sz w:val="24"/>
          <w:szCs w:val="24"/>
        </w:rPr>
        <w:t xml:space="preserve"> Industries</w:t>
      </w:r>
      <w:r w:rsidRPr="005C0BF1">
        <w:rPr>
          <w:rFonts w:ascii="Times New Roman" w:eastAsia="Times New Roman" w:hAnsi="Times New Roman" w:cs="Times New Roman"/>
          <w:sz w:val="24"/>
          <w:szCs w:val="24"/>
        </w:rPr>
        <w:t xml:space="preserve">: In 2024, </w:t>
      </w:r>
      <w:r w:rsidRPr="005C0BF1">
        <w:rPr>
          <w:rFonts w:ascii="Times New Roman" w:eastAsia="Times New Roman" w:hAnsi="Times New Roman" w:cs="Times New Roman"/>
          <w:b/>
          <w:bCs/>
          <w:sz w:val="24"/>
          <w:szCs w:val="24"/>
        </w:rPr>
        <w:t>Gilead Sciences</w:t>
      </w:r>
      <w:r w:rsidRPr="005C0BF1">
        <w:rPr>
          <w:rFonts w:ascii="Times New Roman" w:eastAsia="Times New Roman" w:hAnsi="Times New Roman" w:cs="Times New Roman"/>
          <w:sz w:val="24"/>
          <w:szCs w:val="24"/>
        </w:rPr>
        <w:t xml:space="preserve"> and </w:t>
      </w:r>
      <w:proofErr w:type="spellStart"/>
      <w:r w:rsidRPr="005C0BF1">
        <w:rPr>
          <w:rFonts w:ascii="Times New Roman" w:eastAsia="Times New Roman" w:hAnsi="Times New Roman" w:cs="Times New Roman"/>
          <w:b/>
          <w:bCs/>
          <w:sz w:val="24"/>
          <w:szCs w:val="24"/>
        </w:rPr>
        <w:t>Evonik</w:t>
      </w:r>
      <w:proofErr w:type="spellEnd"/>
      <w:r w:rsidRPr="005C0BF1">
        <w:rPr>
          <w:rFonts w:ascii="Times New Roman" w:eastAsia="Times New Roman" w:hAnsi="Times New Roman" w:cs="Times New Roman"/>
          <w:b/>
          <w:bCs/>
          <w:sz w:val="24"/>
          <w:szCs w:val="24"/>
        </w:rPr>
        <w:t xml:space="preserve"> Industries</w:t>
      </w:r>
      <w:r w:rsidRPr="005C0BF1">
        <w:rPr>
          <w:rFonts w:ascii="Times New Roman" w:eastAsia="Times New Roman" w:hAnsi="Times New Roman" w:cs="Times New Roman"/>
          <w:sz w:val="24"/>
          <w:szCs w:val="24"/>
        </w:rPr>
        <w:t xml:space="preserve"> entered into a partnership aimed at developing next-generation liposomal drug delivery systems for </w:t>
      </w:r>
      <w:r w:rsidRPr="005C0BF1">
        <w:rPr>
          <w:rFonts w:ascii="Times New Roman" w:eastAsia="Times New Roman" w:hAnsi="Times New Roman" w:cs="Times New Roman"/>
          <w:b/>
          <w:bCs/>
          <w:sz w:val="24"/>
          <w:szCs w:val="24"/>
        </w:rPr>
        <w:t>HIV</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viral infections</w:t>
      </w:r>
      <w:r w:rsidRPr="005C0BF1">
        <w:rPr>
          <w:rFonts w:ascii="Times New Roman" w:eastAsia="Times New Roman" w:hAnsi="Times New Roman" w:cs="Times New Roman"/>
          <w:sz w:val="24"/>
          <w:szCs w:val="24"/>
        </w:rPr>
        <w:t>, enhancing the bioavailability of antiviral drugs.</w:t>
      </w:r>
    </w:p>
    <w:p w:rsidR="005C0BF1" w:rsidRPr="005C0BF1" w:rsidRDefault="005C0BF1" w:rsidP="005C0B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Launch of Liposomal Gene Therapy</w:t>
      </w:r>
      <w:r w:rsidRPr="005C0BF1">
        <w:rPr>
          <w:rFonts w:ascii="Times New Roman" w:eastAsia="Times New Roman" w:hAnsi="Times New Roman" w:cs="Times New Roman"/>
          <w:sz w:val="24"/>
          <w:szCs w:val="24"/>
        </w:rPr>
        <w:t xml:space="preserve">: A breakthrough </w:t>
      </w:r>
      <w:r w:rsidRPr="005C0BF1">
        <w:rPr>
          <w:rFonts w:ascii="Times New Roman" w:eastAsia="Times New Roman" w:hAnsi="Times New Roman" w:cs="Times New Roman"/>
          <w:b/>
          <w:bCs/>
          <w:sz w:val="24"/>
          <w:szCs w:val="24"/>
        </w:rPr>
        <w:t>liposomal gene therapy</w:t>
      </w:r>
      <w:r w:rsidRPr="005C0BF1">
        <w:rPr>
          <w:rFonts w:ascii="Times New Roman" w:eastAsia="Times New Roman" w:hAnsi="Times New Roman" w:cs="Times New Roman"/>
          <w:sz w:val="24"/>
          <w:szCs w:val="24"/>
        </w:rPr>
        <w:t xml:space="preserve"> was launched in 2023, focused on delivering genetic material for the treatment of rare genetic disorders, showcasing liposome technology's expanding role in genetic medicine.</w:t>
      </w:r>
    </w:p>
    <w:p w:rsidR="005C0BF1" w:rsidRPr="005C0BF1" w:rsidRDefault="005C0BF1" w:rsidP="005C0B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Expansion of Liposomal COVID-19 Vaccine</w:t>
      </w:r>
      <w:r w:rsidRPr="005C0BF1">
        <w:rPr>
          <w:rFonts w:ascii="Times New Roman" w:eastAsia="Times New Roman" w:hAnsi="Times New Roman" w:cs="Times New Roman"/>
          <w:sz w:val="24"/>
          <w:szCs w:val="24"/>
        </w:rPr>
        <w:t xml:space="preserve">: In 2023, </w:t>
      </w:r>
      <w:r w:rsidRPr="005C0BF1">
        <w:rPr>
          <w:rFonts w:ascii="Times New Roman" w:eastAsia="Times New Roman" w:hAnsi="Times New Roman" w:cs="Times New Roman"/>
          <w:b/>
          <w:bCs/>
          <w:sz w:val="24"/>
          <w:szCs w:val="24"/>
        </w:rPr>
        <w:t>Pfizer</w:t>
      </w:r>
      <w:r w:rsidRPr="005C0BF1">
        <w:rPr>
          <w:rFonts w:ascii="Times New Roman" w:eastAsia="Times New Roman" w:hAnsi="Times New Roman" w:cs="Times New Roman"/>
          <w:sz w:val="24"/>
          <w:szCs w:val="24"/>
        </w:rPr>
        <w:t xml:space="preserve"> and </w:t>
      </w:r>
      <w:proofErr w:type="spellStart"/>
      <w:r w:rsidRPr="005C0BF1">
        <w:rPr>
          <w:rFonts w:ascii="Times New Roman" w:eastAsia="Times New Roman" w:hAnsi="Times New Roman" w:cs="Times New Roman"/>
          <w:b/>
          <w:bCs/>
          <w:sz w:val="24"/>
          <w:szCs w:val="24"/>
        </w:rPr>
        <w:t>BioNTech</w:t>
      </w:r>
      <w:proofErr w:type="spellEnd"/>
      <w:r w:rsidRPr="005C0BF1">
        <w:rPr>
          <w:rFonts w:ascii="Times New Roman" w:eastAsia="Times New Roman" w:hAnsi="Times New Roman" w:cs="Times New Roman"/>
          <w:sz w:val="24"/>
          <w:szCs w:val="24"/>
        </w:rPr>
        <w:t xml:space="preserve"> expanded the use of their </w:t>
      </w:r>
      <w:r w:rsidRPr="005C0BF1">
        <w:rPr>
          <w:rFonts w:ascii="Times New Roman" w:eastAsia="Times New Roman" w:hAnsi="Times New Roman" w:cs="Times New Roman"/>
          <w:b/>
          <w:bCs/>
          <w:sz w:val="24"/>
          <w:szCs w:val="24"/>
        </w:rPr>
        <w:t>liposomal COVID-19 vaccine</w:t>
      </w:r>
      <w:r w:rsidRPr="005C0BF1">
        <w:rPr>
          <w:rFonts w:ascii="Times New Roman" w:eastAsia="Times New Roman" w:hAnsi="Times New Roman" w:cs="Times New Roman"/>
          <w:sz w:val="24"/>
          <w:szCs w:val="24"/>
        </w:rPr>
        <w:t xml:space="preserve"> for broader applications, improving delivery mechanisms to enhance immune response in populations with compromised immune systems.</w:t>
      </w:r>
    </w:p>
    <w:p w:rsidR="005C0BF1" w:rsidRPr="005C0BF1" w:rsidRDefault="005C0BF1" w:rsidP="005C0B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lastRenderedPageBreak/>
        <w:t>M&amp;A in Liposome Technology</w:t>
      </w:r>
      <w:r w:rsidRPr="005C0BF1">
        <w:rPr>
          <w:rFonts w:ascii="Times New Roman" w:eastAsia="Times New Roman" w:hAnsi="Times New Roman" w:cs="Times New Roman"/>
          <w:sz w:val="24"/>
          <w:szCs w:val="24"/>
        </w:rPr>
        <w:t xml:space="preserve">: In 2024, </w:t>
      </w:r>
      <w:r w:rsidRPr="005C0BF1">
        <w:rPr>
          <w:rFonts w:ascii="Times New Roman" w:eastAsia="Times New Roman" w:hAnsi="Times New Roman" w:cs="Times New Roman"/>
          <w:b/>
          <w:bCs/>
          <w:sz w:val="24"/>
          <w:szCs w:val="24"/>
        </w:rPr>
        <w:t>Johnson &amp; Johnson</w:t>
      </w:r>
      <w:r w:rsidRPr="005C0BF1">
        <w:rPr>
          <w:rFonts w:ascii="Times New Roman" w:eastAsia="Times New Roman" w:hAnsi="Times New Roman" w:cs="Times New Roman"/>
          <w:sz w:val="24"/>
          <w:szCs w:val="24"/>
        </w:rPr>
        <w:t xml:space="preserve"> acquired a biotech firm specializing in targeted liposomal formulations for cancer, reinforcing its leadership in liposome-based therapies.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Opportunities</w:t>
      </w:r>
    </w:p>
    <w:p w:rsidR="005C0BF1" w:rsidRPr="005C0BF1" w:rsidRDefault="005C0BF1" w:rsidP="005C0B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Emerging Markets</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Asia-Pacific</w:t>
      </w:r>
      <w:r w:rsidRPr="005C0BF1">
        <w:rPr>
          <w:rFonts w:ascii="Times New Roman" w:eastAsia="Times New Roman" w:hAnsi="Times New Roman" w:cs="Times New Roman"/>
          <w:sz w:val="24"/>
          <w:szCs w:val="24"/>
        </w:rPr>
        <w:t xml:space="preserve">, particularly countries like </w:t>
      </w:r>
      <w:r w:rsidRPr="005C0BF1">
        <w:rPr>
          <w:rFonts w:ascii="Times New Roman" w:eastAsia="Times New Roman" w:hAnsi="Times New Roman" w:cs="Times New Roman"/>
          <w:b/>
          <w:bCs/>
          <w:sz w:val="24"/>
          <w:szCs w:val="24"/>
        </w:rPr>
        <w:t>China</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India</w:t>
      </w:r>
      <w:r w:rsidRPr="005C0BF1">
        <w:rPr>
          <w:rFonts w:ascii="Times New Roman" w:eastAsia="Times New Roman" w:hAnsi="Times New Roman" w:cs="Times New Roman"/>
          <w:sz w:val="24"/>
          <w:szCs w:val="24"/>
        </w:rPr>
        <w:t>, presents significant growth opportunities as healthcare infrastructure improves and demand for advanced drug delivery systems rises.</w:t>
      </w:r>
    </w:p>
    <w:p w:rsidR="005C0BF1" w:rsidRPr="005C0BF1" w:rsidRDefault="005C0BF1" w:rsidP="005C0B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AI and Automation Integration</w:t>
      </w:r>
      <w:r w:rsidRPr="005C0BF1">
        <w:rPr>
          <w:rFonts w:ascii="Times New Roman" w:eastAsia="Times New Roman" w:hAnsi="Times New Roman" w:cs="Times New Roman"/>
          <w:sz w:val="24"/>
          <w:szCs w:val="24"/>
        </w:rPr>
        <w:t xml:space="preserve">: The integration of </w:t>
      </w:r>
      <w:r w:rsidRPr="005C0BF1">
        <w:rPr>
          <w:rFonts w:ascii="Times New Roman" w:eastAsia="Times New Roman" w:hAnsi="Times New Roman" w:cs="Times New Roman"/>
          <w:b/>
          <w:bCs/>
          <w:sz w:val="24"/>
          <w:szCs w:val="24"/>
        </w:rPr>
        <w:t>AI and machine learning</w:t>
      </w:r>
      <w:r w:rsidRPr="005C0BF1">
        <w:rPr>
          <w:rFonts w:ascii="Times New Roman" w:eastAsia="Times New Roman" w:hAnsi="Times New Roman" w:cs="Times New Roman"/>
          <w:sz w:val="24"/>
          <w:szCs w:val="24"/>
        </w:rPr>
        <w:t xml:space="preserve"> in liposome formulation development offers immense potential to optimize the design and delivery of liposomes, improving therapeutic outcomes and patient compliance.</w:t>
      </w:r>
    </w:p>
    <w:p w:rsidR="005C0BF1" w:rsidRPr="005C0BF1" w:rsidRDefault="005C0BF1" w:rsidP="005C0B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Cost-Effective Production</w:t>
      </w:r>
      <w:r w:rsidRPr="005C0BF1">
        <w:rPr>
          <w:rFonts w:ascii="Times New Roman" w:eastAsia="Times New Roman" w:hAnsi="Times New Roman" w:cs="Times New Roman"/>
          <w:sz w:val="24"/>
          <w:szCs w:val="24"/>
        </w:rPr>
        <w:t xml:space="preserve">: As the technology matures, there will be opportunities for reducing the </w:t>
      </w:r>
      <w:r w:rsidRPr="005C0BF1">
        <w:rPr>
          <w:rFonts w:ascii="Times New Roman" w:eastAsia="Times New Roman" w:hAnsi="Times New Roman" w:cs="Times New Roman"/>
          <w:b/>
          <w:bCs/>
          <w:sz w:val="24"/>
          <w:szCs w:val="24"/>
        </w:rPr>
        <w:t>manufacturing costs</w:t>
      </w:r>
      <w:r w:rsidRPr="005C0BF1">
        <w:rPr>
          <w:rFonts w:ascii="Times New Roman" w:eastAsia="Times New Roman" w:hAnsi="Times New Roman" w:cs="Times New Roman"/>
          <w:sz w:val="24"/>
          <w:szCs w:val="24"/>
        </w:rPr>
        <w:t xml:space="preserve"> of liposome-based drug delivery systems, making them more accessible to a broader market, especially in emerging economies.</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Restraints</w:t>
      </w:r>
    </w:p>
    <w:p w:rsidR="005C0BF1" w:rsidRPr="005C0BF1" w:rsidRDefault="005C0BF1" w:rsidP="005C0BF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Regulatory Delays</w:t>
      </w:r>
      <w:r w:rsidRPr="005C0BF1">
        <w:rPr>
          <w:rFonts w:ascii="Times New Roman" w:eastAsia="Times New Roman" w:hAnsi="Times New Roman" w:cs="Times New Roman"/>
          <w:sz w:val="24"/>
          <w:szCs w:val="24"/>
        </w:rPr>
        <w:t>: The approval process for liposome-based therapies can be lengthy and challenging, particularly in regions with stringent regulatory requirements, which may delay the market launch of new liposome formulations.</w:t>
      </w:r>
    </w:p>
    <w:p w:rsidR="005C0BF1" w:rsidRPr="005C0BF1" w:rsidRDefault="005C0BF1" w:rsidP="005C0BF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High Capital Cost</w:t>
      </w:r>
      <w:r w:rsidRPr="005C0BF1">
        <w:rPr>
          <w:rFonts w:ascii="Times New Roman" w:eastAsia="Times New Roman" w:hAnsi="Times New Roman" w:cs="Times New Roman"/>
          <w:sz w:val="24"/>
          <w:szCs w:val="24"/>
        </w:rPr>
        <w:t>: The initial cost of developing and manufacturing liposomal drug delivery systems remains high, posing challenges for smaller pharmaceutical companies looking to enter the market.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i/>
          <w:iCs/>
          <w:sz w:val="24"/>
          <w:szCs w:val="24"/>
        </w:rPr>
        <w:t>Despite these challenges, the liposome drug delivery market is poised for continued expansion, driven by innovation, emerging markets, and the growing demand for targeted therapies.</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5688E" w:rsidRDefault="00E568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lastRenderedPageBreak/>
        <w:t>8. Report Summary, FAQs, and SEO Schema</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 1. Report Title Format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Liposome Drug Delivery Market By Product Type (Conventional Liposomes, Targeted Liposomes); By Application (Cancer Therapy, Infectious Disease Treatment, Other Applications); By End User (Pharmaceutical Manufacturers, Healthcare Providers); By Geography, Segment Revenue Estimation, Forecast, 2024–2030.</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A.2. Liposome Drug Delivery Market</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proofErr w:type="gramStart"/>
      <w:r w:rsidRPr="005C0BF1">
        <w:rPr>
          <w:rFonts w:ascii="Times New Roman" w:eastAsia="Times New Roman" w:hAnsi="Times New Roman" w:cs="Times New Roman"/>
          <w:b/>
          <w:bCs/>
          <w:sz w:val="24"/>
          <w:szCs w:val="24"/>
        </w:rPr>
        <w:t>liposome</w:t>
      </w:r>
      <w:proofErr w:type="gramEnd"/>
      <w:r w:rsidRPr="005C0BF1">
        <w:rPr>
          <w:rFonts w:ascii="Times New Roman" w:eastAsia="Times New Roman" w:hAnsi="Times New Roman" w:cs="Times New Roman"/>
          <w:b/>
          <w:bCs/>
          <w:sz w:val="24"/>
          <w:szCs w:val="24"/>
        </w:rPr>
        <w:t xml:space="preserve"> drug delivery market</w: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A.3. Liposome Drug Delivery Market Size ($9.5 Billion) 2030</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Liposome Drug Delivery Market Size ($9.5 Billion) 2030</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6893"/>
      </w:tblGrid>
      <w:tr w:rsidR="005C0BF1" w:rsidRPr="005C0BF1" w:rsidTr="005C0BF1">
        <w:trPr>
          <w:tblHeader/>
          <w:tblCellSpacing w:w="15" w:type="dxa"/>
        </w:trPr>
        <w:tc>
          <w:tcPr>
            <w:tcW w:w="0" w:type="auto"/>
            <w:vAlign w:val="center"/>
            <w:hideMark/>
          </w:tcPr>
          <w:p w:rsidR="005C0BF1" w:rsidRPr="005C0BF1" w:rsidRDefault="005C0BF1" w:rsidP="005C0BF1">
            <w:pPr>
              <w:spacing w:after="0" w:line="240" w:lineRule="auto"/>
              <w:jc w:val="center"/>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Report Attribute</w:t>
            </w:r>
          </w:p>
        </w:tc>
        <w:tc>
          <w:tcPr>
            <w:tcW w:w="0" w:type="auto"/>
            <w:vAlign w:val="center"/>
            <w:hideMark/>
          </w:tcPr>
          <w:p w:rsidR="005C0BF1" w:rsidRPr="005C0BF1" w:rsidRDefault="005C0BF1" w:rsidP="005C0BF1">
            <w:pPr>
              <w:spacing w:after="0" w:line="240" w:lineRule="auto"/>
              <w:jc w:val="center"/>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Details</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Forecast Period</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2024 – 2030</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Size Value in 2024</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USD </w:t>
            </w:r>
            <w:r w:rsidRPr="005C0BF1">
              <w:rPr>
                <w:rFonts w:ascii="Times New Roman" w:eastAsia="Times New Roman" w:hAnsi="Times New Roman" w:cs="Times New Roman"/>
                <w:b/>
                <w:bCs/>
                <w:sz w:val="24"/>
                <w:szCs w:val="24"/>
              </w:rPr>
              <w:t>$6.2 Billion</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Revenue Forecast in 2030</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USD </w:t>
            </w:r>
            <w:r w:rsidRPr="005C0BF1">
              <w:rPr>
                <w:rFonts w:ascii="Times New Roman" w:eastAsia="Times New Roman" w:hAnsi="Times New Roman" w:cs="Times New Roman"/>
                <w:b/>
                <w:bCs/>
                <w:sz w:val="24"/>
                <w:szCs w:val="24"/>
              </w:rPr>
              <w:t>$9.5 Billion</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Overall Growth Rate CAGR</w:t>
            </w:r>
          </w:p>
        </w:tc>
        <w:tc>
          <w:tcPr>
            <w:tcW w:w="0" w:type="auto"/>
            <w:vAlign w:val="center"/>
            <w:hideMark/>
          </w:tcPr>
          <w:p w:rsidR="005C0BF1" w:rsidRPr="005C0BF1" w:rsidRDefault="00E568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8.9%</w:t>
            </w:r>
            <w:r w:rsidR="005C0BF1" w:rsidRPr="005C0BF1">
              <w:rPr>
                <w:rFonts w:ascii="Times New Roman" w:eastAsia="Times New Roman" w:hAnsi="Times New Roman" w:cs="Times New Roman"/>
                <w:sz w:val="24"/>
                <w:szCs w:val="24"/>
              </w:rPr>
              <w:t xml:space="preserve"> (2024 – 2030)</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Base Year for Estimation</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2023</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Historical Data</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2017 – 2021</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Unit</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USD Million, CAGR (2024 – 2030)</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Segmentation</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By Product Type, By Application, By End User, By Region</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By Product Type</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Conventional Liposomes, Targeted Liposomes</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By Application</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Cancer Therapy, Infectious Disease Treatment, Other Applications</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By End User</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Pharmaceutical Manufacturers, Healthcare Providers</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By Region</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North America, Europe, Asia-Pacific, Latin America, Middle East &amp; Africa</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Country Scope</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U.S., UK, Germany, China, India, Japan, Brazil, etc.</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Drivers</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Advancements in liposome technology, increased prevalence of chronic diseases, demand for targeted therapies</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lastRenderedPageBreak/>
              <w:t>Customization Option Available</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Available upon request</w:t>
            </w:r>
          </w:p>
        </w:tc>
      </w:tr>
    </w:tbl>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5515"/>
      </w:tblGrid>
      <w:tr w:rsidR="005C0BF1" w:rsidRPr="005C0BF1" w:rsidTr="005C0BF1">
        <w:trPr>
          <w:tblHeader/>
          <w:tblCellSpacing w:w="15" w:type="dxa"/>
        </w:trPr>
        <w:tc>
          <w:tcPr>
            <w:tcW w:w="0" w:type="auto"/>
            <w:vAlign w:val="center"/>
            <w:hideMark/>
          </w:tcPr>
          <w:p w:rsidR="005C0BF1" w:rsidRPr="005C0BF1" w:rsidRDefault="005C0BF1" w:rsidP="005C0BF1">
            <w:pPr>
              <w:spacing w:after="0" w:line="240" w:lineRule="auto"/>
              <w:jc w:val="center"/>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Question</w:t>
            </w:r>
          </w:p>
        </w:tc>
        <w:tc>
          <w:tcPr>
            <w:tcW w:w="0" w:type="auto"/>
            <w:vAlign w:val="center"/>
            <w:hideMark/>
          </w:tcPr>
          <w:p w:rsidR="005C0BF1" w:rsidRPr="005C0BF1" w:rsidRDefault="005C0BF1" w:rsidP="005C0BF1">
            <w:pPr>
              <w:spacing w:after="0" w:line="240" w:lineRule="auto"/>
              <w:jc w:val="center"/>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Answer</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How big is the liposome drug delivery market?</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global liposome drug delivery market was valued at USD </w:t>
            </w:r>
            <w:r w:rsidRPr="005C0BF1">
              <w:rPr>
                <w:rFonts w:ascii="Times New Roman" w:eastAsia="Times New Roman" w:hAnsi="Times New Roman" w:cs="Times New Roman"/>
                <w:b/>
                <w:bCs/>
                <w:sz w:val="24"/>
                <w:szCs w:val="24"/>
              </w:rPr>
              <w:t>$6.2 billion</w:t>
            </w:r>
            <w:r w:rsidRPr="005C0BF1">
              <w:rPr>
                <w:rFonts w:ascii="Times New Roman" w:eastAsia="Times New Roman" w:hAnsi="Times New Roman" w:cs="Times New Roman"/>
                <w:sz w:val="24"/>
                <w:szCs w:val="24"/>
              </w:rPr>
              <w:t xml:space="preserve"> in 2024.</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What is the CAGR for the liposome drug delivery market during the forecast period?</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The liposome drug delivery market is expected to grow at a CAGR of </w:t>
            </w:r>
            <w:r w:rsidR="00E5688E">
              <w:rPr>
                <w:rFonts w:ascii="Times New Roman" w:eastAsia="Times New Roman" w:hAnsi="Times New Roman" w:cs="Times New Roman"/>
                <w:b/>
                <w:bCs/>
                <w:sz w:val="24"/>
                <w:szCs w:val="24"/>
              </w:rPr>
              <w:t>8.9%</w:t>
            </w:r>
            <w:r w:rsidRPr="005C0BF1">
              <w:rPr>
                <w:rFonts w:ascii="Times New Roman" w:eastAsia="Times New Roman" w:hAnsi="Times New Roman" w:cs="Times New Roman"/>
                <w:sz w:val="24"/>
                <w:szCs w:val="24"/>
              </w:rPr>
              <w:t xml:space="preserve"> from 2024 to 2030.</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Who are the major players in the liposome drug delivery market?</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Leading players include </w:t>
            </w:r>
            <w:r w:rsidRPr="005C0BF1">
              <w:rPr>
                <w:rFonts w:ascii="Times New Roman" w:eastAsia="Times New Roman" w:hAnsi="Times New Roman" w:cs="Times New Roman"/>
                <w:b/>
                <w:bCs/>
                <w:sz w:val="24"/>
                <w:szCs w:val="24"/>
              </w:rPr>
              <w:t>Pfizer</w:t>
            </w:r>
            <w:r w:rsidRPr="005C0BF1">
              <w:rPr>
                <w:rFonts w:ascii="Times New Roman" w:eastAsia="Times New Roman" w:hAnsi="Times New Roman" w:cs="Times New Roman"/>
                <w:sz w:val="24"/>
                <w:szCs w:val="24"/>
              </w:rPr>
              <w:t xml:space="preserve">, </w:t>
            </w:r>
            <w:r w:rsidRPr="005C0BF1">
              <w:rPr>
                <w:rFonts w:ascii="Times New Roman" w:eastAsia="Times New Roman" w:hAnsi="Times New Roman" w:cs="Times New Roman"/>
                <w:b/>
                <w:bCs/>
                <w:sz w:val="24"/>
                <w:szCs w:val="24"/>
              </w:rPr>
              <w:t>Gilead Sciences</w:t>
            </w:r>
            <w:r w:rsidRPr="005C0BF1">
              <w:rPr>
                <w:rFonts w:ascii="Times New Roman" w:eastAsia="Times New Roman" w:hAnsi="Times New Roman" w:cs="Times New Roman"/>
                <w:sz w:val="24"/>
                <w:szCs w:val="24"/>
              </w:rPr>
              <w:t xml:space="preserve">, and </w:t>
            </w:r>
            <w:r w:rsidRPr="005C0BF1">
              <w:rPr>
                <w:rFonts w:ascii="Times New Roman" w:eastAsia="Times New Roman" w:hAnsi="Times New Roman" w:cs="Times New Roman"/>
                <w:b/>
                <w:bCs/>
                <w:sz w:val="24"/>
                <w:szCs w:val="24"/>
              </w:rPr>
              <w:t>Johnson &amp; Johnson</w:t>
            </w:r>
            <w:r w:rsidRPr="005C0BF1">
              <w:rPr>
                <w:rFonts w:ascii="Times New Roman" w:eastAsia="Times New Roman" w:hAnsi="Times New Roman" w:cs="Times New Roman"/>
                <w:sz w:val="24"/>
                <w:szCs w:val="24"/>
              </w:rPr>
              <w:t>.</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Which region dominates the liposome drug delivery market?</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North America</w:t>
            </w:r>
            <w:r w:rsidRPr="005C0BF1">
              <w:rPr>
                <w:rFonts w:ascii="Times New Roman" w:eastAsia="Times New Roman" w:hAnsi="Times New Roman" w:cs="Times New Roman"/>
                <w:sz w:val="24"/>
                <w:szCs w:val="24"/>
              </w:rPr>
              <w:t xml:space="preserve"> leads due to advanced healthcare infrastructure and strong regulatory support.</w:t>
            </w:r>
          </w:p>
        </w:tc>
      </w:tr>
      <w:tr w:rsidR="005C0BF1" w:rsidRPr="005C0BF1" w:rsidTr="005C0BF1">
        <w:trPr>
          <w:tblCellSpacing w:w="15" w:type="dxa"/>
        </w:trPr>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What factors are driving the liposome drug delivery market?</w:t>
            </w:r>
          </w:p>
        </w:tc>
        <w:tc>
          <w:tcPr>
            <w:tcW w:w="0" w:type="auto"/>
            <w:vAlign w:val="center"/>
            <w:hideMark/>
          </w:tcPr>
          <w:p w:rsidR="005C0BF1" w:rsidRPr="005C0BF1" w:rsidRDefault="005C0BF1" w:rsidP="005C0BF1">
            <w:pPr>
              <w:spacing w:after="0"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 xml:space="preserve">Growth is fueled by </w:t>
            </w:r>
            <w:r w:rsidRPr="005C0BF1">
              <w:rPr>
                <w:rFonts w:ascii="Times New Roman" w:eastAsia="Times New Roman" w:hAnsi="Times New Roman" w:cs="Times New Roman"/>
                <w:b/>
                <w:bCs/>
                <w:sz w:val="24"/>
                <w:szCs w:val="24"/>
              </w:rPr>
              <w:t>technology innovations</w:t>
            </w:r>
            <w:r w:rsidRPr="005C0BF1">
              <w:rPr>
                <w:rFonts w:ascii="Times New Roman" w:eastAsia="Times New Roman" w:hAnsi="Times New Roman" w:cs="Times New Roman"/>
                <w:sz w:val="24"/>
                <w:szCs w:val="24"/>
              </w:rPr>
              <w:t xml:space="preserve">, rising </w:t>
            </w:r>
            <w:r w:rsidRPr="005C0BF1">
              <w:rPr>
                <w:rFonts w:ascii="Times New Roman" w:eastAsia="Times New Roman" w:hAnsi="Times New Roman" w:cs="Times New Roman"/>
                <w:b/>
                <w:bCs/>
                <w:sz w:val="24"/>
                <w:szCs w:val="24"/>
              </w:rPr>
              <w:t>oncology demand</w:t>
            </w:r>
            <w:r w:rsidRPr="005C0BF1">
              <w:rPr>
                <w:rFonts w:ascii="Times New Roman" w:eastAsia="Times New Roman" w:hAnsi="Times New Roman" w:cs="Times New Roman"/>
                <w:sz w:val="24"/>
                <w:szCs w:val="24"/>
              </w:rPr>
              <w:t xml:space="preserve">, and the increasing focus on </w:t>
            </w:r>
            <w:r w:rsidRPr="005C0BF1">
              <w:rPr>
                <w:rFonts w:ascii="Times New Roman" w:eastAsia="Times New Roman" w:hAnsi="Times New Roman" w:cs="Times New Roman"/>
                <w:b/>
                <w:bCs/>
                <w:sz w:val="24"/>
                <w:szCs w:val="24"/>
              </w:rPr>
              <w:t>personalized medicine</w:t>
            </w:r>
            <w:r w:rsidRPr="005C0BF1">
              <w:rPr>
                <w:rFonts w:ascii="Times New Roman" w:eastAsia="Times New Roman" w:hAnsi="Times New Roman" w:cs="Times New Roman"/>
                <w:sz w:val="24"/>
                <w:szCs w:val="24"/>
              </w:rPr>
              <w:t>.</w:t>
            </w:r>
          </w:p>
        </w:tc>
      </w:tr>
    </w:tbl>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C0BF1" w:rsidRPr="005C0BF1" w:rsidRDefault="005C0BF1" w:rsidP="005C0BF1">
      <w:pPr>
        <w:spacing w:before="100" w:beforeAutospacing="1" w:after="100" w:afterAutospacing="1" w:line="240" w:lineRule="auto"/>
        <w:outlineLvl w:val="3"/>
        <w:rPr>
          <w:rFonts w:ascii="Times New Roman" w:eastAsia="Times New Roman" w:hAnsi="Times New Roman" w:cs="Times New Roman"/>
          <w:b/>
          <w:bCs/>
          <w:sz w:val="24"/>
          <w:szCs w:val="24"/>
        </w:rPr>
      </w:pPr>
      <w:r w:rsidRPr="005C0BF1">
        <w:rPr>
          <w:rFonts w:ascii="Times New Roman" w:eastAsia="Times New Roman" w:hAnsi="Times New Roman" w:cs="Times New Roman"/>
          <w:b/>
          <w:bCs/>
          <w:sz w:val="24"/>
          <w:szCs w:val="24"/>
        </w:rPr>
        <w:t>D. JSON-LD Schema Markup</w:t>
      </w:r>
    </w:p>
    <w:p w:rsidR="005C0BF1" w:rsidRPr="005C0BF1" w:rsidRDefault="005C0BF1" w:rsidP="005C0BF1">
      <w:pPr>
        <w:spacing w:before="100" w:beforeAutospacing="1" w:after="100" w:afterAutospacing="1" w:line="240" w:lineRule="auto"/>
        <w:outlineLvl w:val="4"/>
        <w:rPr>
          <w:rFonts w:ascii="Times New Roman" w:eastAsia="Times New Roman" w:hAnsi="Times New Roman" w:cs="Times New Roman"/>
          <w:b/>
          <w:bCs/>
          <w:sz w:val="20"/>
          <w:szCs w:val="20"/>
        </w:rPr>
      </w:pPr>
      <w:r w:rsidRPr="005C0BF1">
        <w:rPr>
          <w:rFonts w:ascii="Times New Roman" w:eastAsia="Times New Roman" w:hAnsi="Times New Roman" w:cs="Times New Roman"/>
          <w:b/>
          <w:bCs/>
          <w:sz w:val="20"/>
          <w:szCs w:val="20"/>
        </w:rPr>
        <w:t>1. Breadcrumb Schema</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C0BF1">
        <w:rPr>
          <w:rFonts w:ascii="Courier New" w:eastAsia="Times New Roman" w:hAnsi="Courier New" w:cs="Courier New"/>
          <w:sz w:val="20"/>
          <w:szCs w:val="20"/>
        </w:rPr>
        <w:t>json</w:t>
      </w:r>
      <w:proofErr w:type="spellEnd"/>
      <w:proofErr w:type="gramEnd"/>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Copy</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"@context": "https://schema.org",</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w:t>
      </w:r>
      <w:proofErr w:type="spellStart"/>
      <w:r w:rsidRPr="005C0BF1">
        <w:rPr>
          <w:rFonts w:ascii="Courier New" w:eastAsia="Times New Roman" w:hAnsi="Courier New" w:cs="Courier New"/>
          <w:sz w:val="20"/>
          <w:szCs w:val="20"/>
        </w:rPr>
        <w:t>BreadcrumbList</w:t>
      </w:r>
      <w:proofErr w:type="spellEnd"/>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itemListElement</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w:t>
      </w:r>
      <w:proofErr w:type="spellStart"/>
      <w:r w:rsidRPr="005C0BF1">
        <w:rPr>
          <w:rFonts w:ascii="Courier New" w:eastAsia="Times New Roman" w:hAnsi="Courier New" w:cs="Courier New"/>
          <w:sz w:val="20"/>
          <w:szCs w:val="20"/>
        </w:rPr>
        <w:t>ListItem</w:t>
      </w:r>
      <w:proofErr w:type="spellEnd"/>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position</w:t>
      </w:r>
      <w:proofErr w:type="gramEnd"/>
      <w:r w:rsidRPr="005C0BF1">
        <w:rPr>
          <w:rFonts w:ascii="Courier New" w:eastAsia="Times New Roman" w:hAnsi="Courier New" w:cs="Courier New"/>
          <w:sz w:val="20"/>
          <w:szCs w:val="20"/>
        </w:rPr>
        <w:t>": 1,</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"Home",</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item</w:t>
      </w:r>
      <w:proofErr w:type="gramEnd"/>
      <w:r w:rsidRPr="005C0BF1">
        <w:rPr>
          <w:rFonts w:ascii="Courier New" w:eastAsia="Times New Roman" w:hAnsi="Courier New" w:cs="Courier New"/>
          <w:sz w:val="20"/>
          <w:szCs w:val="20"/>
        </w:rPr>
        <w:t>": "https://www.strategicmarketresearch.com/"</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w:t>
      </w:r>
      <w:proofErr w:type="spellStart"/>
      <w:r w:rsidRPr="005C0BF1">
        <w:rPr>
          <w:rFonts w:ascii="Courier New" w:eastAsia="Times New Roman" w:hAnsi="Courier New" w:cs="Courier New"/>
          <w:sz w:val="20"/>
          <w:szCs w:val="20"/>
        </w:rPr>
        <w:t>ListItem</w:t>
      </w:r>
      <w:proofErr w:type="spellEnd"/>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position</w:t>
      </w:r>
      <w:proofErr w:type="gramEnd"/>
      <w:r w:rsidRPr="005C0BF1">
        <w:rPr>
          <w:rFonts w:ascii="Courier New" w:eastAsia="Times New Roman" w:hAnsi="Courier New" w:cs="Courier New"/>
          <w:sz w:val="20"/>
          <w:szCs w:val="20"/>
        </w:rPr>
        <w:t>": 2,</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"Healthcare",</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item</w:t>
      </w:r>
      <w:proofErr w:type="gramEnd"/>
      <w:r w:rsidRPr="005C0BF1">
        <w:rPr>
          <w:rFonts w:ascii="Courier New" w:eastAsia="Times New Roman" w:hAnsi="Courier New" w:cs="Courier New"/>
          <w:sz w:val="20"/>
          <w:szCs w:val="20"/>
        </w:rPr>
        <w:t>": "https://www.strategicmarketresearch.com/reports/healthcare"</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w:t>
      </w:r>
      <w:proofErr w:type="spellStart"/>
      <w:r w:rsidRPr="005C0BF1">
        <w:rPr>
          <w:rFonts w:ascii="Courier New" w:eastAsia="Times New Roman" w:hAnsi="Courier New" w:cs="Courier New"/>
          <w:sz w:val="20"/>
          <w:szCs w:val="20"/>
        </w:rPr>
        <w:t>ListItem</w:t>
      </w:r>
      <w:proofErr w:type="spellEnd"/>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position</w:t>
      </w:r>
      <w:proofErr w:type="gramEnd"/>
      <w:r w:rsidRPr="005C0BF1">
        <w:rPr>
          <w:rFonts w:ascii="Courier New" w:eastAsia="Times New Roman" w:hAnsi="Courier New" w:cs="Courier New"/>
          <w:sz w:val="20"/>
          <w:szCs w:val="20"/>
        </w:rPr>
        <w:t>": 3,</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"Liposome Drug Delivery Report 2030",</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lastRenderedPageBreak/>
        <w:t xml:space="preserve">      "</w:t>
      </w:r>
      <w:proofErr w:type="gramStart"/>
      <w:r w:rsidRPr="005C0BF1">
        <w:rPr>
          <w:rFonts w:ascii="Courier New" w:eastAsia="Times New Roman" w:hAnsi="Courier New" w:cs="Courier New"/>
          <w:sz w:val="20"/>
          <w:szCs w:val="20"/>
        </w:rPr>
        <w:t>item</w:t>
      </w:r>
      <w:proofErr w:type="gramEnd"/>
      <w:r w:rsidRPr="005C0BF1">
        <w:rPr>
          <w:rFonts w:ascii="Courier New" w:eastAsia="Times New Roman" w:hAnsi="Courier New" w:cs="Courier New"/>
          <w:sz w:val="20"/>
          <w:szCs w:val="20"/>
        </w:rPr>
        <w:t>": "https://www.strategicmarketresearch.com/market-report/liposome-drug-delivery"</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w:t>
      </w:r>
    </w:p>
    <w:p w:rsidR="005C0BF1" w:rsidRPr="005C0BF1" w:rsidRDefault="005C0BF1" w:rsidP="005C0BF1">
      <w:pPr>
        <w:spacing w:before="100" w:beforeAutospacing="1" w:after="100" w:afterAutospacing="1" w:line="240" w:lineRule="auto"/>
        <w:outlineLvl w:val="4"/>
        <w:rPr>
          <w:rFonts w:ascii="Times New Roman" w:eastAsia="Times New Roman" w:hAnsi="Times New Roman" w:cs="Times New Roman"/>
          <w:b/>
          <w:bCs/>
          <w:sz w:val="20"/>
          <w:szCs w:val="20"/>
        </w:rPr>
      </w:pPr>
      <w:r w:rsidRPr="005C0BF1">
        <w:rPr>
          <w:rFonts w:ascii="Times New Roman" w:eastAsia="Times New Roman" w:hAnsi="Times New Roman" w:cs="Times New Roman"/>
          <w:b/>
          <w:bCs/>
          <w:sz w:val="20"/>
          <w:szCs w:val="20"/>
        </w:rPr>
        <w:t>2. FAQ Schema</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C0BF1">
        <w:rPr>
          <w:rFonts w:ascii="Courier New" w:eastAsia="Times New Roman" w:hAnsi="Courier New" w:cs="Courier New"/>
          <w:sz w:val="20"/>
          <w:szCs w:val="20"/>
        </w:rPr>
        <w:t>json</w:t>
      </w:r>
      <w:proofErr w:type="spellEnd"/>
      <w:proofErr w:type="gramEnd"/>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Copy</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"@context": "https://schema.org",</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w:t>
      </w:r>
      <w:proofErr w:type="spellStart"/>
      <w:r w:rsidRPr="005C0BF1">
        <w:rPr>
          <w:rFonts w:ascii="Courier New" w:eastAsia="Times New Roman" w:hAnsi="Courier New" w:cs="Courier New"/>
          <w:sz w:val="20"/>
          <w:szCs w:val="20"/>
        </w:rPr>
        <w:t>FAQPage</w:t>
      </w:r>
      <w:proofErr w:type="spellEnd"/>
      <w:r w:rsidRPr="005C0BF1">
        <w:rPr>
          <w:rFonts w:ascii="Courier New" w:eastAsia="Times New Roman" w:hAnsi="Courier New" w:cs="Courier New"/>
          <w:sz w:val="20"/>
          <w:szCs w:val="20"/>
        </w:rPr>
        <w: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mainEntity</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"Question",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"How big is the liposome drug delivery market?",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acceptedAnswer</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"Answer",</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text</w:t>
      </w:r>
      <w:proofErr w:type="gramEnd"/>
      <w:r w:rsidRPr="005C0BF1">
        <w:rPr>
          <w:rFonts w:ascii="Courier New" w:eastAsia="Times New Roman" w:hAnsi="Courier New" w:cs="Courier New"/>
          <w:sz w:val="20"/>
          <w:szCs w:val="20"/>
        </w:rPr>
        <w:t>": "The global liposome drug delivery market was valued at USD $6.2 billion in 2024."</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"Question",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"What is the CAGR for the liposome drug delivery market during the forecast period?",</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acceptedAnswer</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"Answer",</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text</w:t>
      </w:r>
      <w:proofErr w:type="gramEnd"/>
      <w:r w:rsidRPr="005C0BF1">
        <w:rPr>
          <w:rFonts w:ascii="Courier New" w:eastAsia="Times New Roman" w:hAnsi="Courier New" w:cs="Courier New"/>
          <w:sz w:val="20"/>
          <w:szCs w:val="20"/>
        </w:rPr>
        <w:t xml:space="preserve">": "The liposome drug delivery market is expected to grow at a CAGR of </w:t>
      </w:r>
      <w:r w:rsidR="00E5688E">
        <w:rPr>
          <w:rFonts w:ascii="Courier New" w:eastAsia="Times New Roman" w:hAnsi="Courier New" w:cs="Courier New"/>
          <w:sz w:val="20"/>
          <w:szCs w:val="20"/>
        </w:rPr>
        <w:t>8.9%</w:t>
      </w:r>
      <w:r w:rsidRPr="005C0BF1">
        <w:rPr>
          <w:rFonts w:ascii="Courier New" w:eastAsia="Times New Roman" w:hAnsi="Courier New" w:cs="Courier New"/>
          <w:sz w:val="20"/>
          <w:szCs w:val="20"/>
        </w:rPr>
        <w:t xml:space="preserve"> from 2024 to 2030."</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"Question",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"Who are the major players in the liposome drug delivery market?",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acceptedAnswer</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"Answer",</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text</w:t>
      </w:r>
      <w:proofErr w:type="gramEnd"/>
      <w:r w:rsidRPr="005C0BF1">
        <w:rPr>
          <w:rFonts w:ascii="Courier New" w:eastAsia="Times New Roman" w:hAnsi="Courier New" w:cs="Courier New"/>
          <w:sz w:val="20"/>
          <w:szCs w:val="20"/>
        </w:rPr>
        <w:t>": "Leading players include Pfizer, Gilead Sciences, and Johnson &amp; Johnson."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"Question",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"Which region dominates the liposome drug delivery market?",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acceptedAnswer</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"Answer",</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text</w:t>
      </w:r>
      <w:proofErr w:type="gramEnd"/>
      <w:r w:rsidRPr="005C0BF1">
        <w:rPr>
          <w:rFonts w:ascii="Courier New" w:eastAsia="Times New Roman" w:hAnsi="Courier New" w:cs="Courier New"/>
          <w:sz w:val="20"/>
          <w:szCs w:val="20"/>
        </w:rPr>
        <w:t>": "North America leads due to advanced healthcare infrastructure and strong regulatory support."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"@type": "Question",</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name</w:t>
      </w:r>
      <w:proofErr w:type="gramEnd"/>
      <w:r w:rsidRPr="005C0BF1">
        <w:rPr>
          <w:rFonts w:ascii="Courier New" w:eastAsia="Times New Roman" w:hAnsi="Courier New" w:cs="Courier New"/>
          <w:sz w:val="20"/>
          <w:szCs w:val="20"/>
        </w:rPr>
        <w:t>": "What factors are driving the liposome drug delivery market?",</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spellStart"/>
      <w:proofErr w:type="gramStart"/>
      <w:r w:rsidRPr="005C0BF1">
        <w:rPr>
          <w:rFonts w:ascii="Courier New" w:eastAsia="Times New Roman" w:hAnsi="Courier New" w:cs="Courier New"/>
          <w:sz w:val="20"/>
          <w:szCs w:val="20"/>
        </w:rPr>
        <w:t>acceptedAnswer</w:t>
      </w:r>
      <w:proofErr w:type="spellEnd"/>
      <w:proofErr w:type="gramEnd"/>
      <w:r w:rsidRPr="005C0BF1">
        <w:rPr>
          <w:rFonts w:ascii="Courier New" w:eastAsia="Times New Roman" w:hAnsi="Courier New" w:cs="Courier New"/>
          <w:sz w:val="20"/>
          <w:szCs w:val="20"/>
        </w:rPr>
        <w:t>":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lastRenderedPageBreak/>
        <w:t xml:space="preserve">        "@type": "Answer",</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roofErr w:type="gramStart"/>
      <w:r w:rsidRPr="005C0BF1">
        <w:rPr>
          <w:rFonts w:ascii="Courier New" w:eastAsia="Times New Roman" w:hAnsi="Courier New" w:cs="Courier New"/>
          <w:sz w:val="20"/>
          <w:szCs w:val="20"/>
        </w:rPr>
        <w:t>text</w:t>
      </w:r>
      <w:proofErr w:type="gramEnd"/>
      <w:r w:rsidRPr="005C0BF1">
        <w:rPr>
          <w:rFonts w:ascii="Courier New" w:eastAsia="Times New Roman" w:hAnsi="Courier New" w:cs="Courier New"/>
          <w:sz w:val="20"/>
          <w:szCs w:val="20"/>
        </w:rPr>
        <w:t>": "Growth is fueled by technology innovations, rising oncology demand, and the increasing focus on personalized medicine."</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 xml:space="preserve">  ]</w:t>
      </w:r>
    </w:p>
    <w:p w:rsidR="005C0BF1" w:rsidRPr="005C0BF1" w:rsidRDefault="005C0BF1" w:rsidP="005C0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0BF1">
        <w:rPr>
          <w:rFonts w:ascii="Courier New" w:eastAsia="Times New Roman" w:hAnsi="Courier New" w:cs="Courier New"/>
          <w:sz w:val="20"/>
          <w:szCs w:val="20"/>
        </w:rPr>
        <w:t>}</w:t>
      </w:r>
    </w:p>
    <w:p w:rsidR="005C0BF1" w:rsidRPr="005C0BF1" w:rsidRDefault="0060618E" w:rsidP="005C0B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5688E" w:rsidRDefault="00E5688E">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5C0BF1" w:rsidRPr="005C0BF1" w:rsidRDefault="005C0BF1" w:rsidP="005C0BF1">
      <w:pPr>
        <w:spacing w:before="100" w:beforeAutospacing="1" w:after="100" w:afterAutospacing="1" w:line="240" w:lineRule="auto"/>
        <w:outlineLvl w:val="2"/>
        <w:rPr>
          <w:rFonts w:ascii="Times New Roman" w:eastAsia="Times New Roman" w:hAnsi="Times New Roman" w:cs="Times New Roman"/>
          <w:b/>
          <w:bCs/>
          <w:sz w:val="27"/>
          <w:szCs w:val="27"/>
        </w:rPr>
      </w:pPr>
      <w:r w:rsidRPr="005C0BF1">
        <w:rPr>
          <w:rFonts w:ascii="Times New Roman" w:eastAsia="Times New Roman" w:hAnsi="Times New Roman" w:cs="Times New Roman"/>
          <w:b/>
          <w:bCs/>
          <w:sz w:val="27"/>
          <w:szCs w:val="27"/>
        </w:rPr>
        <w:lastRenderedPageBreak/>
        <w:t>9. Table of Contents (Detailed)</w:t>
      </w:r>
    </w:p>
    <w:p w:rsidR="005C0BF1" w:rsidRPr="005C0BF1" w:rsidRDefault="005C0BF1" w:rsidP="005C0BF1">
      <w:p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Table of Contents for Liposome Drug Delivery Report (2024–2030)</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Executive Summary</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Overview</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Attractiveness by Product Type, Application, End User, and Region</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Strategic Insights from Key Executives (CXO Perspective)</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Historical Market Size and Future Projections (2022–2032)</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Summary of Market Segmentation by Product Type, Application, End User, and Region</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Share Analysis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Leading Players by Revenue and Market Share</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Share Analysis by Product Type, Application, and End User</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Investment Opportunities in the Liposome Drug Delivery Market</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Key Developments and Innovations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Mergers, Acquisitions, and Strategic Partnerships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High-Growth Segments for Investment</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Introduction</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Definition and Scope of the Study</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Structure and Key Findings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Overview of Top Investment Pockets</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Research Methodology</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Research Process Overview</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Primary and Secondary Research Approaches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Size Estimation and Forecasting Techniques</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Market Dynamics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Key Market Drivers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Challenges and Restraints Impacting Growth</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Emerging Opportunities for Stakeholders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Government Regulations and Industry Standards</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Global Liposome Drug Delivery Market Analysis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Historical Market Size and Volume (2022–2032)</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Size and Volume Forecasts (2024–2032)</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Analysis by Product Type:</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Conventional Liposomes</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Targeted Liposomes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Analysis by Application:</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Cancer Therapy</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Infectious Disease Treatment</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Other Applications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Market Analysis by End User:</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Pharmaceutical Manufacturers</w:t>
      </w:r>
    </w:p>
    <w:p w:rsidR="005C0BF1" w:rsidRPr="005C0BF1" w:rsidRDefault="005C0BF1" w:rsidP="005C0BF1">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Healthcare Providers</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Regional Market Analysis</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North America</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lastRenderedPageBreak/>
        <w:t>Europe</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Asia-Pacific</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Latin America</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Middle East &amp; Africa</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Competitive Intelligence</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Key Players: Pfizer, Gilead Sciences, Johnson &amp; Johnson, and others</w:t>
      </w:r>
    </w:p>
    <w:p w:rsidR="005C0BF1" w:rsidRPr="005C0BF1" w:rsidRDefault="005C0BF1" w:rsidP="005C0B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b/>
          <w:bCs/>
          <w:sz w:val="24"/>
          <w:szCs w:val="24"/>
        </w:rPr>
        <w:t>Appendix</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Abbreviations and Terminologies Used in the Report</w:t>
      </w:r>
    </w:p>
    <w:p w:rsidR="005C0BF1" w:rsidRPr="005C0BF1" w:rsidRDefault="005C0BF1" w:rsidP="005C0BF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C0BF1">
        <w:rPr>
          <w:rFonts w:ascii="Times New Roman" w:eastAsia="Times New Roman" w:hAnsi="Times New Roman" w:cs="Times New Roman"/>
          <w:sz w:val="24"/>
          <w:szCs w:val="24"/>
        </w:rPr>
        <w:t>References and Sources</w:t>
      </w:r>
    </w:p>
    <w:p w:rsidR="00867800" w:rsidRDefault="00867800"/>
    <w:sectPr w:rsidR="00867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2412C"/>
    <w:multiLevelType w:val="multilevel"/>
    <w:tmpl w:val="FD68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91C3B"/>
    <w:multiLevelType w:val="multilevel"/>
    <w:tmpl w:val="616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1CA1"/>
    <w:multiLevelType w:val="multilevel"/>
    <w:tmpl w:val="077A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40E1A"/>
    <w:multiLevelType w:val="multilevel"/>
    <w:tmpl w:val="4BC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3B36"/>
    <w:multiLevelType w:val="multilevel"/>
    <w:tmpl w:val="90E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B2A56"/>
    <w:multiLevelType w:val="multilevel"/>
    <w:tmpl w:val="E0A22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6453E"/>
    <w:multiLevelType w:val="multilevel"/>
    <w:tmpl w:val="2A6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83F3C"/>
    <w:multiLevelType w:val="multilevel"/>
    <w:tmpl w:val="2E4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217C1"/>
    <w:multiLevelType w:val="multilevel"/>
    <w:tmpl w:val="EFA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B0CB9"/>
    <w:multiLevelType w:val="multilevel"/>
    <w:tmpl w:val="A10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44228"/>
    <w:multiLevelType w:val="multilevel"/>
    <w:tmpl w:val="4F4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50AB1"/>
    <w:multiLevelType w:val="multilevel"/>
    <w:tmpl w:val="A9A2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817DD"/>
    <w:multiLevelType w:val="multilevel"/>
    <w:tmpl w:val="795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07554"/>
    <w:multiLevelType w:val="multilevel"/>
    <w:tmpl w:val="CC9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F0420"/>
    <w:multiLevelType w:val="multilevel"/>
    <w:tmpl w:val="E62C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745B7C"/>
    <w:multiLevelType w:val="multilevel"/>
    <w:tmpl w:val="F22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C4272"/>
    <w:multiLevelType w:val="multilevel"/>
    <w:tmpl w:val="9DB6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2"/>
  </w:num>
  <w:num w:numId="4">
    <w:abstractNumId w:val="2"/>
  </w:num>
  <w:num w:numId="5">
    <w:abstractNumId w:val="8"/>
  </w:num>
  <w:num w:numId="6">
    <w:abstractNumId w:val="1"/>
  </w:num>
  <w:num w:numId="7">
    <w:abstractNumId w:val="13"/>
  </w:num>
  <w:num w:numId="8">
    <w:abstractNumId w:val="3"/>
  </w:num>
  <w:num w:numId="9">
    <w:abstractNumId w:val="11"/>
  </w:num>
  <w:num w:numId="10">
    <w:abstractNumId w:val="7"/>
  </w:num>
  <w:num w:numId="11">
    <w:abstractNumId w:val="6"/>
  </w:num>
  <w:num w:numId="12">
    <w:abstractNumId w:val="10"/>
  </w:num>
  <w:num w:numId="13">
    <w:abstractNumId w:val="16"/>
  </w:num>
  <w:num w:numId="14">
    <w:abstractNumId w:val="14"/>
  </w:num>
  <w:num w:numId="15">
    <w:abstractNumId w:val="9"/>
  </w:num>
  <w:num w:numId="16">
    <w:abstractNumId w:val="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BF1"/>
    <w:rsid w:val="005C0BF1"/>
    <w:rsid w:val="0060618E"/>
    <w:rsid w:val="00867800"/>
    <w:rsid w:val="00E56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22EB9"/>
  <w15:chartTrackingRefBased/>
  <w15:docId w15:val="{29B73BD2-B6CC-443E-8CCF-347E07B6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0035236">
      <w:bodyDiv w:val="1"/>
      <w:marLeft w:val="0"/>
      <w:marRight w:val="0"/>
      <w:marTop w:val="0"/>
      <w:marBottom w:val="0"/>
      <w:divBdr>
        <w:top w:val="none" w:sz="0" w:space="0" w:color="auto"/>
        <w:left w:val="none" w:sz="0" w:space="0" w:color="auto"/>
        <w:bottom w:val="none" w:sz="0" w:space="0" w:color="auto"/>
        <w:right w:val="none" w:sz="0" w:space="0" w:color="auto"/>
      </w:divBdr>
      <w:divsChild>
        <w:div w:id="515314276">
          <w:marLeft w:val="0"/>
          <w:marRight w:val="0"/>
          <w:marTop w:val="0"/>
          <w:marBottom w:val="0"/>
          <w:divBdr>
            <w:top w:val="none" w:sz="0" w:space="0" w:color="auto"/>
            <w:left w:val="none" w:sz="0" w:space="0" w:color="auto"/>
            <w:bottom w:val="none" w:sz="0" w:space="0" w:color="auto"/>
            <w:right w:val="none" w:sz="0" w:space="0" w:color="auto"/>
          </w:divBdr>
          <w:divsChild>
            <w:div w:id="252325425">
              <w:marLeft w:val="0"/>
              <w:marRight w:val="0"/>
              <w:marTop w:val="0"/>
              <w:marBottom w:val="0"/>
              <w:divBdr>
                <w:top w:val="none" w:sz="0" w:space="0" w:color="auto"/>
                <w:left w:val="none" w:sz="0" w:space="0" w:color="auto"/>
                <w:bottom w:val="none" w:sz="0" w:space="0" w:color="auto"/>
                <w:right w:val="none" w:sz="0" w:space="0" w:color="auto"/>
              </w:divBdr>
              <w:divsChild>
                <w:div w:id="1852718495">
                  <w:marLeft w:val="0"/>
                  <w:marRight w:val="0"/>
                  <w:marTop w:val="0"/>
                  <w:marBottom w:val="0"/>
                  <w:divBdr>
                    <w:top w:val="none" w:sz="0" w:space="0" w:color="auto"/>
                    <w:left w:val="none" w:sz="0" w:space="0" w:color="auto"/>
                    <w:bottom w:val="none" w:sz="0" w:space="0" w:color="auto"/>
                    <w:right w:val="none" w:sz="0" w:space="0" w:color="auto"/>
                  </w:divBdr>
                  <w:divsChild>
                    <w:div w:id="1792673765">
                      <w:marLeft w:val="0"/>
                      <w:marRight w:val="0"/>
                      <w:marTop w:val="0"/>
                      <w:marBottom w:val="0"/>
                      <w:divBdr>
                        <w:top w:val="none" w:sz="0" w:space="0" w:color="auto"/>
                        <w:left w:val="none" w:sz="0" w:space="0" w:color="auto"/>
                        <w:bottom w:val="none" w:sz="0" w:space="0" w:color="auto"/>
                        <w:right w:val="none" w:sz="0" w:space="0" w:color="auto"/>
                      </w:divBdr>
                      <w:divsChild>
                        <w:div w:id="1749570111">
                          <w:marLeft w:val="0"/>
                          <w:marRight w:val="0"/>
                          <w:marTop w:val="0"/>
                          <w:marBottom w:val="0"/>
                          <w:divBdr>
                            <w:top w:val="none" w:sz="0" w:space="0" w:color="auto"/>
                            <w:left w:val="none" w:sz="0" w:space="0" w:color="auto"/>
                            <w:bottom w:val="none" w:sz="0" w:space="0" w:color="auto"/>
                            <w:right w:val="none" w:sz="0" w:space="0" w:color="auto"/>
                          </w:divBdr>
                          <w:divsChild>
                            <w:div w:id="854614442">
                              <w:marLeft w:val="0"/>
                              <w:marRight w:val="0"/>
                              <w:marTop w:val="0"/>
                              <w:marBottom w:val="0"/>
                              <w:divBdr>
                                <w:top w:val="none" w:sz="0" w:space="0" w:color="auto"/>
                                <w:left w:val="none" w:sz="0" w:space="0" w:color="auto"/>
                                <w:bottom w:val="none" w:sz="0" w:space="0" w:color="auto"/>
                                <w:right w:val="none" w:sz="0" w:space="0" w:color="auto"/>
                              </w:divBdr>
                              <w:divsChild>
                                <w:div w:id="1796674676">
                                  <w:marLeft w:val="0"/>
                                  <w:marRight w:val="0"/>
                                  <w:marTop w:val="0"/>
                                  <w:marBottom w:val="0"/>
                                  <w:divBdr>
                                    <w:top w:val="none" w:sz="0" w:space="0" w:color="auto"/>
                                    <w:left w:val="none" w:sz="0" w:space="0" w:color="auto"/>
                                    <w:bottom w:val="none" w:sz="0" w:space="0" w:color="auto"/>
                                    <w:right w:val="none" w:sz="0" w:space="0" w:color="auto"/>
                                  </w:divBdr>
                                  <w:divsChild>
                                    <w:div w:id="18961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76237">
          <w:marLeft w:val="0"/>
          <w:marRight w:val="0"/>
          <w:marTop w:val="0"/>
          <w:marBottom w:val="0"/>
          <w:divBdr>
            <w:top w:val="none" w:sz="0" w:space="0" w:color="auto"/>
            <w:left w:val="none" w:sz="0" w:space="0" w:color="auto"/>
            <w:bottom w:val="none" w:sz="0" w:space="0" w:color="auto"/>
            <w:right w:val="none" w:sz="0" w:space="0" w:color="auto"/>
          </w:divBdr>
          <w:divsChild>
            <w:div w:id="748186586">
              <w:marLeft w:val="0"/>
              <w:marRight w:val="0"/>
              <w:marTop w:val="0"/>
              <w:marBottom w:val="0"/>
              <w:divBdr>
                <w:top w:val="none" w:sz="0" w:space="0" w:color="auto"/>
                <w:left w:val="none" w:sz="0" w:space="0" w:color="auto"/>
                <w:bottom w:val="none" w:sz="0" w:space="0" w:color="auto"/>
                <w:right w:val="none" w:sz="0" w:space="0" w:color="auto"/>
              </w:divBdr>
              <w:divsChild>
                <w:div w:id="1973511920">
                  <w:marLeft w:val="0"/>
                  <w:marRight w:val="0"/>
                  <w:marTop w:val="0"/>
                  <w:marBottom w:val="0"/>
                  <w:divBdr>
                    <w:top w:val="none" w:sz="0" w:space="0" w:color="auto"/>
                    <w:left w:val="none" w:sz="0" w:space="0" w:color="auto"/>
                    <w:bottom w:val="none" w:sz="0" w:space="0" w:color="auto"/>
                    <w:right w:val="none" w:sz="0" w:space="0" w:color="auto"/>
                  </w:divBdr>
                  <w:divsChild>
                    <w:div w:id="1226842271">
                      <w:marLeft w:val="0"/>
                      <w:marRight w:val="0"/>
                      <w:marTop w:val="0"/>
                      <w:marBottom w:val="0"/>
                      <w:divBdr>
                        <w:top w:val="none" w:sz="0" w:space="0" w:color="auto"/>
                        <w:left w:val="none" w:sz="0" w:space="0" w:color="auto"/>
                        <w:bottom w:val="none" w:sz="0" w:space="0" w:color="auto"/>
                        <w:right w:val="none" w:sz="0" w:space="0" w:color="auto"/>
                      </w:divBdr>
                      <w:divsChild>
                        <w:div w:id="1825076671">
                          <w:marLeft w:val="0"/>
                          <w:marRight w:val="0"/>
                          <w:marTop w:val="0"/>
                          <w:marBottom w:val="0"/>
                          <w:divBdr>
                            <w:top w:val="none" w:sz="0" w:space="0" w:color="auto"/>
                            <w:left w:val="none" w:sz="0" w:space="0" w:color="auto"/>
                            <w:bottom w:val="none" w:sz="0" w:space="0" w:color="auto"/>
                            <w:right w:val="none" w:sz="0" w:space="0" w:color="auto"/>
                          </w:divBdr>
                          <w:divsChild>
                            <w:div w:id="210045145">
                              <w:marLeft w:val="0"/>
                              <w:marRight w:val="0"/>
                              <w:marTop w:val="0"/>
                              <w:marBottom w:val="0"/>
                              <w:divBdr>
                                <w:top w:val="none" w:sz="0" w:space="0" w:color="auto"/>
                                <w:left w:val="none" w:sz="0" w:space="0" w:color="auto"/>
                                <w:bottom w:val="none" w:sz="0" w:space="0" w:color="auto"/>
                                <w:right w:val="none" w:sz="0" w:space="0" w:color="auto"/>
                              </w:divBdr>
                              <w:divsChild>
                                <w:div w:id="571812854">
                                  <w:marLeft w:val="0"/>
                                  <w:marRight w:val="0"/>
                                  <w:marTop w:val="0"/>
                                  <w:marBottom w:val="0"/>
                                  <w:divBdr>
                                    <w:top w:val="none" w:sz="0" w:space="0" w:color="auto"/>
                                    <w:left w:val="none" w:sz="0" w:space="0" w:color="auto"/>
                                    <w:bottom w:val="none" w:sz="0" w:space="0" w:color="auto"/>
                                    <w:right w:val="none" w:sz="0" w:space="0" w:color="auto"/>
                                  </w:divBdr>
                                  <w:divsChild>
                                    <w:div w:id="1721126775">
                                      <w:marLeft w:val="0"/>
                                      <w:marRight w:val="0"/>
                                      <w:marTop w:val="0"/>
                                      <w:marBottom w:val="0"/>
                                      <w:divBdr>
                                        <w:top w:val="none" w:sz="0" w:space="0" w:color="auto"/>
                                        <w:left w:val="none" w:sz="0" w:space="0" w:color="auto"/>
                                        <w:bottom w:val="none" w:sz="0" w:space="0" w:color="auto"/>
                                        <w:right w:val="none" w:sz="0" w:space="0" w:color="auto"/>
                                      </w:divBdr>
                                      <w:divsChild>
                                        <w:div w:id="3427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674375">
          <w:marLeft w:val="0"/>
          <w:marRight w:val="0"/>
          <w:marTop w:val="0"/>
          <w:marBottom w:val="0"/>
          <w:divBdr>
            <w:top w:val="none" w:sz="0" w:space="0" w:color="auto"/>
            <w:left w:val="none" w:sz="0" w:space="0" w:color="auto"/>
            <w:bottom w:val="none" w:sz="0" w:space="0" w:color="auto"/>
            <w:right w:val="none" w:sz="0" w:space="0" w:color="auto"/>
          </w:divBdr>
          <w:divsChild>
            <w:div w:id="1457795068">
              <w:marLeft w:val="0"/>
              <w:marRight w:val="0"/>
              <w:marTop w:val="0"/>
              <w:marBottom w:val="0"/>
              <w:divBdr>
                <w:top w:val="none" w:sz="0" w:space="0" w:color="auto"/>
                <w:left w:val="none" w:sz="0" w:space="0" w:color="auto"/>
                <w:bottom w:val="none" w:sz="0" w:space="0" w:color="auto"/>
                <w:right w:val="none" w:sz="0" w:space="0" w:color="auto"/>
              </w:divBdr>
              <w:divsChild>
                <w:div w:id="943728788">
                  <w:marLeft w:val="0"/>
                  <w:marRight w:val="0"/>
                  <w:marTop w:val="0"/>
                  <w:marBottom w:val="0"/>
                  <w:divBdr>
                    <w:top w:val="none" w:sz="0" w:space="0" w:color="auto"/>
                    <w:left w:val="none" w:sz="0" w:space="0" w:color="auto"/>
                    <w:bottom w:val="none" w:sz="0" w:space="0" w:color="auto"/>
                    <w:right w:val="none" w:sz="0" w:space="0" w:color="auto"/>
                  </w:divBdr>
                  <w:divsChild>
                    <w:div w:id="608855626">
                      <w:marLeft w:val="0"/>
                      <w:marRight w:val="0"/>
                      <w:marTop w:val="0"/>
                      <w:marBottom w:val="0"/>
                      <w:divBdr>
                        <w:top w:val="none" w:sz="0" w:space="0" w:color="auto"/>
                        <w:left w:val="none" w:sz="0" w:space="0" w:color="auto"/>
                        <w:bottom w:val="none" w:sz="0" w:space="0" w:color="auto"/>
                        <w:right w:val="none" w:sz="0" w:space="0" w:color="auto"/>
                      </w:divBdr>
                      <w:divsChild>
                        <w:div w:id="464158520">
                          <w:marLeft w:val="0"/>
                          <w:marRight w:val="0"/>
                          <w:marTop w:val="0"/>
                          <w:marBottom w:val="0"/>
                          <w:divBdr>
                            <w:top w:val="none" w:sz="0" w:space="0" w:color="auto"/>
                            <w:left w:val="none" w:sz="0" w:space="0" w:color="auto"/>
                            <w:bottom w:val="none" w:sz="0" w:space="0" w:color="auto"/>
                            <w:right w:val="none" w:sz="0" w:space="0" w:color="auto"/>
                          </w:divBdr>
                          <w:divsChild>
                            <w:div w:id="2029014999">
                              <w:marLeft w:val="0"/>
                              <w:marRight w:val="0"/>
                              <w:marTop w:val="0"/>
                              <w:marBottom w:val="0"/>
                              <w:divBdr>
                                <w:top w:val="none" w:sz="0" w:space="0" w:color="auto"/>
                                <w:left w:val="none" w:sz="0" w:space="0" w:color="auto"/>
                                <w:bottom w:val="none" w:sz="0" w:space="0" w:color="auto"/>
                                <w:right w:val="none" w:sz="0" w:space="0" w:color="auto"/>
                              </w:divBdr>
                              <w:divsChild>
                                <w:div w:id="971667918">
                                  <w:marLeft w:val="0"/>
                                  <w:marRight w:val="0"/>
                                  <w:marTop w:val="0"/>
                                  <w:marBottom w:val="0"/>
                                  <w:divBdr>
                                    <w:top w:val="none" w:sz="0" w:space="0" w:color="auto"/>
                                    <w:left w:val="none" w:sz="0" w:space="0" w:color="auto"/>
                                    <w:bottom w:val="none" w:sz="0" w:space="0" w:color="auto"/>
                                    <w:right w:val="none" w:sz="0" w:space="0" w:color="auto"/>
                                  </w:divBdr>
                                  <w:divsChild>
                                    <w:div w:id="6634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174260">
          <w:marLeft w:val="0"/>
          <w:marRight w:val="0"/>
          <w:marTop w:val="0"/>
          <w:marBottom w:val="0"/>
          <w:divBdr>
            <w:top w:val="none" w:sz="0" w:space="0" w:color="auto"/>
            <w:left w:val="none" w:sz="0" w:space="0" w:color="auto"/>
            <w:bottom w:val="none" w:sz="0" w:space="0" w:color="auto"/>
            <w:right w:val="none" w:sz="0" w:space="0" w:color="auto"/>
          </w:divBdr>
          <w:divsChild>
            <w:div w:id="2063016803">
              <w:marLeft w:val="0"/>
              <w:marRight w:val="0"/>
              <w:marTop w:val="0"/>
              <w:marBottom w:val="0"/>
              <w:divBdr>
                <w:top w:val="none" w:sz="0" w:space="0" w:color="auto"/>
                <w:left w:val="none" w:sz="0" w:space="0" w:color="auto"/>
                <w:bottom w:val="none" w:sz="0" w:space="0" w:color="auto"/>
                <w:right w:val="none" w:sz="0" w:space="0" w:color="auto"/>
              </w:divBdr>
              <w:divsChild>
                <w:div w:id="645861444">
                  <w:marLeft w:val="0"/>
                  <w:marRight w:val="0"/>
                  <w:marTop w:val="0"/>
                  <w:marBottom w:val="0"/>
                  <w:divBdr>
                    <w:top w:val="none" w:sz="0" w:space="0" w:color="auto"/>
                    <w:left w:val="none" w:sz="0" w:space="0" w:color="auto"/>
                    <w:bottom w:val="none" w:sz="0" w:space="0" w:color="auto"/>
                    <w:right w:val="none" w:sz="0" w:space="0" w:color="auto"/>
                  </w:divBdr>
                  <w:divsChild>
                    <w:div w:id="1425759079">
                      <w:marLeft w:val="0"/>
                      <w:marRight w:val="0"/>
                      <w:marTop w:val="0"/>
                      <w:marBottom w:val="0"/>
                      <w:divBdr>
                        <w:top w:val="none" w:sz="0" w:space="0" w:color="auto"/>
                        <w:left w:val="none" w:sz="0" w:space="0" w:color="auto"/>
                        <w:bottom w:val="none" w:sz="0" w:space="0" w:color="auto"/>
                        <w:right w:val="none" w:sz="0" w:space="0" w:color="auto"/>
                      </w:divBdr>
                      <w:divsChild>
                        <w:div w:id="238057082">
                          <w:marLeft w:val="0"/>
                          <w:marRight w:val="0"/>
                          <w:marTop w:val="0"/>
                          <w:marBottom w:val="0"/>
                          <w:divBdr>
                            <w:top w:val="none" w:sz="0" w:space="0" w:color="auto"/>
                            <w:left w:val="none" w:sz="0" w:space="0" w:color="auto"/>
                            <w:bottom w:val="none" w:sz="0" w:space="0" w:color="auto"/>
                            <w:right w:val="none" w:sz="0" w:space="0" w:color="auto"/>
                          </w:divBdr>
                          <w:divsChild>
                            <w:div w:id="232353890">
                              <w:marLeft w:val="0"/>
                              <w:marRight w:val="0"/>
                              <w:marTop w:val="0"/>
                              <w:marBottom w:val="0"/>
                              <w:divBdr>
                                <w:top w:val="none" w:sz="0" w:space="0" w:color="auto"/>
                                <w:left w:val="none" w:sz="0" w:space="0" w:color="auto"/>
                                <w:bottom w:val="none" w:sz="0" w:space="0" w:color="auto"/>
                                <w:right w:val="none" w:sz="0" w:space="0" w:color="auto"/>
                              </w:divBdr>
                              <w:divsChild>
                                <w:div w:id="1212107498">
                                  <w:marLeft w:val="0"/>
                                  <w:marRight w:val="0"/>
                                  <w:marTop w:val="0"/>
                                  <w:marBottom w:val="0"/>
                                  <w:divBdr>
                                    <w:top w:val="none" w:sz="0" w:space="0" w:color="auto"/>
                                    <w:left w:val="none" w:sz="0" w:space="0" w:color="auto"/>
                                    <w:bottom w:val="none" w:sz="0" w:space="0" w:color="auto"/>
                                    <w:right w:val="none" w:sz="0" w:space="0" w:color="auto"/>
                                  </w:divBdr>
                                  <w:divsChild>
                                    <w:div w:id="970326235">
                                      <w:marLeft w:val="0"/>
                                      <w:marRight w:val="0"/>
                                      <w:marTop w:val="0"/>
                                      <w:marBottom w:val="0"/>
                                      <w:divBdr>
                                        <w:top w:val="none" w:sz="0" w:space="0" w:color="auto"/>
                                        <w:left w:val="none" w:sz="0" w:space="0" w:color="auto"/>
                                        <w:bottom w:val="none" w:sz="0" w:space="0" w:color="auto"/>
                                        <w:right w:val="none" w:sz="0" w:space="0" w:color="auto"/>
                                      </w:divBdr>
                                      <w:divsChild>
                                        <w:div w:id="14537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941836">
          <w:marLeft w:val="0"/>
          <w:marRight w:val="0"/>
          <w:marTop w:val="0"/>
          <w:marBottom w:val="0"/>
          <w:divBdr>
            <w:top w:val="none" w:sz="0" w:space="0" w:color="auto"/>
            <w:left w:val="none" w:sz="0" w:space="0" w:color="auto"/>
            <w:bottom w:val="none" w:sz="0" w:space="0" w:color="auto"/>
            <w:right w:val="none" w:sz="0" w:space="0" w:color="auto"/>
          </w:divBdr>
          <w:divsChild>
            <w:div w:id="1318267267">
              <w:marLeft w:val="0"/>
              <w:marRight w:val="0"/>
              <w:marTop w:val="0"/>
              <w:marBottom w:val="0"/>
              <w:divBdr>
                <w:top w:val="none" w:sz="0" w:space="0" w:color="auto"/>
                <w:left w:val="none" w:sz="0" w:space="0" w:color="auto"/>
                <w:bottom w:val="none" w:sz="0" w:space="0" w:color="auto"/>
                <w:right w:val="none" w:sz="0" w:space="0" w:color="auto"/>
              </w:divBdr>
              <w:divsChild>
                <w:div w:id="2054424545">
                  <w:marLeft w:val="0"/>
                  <w:marRight w:val="0"/>
                  <w:marTop w:val="0"/>
                  <w:marBottom w:val="0"/>
                  <w:divBdr>
                    <w:top w:val="none" w:sz="0" w:space="0" w:color="auto"/>
                    <w:left w:val="none" w:sz="0" w:space="0" w:color="auto"/>
                    <w:bottom w:val="none" w:sz="0" w:space="0" w:color="auto"/>
                    <w:right w:val="none" w:sz="0" w:space="0" w:color="auto"/>
                  </w:divBdr>
                  <w:divsChild>
                    <w:div w:id="284166598">
                      <w:marLeft w:val="0"/>
                      <w:marRight w:val="0"/>
                      <w:marTop w:val="0"/>
                      <w:marBottom w:val="0"/>
                      <w:divBdr>
                        <w:top w:val="none" w:sz="0" w:space="0" w:color="auto"/>
                        <w:left w:val="none" w:sz="0" w:space="0" w:color="auto"/>
                        <w:bottom w:val="none" w:sz="0" w:space="0" w:color="auto"/>
                        <w:right w:val="none" w:sz="0" w:space="0" w:color="auto"/>
                      </w:divBdr>
                      <w:divsChild>
                        <w:div w:id="1054157347">
                          <w:marLeft w:val="0"/>
                          <w:marRight w:val="0"/>
                          <w:marTop w:val="0"/>
                          <w:marBottom w:val="0"/>
                          <w:divBdr>
                            <w:top w:val="none" w:sz="0" w:space="0" w:color="auto"/>
                            <w:left w:val="none" w:sz="0" w:space="0" w:color="auto"/>
                            <w:bottom w:val="none" w:sz="0" w:space="0" w:color="auto"/>
                            <w:right w:val="none" w:sz="0" w:space="0" w:color="auto"/>
                          </w:divBdr>
                          <w:divsChild>
                            <w:div w:id="1042368175">
                              <w:marLeft w:val="0"/>
                              <w:marRight w:val="0"/>
                              <w:marTop w:val="0"/>
                              <w:marBottom w:val="0"/>
                              <w:divBdr>
                                <w:top w:val="none" w:sz="0" w:space="0" w:color="auto"/>
                                <w:left w:val="none" w:sz="0" w:space="0" w:color="auto"/>
                                <w:bottom w:val="none" w:sz="0" w:space="0" w:color="auto"/>
                                <w:right w:val="none" w:sz="0" w:space="0" w:color="auto"/>
                              </w:divBdr>
                              <w:divsChild>
                                <w:div w:id="1026833927">
                                  <w:marLeft w:val="0"/>
                                  <w:marRight w:val="0"/>
                                  <w:marTop w:val="0"/>
                                  <w:marBottom w:val="0"/>
                                  <w:divBdr>
                                    <w:top w:val="none" w:sz="0" w:space="0" w:color="auto"/>
                                    <w:left w:val="none" w:sz="0" w:space="0" w:color="auto"/>
                                    <w:bottom w:val="none" w:sz="0" w:space="0" w:color="auto"/>
                                    <w:right w:val="none" w:sz="0" w:space="0" w:color="auto"/>
                                  </w:divBdr>
                                  <w:divsChild>
                                    <w:div w:id="6782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036084">
          <w:marLeft w:val="0"/>
          <w:marRight w:val="0"/>
          <w:marTop w:val="0"/>
          <w:marBottom w:val="0"/>
          <w:divBdr>
            <w:top w:val="none" w:sz="0" w:space="0" w:color="auto"/>
            <w:left w:val="none" w:sz="0" w:space="0" w:color="auto"/>
            <w:bottom w:val="none" w:sz="0" w:space="0" w:color="auto"/>
            <w:right w:val="none" w:sz="0" w:space="0" w:color="auto"/>
          </w:divBdr>
          <w:divsChild>
            <w:div w:id="1672181154">
              <w:marLeft w:val="0"/>
              <w:marRight w:val="0"/>
              <w:marTop w:val="0"/>
              <w:marBottom w:val="0"/>
              <w:divBdr>
                <w:top w:val="none" w:sz="0" w:space="0" w:color="auto"/>
                <w:left w:val="none" w:sz="0" w:space="0" w:color="auto"/>
                <w:bottom w:val="none" w:sz="0" w:space="0" w:color="auto"/>
                <w:right w:val="none" w:sz="0" w:space="0" w:color="auto"/>
              </w:divBdr>
              <w:divsChild>
                <w:div w:id="327826005">
                  <w:marLeft w:val="0"/>
                  <w:marRight w:val="0"/>
                  <w:marTop w:val="0"/>
                  <w:marBottom w:val="0"/>
                  <w:divBdr>
                    <w:top w:val="none" w:sz="0" w:space="0" w:color="auto"/>
                    <w:left w:val="none" w:sz="0" w:space="0" w:color="auto"/>
                    <w:bottom w:val="none" w:sz="0" w:space="0" w:color="auto"/>
                    <w:right w:val="none" w:sz="0" w:space="0" w:color="auto"/>
                  </w:divBdr>
                  <w:divsChild>
                    <w:div w:id="236593068">
                      <w:marLeft w:val="0"/>
                      <w:marRight w:val="0"/>
                      <w:marTop w:val="0"/>
                      <w:marBottom w:val="0"/>
                      <w:divBdr>
                        <w:top w:val="none" w:sz="0" w:space="0" w:color="auto"/>
                        <w:left w:val="none" w:sz="0" w:space="0" w:color="auto"/>
                        <w:bottom w:val="none" w:sz="0" w:space="0" w:color="auto"/>
                        <w:right w:val="none" w:sz="0" w:space="0" w:color="auto"/>
                      </w:divBdr>
                      <w:divsChild>
                        <w:div w:id="155463397">
                          <w:marLeft w:val="0"/>
                          <w:marRight w:val="0"/>
                          <w:marTop w:val="0"/>
                          <w:marBottom w:val="0"/>
                          <w:divBdr>
                            <w:top w:val="none" w:sz="0" w:space="0" w:color="auto"/>
                            <w:left w:val="none" w:sz="0" w:space="0" w:color="auto"/>
                            <w:bottom w:val="none" w:sz="0" w:space="0" w:color="auto"/>
                            <w:right w:val="none" w:sz="0" w:space="0" w:color="auto"/>
                          </w:divBdr>
                          <w:divsChild>
                            <w:div w:id="1288776013">
                              <w:marLeft w:val="0"/>
                              <w:marRight w:val="0"/>
                              <w:marTop w:val="0"/>
                              <w:marBottom w:val="0"/>
                              <w:divBdr>
                                <w:top w:val="none" w:sz="0" w:space="0" w:color="auto"/>
                                <w:left w:val="none" w:sz="0" w:space="0" w:color="auto"/>
                                <w:bottom w:val="none" w:sz="0" w:space="0" w:color="auto"/>
                                <w:right w:val="none" w:sz="0" w:space="0" w:color="auto"/>
                              </w:divBdr>
                              <w:divsChild>
                                <w:div w:id="446581153">
                                  <w:marLeft w:val="0"/>
                                  <w:marRight w:val="0"/>
                                  <w:marTop w:val="0"/>
                                  <w:marBottom w:val="0"/>
                                  <w:divBdr>
                                    <w:top w:val="none" w:sz="0" w:space="0" w:color="auto"/>
                                    <w:left w:val="none" w:sz="0" w:space="0" w:color="auto"/>
                                    <w:bottom w:val="none" w:sz="0" w:space="0" w:color="auto"/>
                                    <w:right w:val="none" w:sz="0" w:space="0" w:color="auto"/>
                                  </w:divBdr>
                                  <w:divsChild>
                                    <w:div w:id="909343686">
                                      <w:marLeft w:val="0"/>
                                      <w:marRight w:val="0"/>
                                      <w:marTop w:val="0"/>
                                      <w:marBottom w:val="0"/>
                                      <w:divBdr>
                                        <w:top w:val="none" w:sz="0" w:space="0" w:color="auto"/>
                                        <w:left w:val="none" w:sz="0" w:space="0" w:color="auto"/>
                                        <w:bottom w:val="none" w:sz="0" w:space="0" w:color="auto"/>
                                        <w:right w:val="none" w:sz="0" w:space="0" w:color="auto"/>
                                      </w:divBdr>
                                      <w:divsChild>
                                        <w:div w:id="2200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84053">
          <w:marLeft w:val="0"/>
          <w:marRight w:val="0"/>
          <w:marTop w:val="0"/>
          <w:marBottom w:val="0"/>
          <w:divBdr>
            <w:top w:val="none" w:sz="0" w:space="0" w:color="auto"/>
            <w:left w:val="none" w:sz="0" w:space="0" w:color="auto"/>
            <w:bottom w:val="none" w:sz="0" w:space="0" w:color="auto"/>
            <w:right w:val="none" w:sz="0" w:space="0" w:color="auto"/>
          </w:divBdr>
          <w:divsChild>
            <w:div w:id="1379625260">
              <w:marLeft w:val="0"/>
              <w:marRight w:val="0"/>
              <w:marTop w:val="0"/>
              <w:marBottom w:val="0"/>
              <w:divBdr>
                <w:top w:val="none" w:sz="0" w:space="0" w:color="auto"/>
                <w:left w:val="none" w:sz="0" w:space="0" w:color="auto"/>
                <w:bottom w:val="none" w:sz="0" w:space="0" w:color="auto"/>
                <w:right w:val="none" w:sz="0" w:space="0" w:color="auto"/>
              </w:divBdr>
              <w:divsChild>
                <w:div w:id="30496025">
                  <w:marLeft w:val="0"/>
                  <w:marRight w:val="0"/>
                  <w:marTop w:val="0"/>
                  <w:marBottom w:val="0"/>
                  <w:divBdr>
                    <w:top w:val="none" w:sz="0" w:space="0" w:color="auto"/>
                    <w:left w:val="none" w:sz="0" w:space="0" w:color="auto"/>
                    <w:bottom w:val="none" w:sz="0" w:space="0" w:color="auto"/>
                    <w:right w:val="none" w:sz="0" w:space="0" w:color="auto"/>
                  </w:divBdr>
                  <w:divsChild>
                    <w:div w:id="411662468">
                      <w:marLeft w:val="0"/>
                      <w:marRight w:val="0"/>
                      <w:marTop w:val="0"/>
                      <w:marBottom w:val="0"/>
                      <w:divBdr>
                        <w:top w:val="none" w:sz="0" w:space="0" w:color="auto"/>
                        <w:left w:val="none" w:sz="0" w:space="0" w:color="auto"/>
                        <w:bottom w:val="none" w:sz="0" w:space="0" w:color="auto"/>
                        <w:right w:val="none" w:sz="0" w:space="0" w:color="auto"/>
                      </w:divBdr>
                      <w:divsChild>
                        <w:div w:id="1025794315">
                          <w:marLeft w:val="0"/>
                          <w:marRight w:val="0"/>
                          <w:marTop w:val="0"/>
                          <w:marBottom w:val="0"/>
                          <w:divBdr>
                            <w:top w:val="none" w:sz="0" w:space="0" w:color="auto"/>
                            <w:left w:val="none" w:sz="0" w:space="0" w:color="auto"/>
                            <w:bottom w:val="none" w:sz="0" w:space="0" w:color="auto"/>
                            <w:right w:val="none" w:sz="0" w:space="0" w:color="auto"/>
                          </w:divBdr>
                          <w:divsChild>
                            <w:div w:id="1677463311">
                              <w:marLeft w:val="0"/>
                              <w:marRight w:val="0"/>
                              <w:marTop w:val="0"/>
                              <w:marBottom w:val="0"/>
                              <w:divBdr>
                                <w:top w:val="none" w:sz="0" w:space="0" w:color="auto"/>
                                <w:left w:val="none" w:sz="0" w:space="0" w:color="auto"/>
                                <w:bottom w:val="none" w:sz="0" w:space="0" w:color="auto"/>
                                <w:right w:val="none" w:sz="0" w:space="0" w:color="auto"/>
                              </w:divBdr>
                              <w:divsChild>
                                <w:div w:id="1627083224">
                                  <w:marLeft w:val="0"/>
                                  <w:marRight w:val="0"/>
                                  <w:marTop w:val="0"/>
                                  <w:marBottom w:val="0"/>
                                  <w:divBdr>
                                    <w:top w:val="none" w:sz="0" w:space="0" w:color="auto"/>
                                    <w:left w:val="none" w:sz="0" w:space="0" w:color="auto"/>
                                    <w:bottom w:val="none" w:sz="0" w:space="0" w:color="auto"/>
                                    <w:right w:val="none" w:sz="0" w:space="0" w:color="auto"/>
                                  </w:divBdr>
                                  <w:divsChild>
                                    <w:div w:id="814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15367">
          <w:marLeft w:val="0"/>
          <w:marRight w:val="0"/>
          <w:marTop w:val="0"/>
          <w:marBottom w:val="0"/>
          <w:divBdr>
            <w:top w:val="none" w:sz="0" w:space="0" w:color="auto"/>
            <w:left w:val="none" w:sz="0" w:space="0" w:color="auto"/>
            <w:bottom w:val="none" w:sz="0" w:space="0" w:color="auto"/>
            <w:right w:val="none" w:sz="0" w:space="0" w:color="auto"/>
          </w:divBdr>
          <w:divsChild>
            <w:div w:id="983503910">
              <w:marLeft w:val="0"/>
              <w:marRight w:val="0"/>
              <w:marTop w:val="0"/>
              <w:marBottom w:val="0"/>
              <w:divBdr>
                <w:top w:val="none" w:sz="0" w:space="0" w:color="auto"/>
                <w:left w:val="none" w:sz="0" w:space="0" w:color="auto"/>
                <w:bottom w:val="none" w:sz="0" w:space="0" w:color="auto"/>
                <w:right w:val="none" w:sz="0" w:space="0" w:color="auto"/>
              </w:divBdr>
              <w:divsChild>
                <w:div w:id="628509950">
                  <w:marLeft w:val="0"/>
                  <w:marRight w:val="0"/>
                  <w:marTop w:val="0"/>
                  <w:marBottom w:val="0"/>
                  <w:divBdr>
                    <w:top w:val="none" w:sz="0" w:space="0" w:color="auto"/>
                    <w:left w:val="none" w:sz="0" w:space="0" w:color="auto"/>
                    <w:bottom w:val="none" w:sz="0" w:space="0" w:color="auto"/>
                    <w:right w:val="none" w:sz="0" w:space="0" w:color="auto"/>
                  </w:divBdr>
                  <w:divsChild>
                    <w:div w:id="2008705826">
                      <w:marLeft w:val="0"/>
                      <w:marRight w:val="0"/>
                      <w:marTop w:val="0"/>
                      <w:marBottom w:val="0"/>
                      <w:divBdr>
                        <w:top w:val="none" w:sz="0" w:space="0" w:color="auto"/>
                        <w:left w:val="none" w:sz="0" w:space="0" w:color="auto"/>
                        <w:bottom w:val="none" w:sz="0" w:space="0" w:color="auto"/>
                        <w:right w:val="none" w:sz="0" w:space="0" w:color="auto"/>
                      </w:divBdr>
                      <w:divsChild>
                        <w:div w:id="452939421">
                          <w:marLeft w:val="0"/>
                          <w:marRight w:val="0"/>
                          <w:marTop w:val="0"/>
                          <w:marBottom w:val="0"/>
                          <w:divBdr>
                            <w:top w:val="none" w:sz="0" w:space="0" w:color="auto"/>
                            <w:left w:val="none" w:sz="0" w:space="0" w:color="auto"/>
                            <w:bottom w:val="none" w:sz="0" w:space="0" w:color="auto"/>
                            <w:right w:val="none" w:sz="0" w:space="0" w:color="auto"/>
                          </w:divBdr>
                          <w:divsChild>
                            <w:div w:id="1137188633">
                              <w:marLeft w:val="0"/>
                              <w:marRight w:val="0"/>
                              <w:marTop w:val="0"/>
                              <w:marBottom w:val="0"/>
                              <w:divBdr>
                                <w:top w:val="none" w:sz="0" w:space="0" w:color="auto"/>
                                <w:left w:val="none" w:sz="0" w:space="0" w:color="auto"/>
                                <w:bottom w:val="none" w:sz="0" w:space="0" w:color="auto"/>
                                <w:right w:val="none" w:sz="0" w:space="0" w:color="auto"/>
                              </w:divBdr>
                              <w:divsChild>
                                <w:div w:id="811095128">
                                  <w:marLeft w:val="0"/>
                                  <w:marRight w:val="0"/>
                                  <w:marTop w:val="0"/>
                                  <w:marBottom w:val="0"/>
                                  <w:divBdr>
                                    <w:top w:val="none" w:sz="0" w:space="0" w:color="auto"/>
                                    <w:left w:val="none" w:sz="0" w:space="0" w:color="auto"/>
                                    <w:bottom w:val="none" w:sz="0" w:space="0" w:color="auto"/>
                                    <w:right w:val="none" w:sz="0" w:space="0" w:color="auto"/>
                                  </w:divBdr>
                                  <w:divsChild>
                                    <w:div w:id="1589579775">
                                      <w:marLeft w:val="0"/>
                                      <w:marRight w:val="0"/>
                                      <w:marTop w:val="0"/>
                                      <w:marBottom w:val="0"/>
                                      <w:divBdr>
                                        <w:top w:val="none" w:sz="0" w:space="0" w:color="auto"/>
                                        <w:left w:val="none" w:sz="0" w:space="0" w:color="auto"/>
                                        <w:bottom w:val="none" w:sz="0" w:space="0" w:color="auto"/>
                                        <w:right w:val="none" w:sz="0" w:space="0" w:color="auto"/>
                                      </w:divBdr>
                                      <w:divsChild>
                                        <w:div w:id="11917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54907">
          <w:marLeft w:val="0"/>
          <w:marRight w:val="0"/>
          <w:marTop w:val="0"/>
          <w:marBottom w:val="0"/>
          <w:divBdr>
            <w:top w:val="none" w:sz="0" w:space="0" w:color="auto"/>
            <w:left w:val="none" w:sz="0" w:space="0" w:color="auto"/>
            <w:bottom w:val="none" w:sz="0" w:space="0" w:color="auto"/>
            <w:right w:val="none" w:sz="0" w:space="0" w:color="auto"/>
          </w:divBdr>
          <w:divsChild>
            <w:div w:id="978343275">
              <w:marLeft w:val="0"/>
              <w:marRight w:val="0"/>
              <w:marTop w:val="0"/>
              <w:marBottom w:val="0"/>
              <w:divBdr>
                <w:top w:val="none" w:sz="0" w:space="0" w:color="auto"/>
                <w:left w:val="none" w:sz="0" w:space="0" w:color="auto"/>
                <w:bottom w:val="none" w:sz="0" w:space="0" w:color="auto"/>
                <w:right w:val="none" w:sz="0" w:space="0" w:color="auto"/>
              </w:divBdr>
              <w:divsChild>
                <w:div w:id="1374379830">
                  <w:marLeft w:val="0"/>
                  <w:marRight w:val="0"/>
                  <w:marTop w:val="0"/>
                  <w:marBottom w:val="0"/>
                  <w:divBdr>
                    <w:top w:val="none" w:sz="0" w:space="0" w:color="auto"/>
                    <w:left w:val="none" w:sz="0" w:space="0" w:color="auto"/>
                    <w:bottom w:val="none" w:sz="0" w:space="0" w:color="auto"/>
                    <w:right w:val="none" w:sz="0" w:space="0" w:color="auto"/>
                  </w:divBdr>
                  <w:divsChild>
                    <w:div w:id="1469784969">
                      <w:marLeft w:val="0"/>
                      <w:marRight w:val="0"/>
                      <w:marTop w:val="0"/>
                      <w:marBottom w:val="0"/>
                      <w:divBdr>
                        <w:top w:val="none" w:sz="0" w:space="0" w:color="auto"/>
                        <w:left w:val="none" w:sz="0" w:space="0" w:color="auto"/>
                        <w:bottom w:val="none" w:sz="0" w:space="0" w:color="auto"/>
                        <w:right w:val="none" w:sz="0" w:space="0" w:color="auto"/>
                      </w:divBdr>
                      <w:divsChild>
                        <w:div w:id="1425420741">
                          <w:marLeft w:val="0"/>
                          <w:marRight w:val="0"/>
                          <w:marTop w:val="0"/>
                          <w:marBottom w:val="0"/>
                          <w:divBdr>
                            <w:top w:val="none" w:sz="0" w:space="0" w:color="auto"/>
                            <w:left w:val="none" w:sz="0" w:space="0" w:color="auto"/>
                            <w:bottom w:val="none" w:sz="0" w:space="0" w:color="auto"/>
                            <w:right w:val="none" w:sz="0" w:space="0" w:color="auto"/>
                          </w:divBdr>
                          <w:divsChild>
                            <w:div w:id="870918673">
                              <w:marLeft w:val="0"/>
                              <w:marRight w:val="0"/>
                              <w:marTop w:val="0"/>
                              <w:marBottom w:val="0"/>
                              <w:divBdr>
                                <w:top w:val="none" w:sz="0" w:space="0" w:color="auto"/>
                                <w:left w:val="none" w:sz="0" w:space="0" w:color="auto"/>
                                <w:bottom w:val="none" w:sz="0" w:space="0" w:color="auto"/>
                                <w:right w:val="none" w:sz="0" w:space="0" w:color="auto"/>
                              </w:divBdr>
                              <w:divsChild>
                                <w:div w:id="1189371545">
                                  <w:marLeft w:val="0"/>
                                  <w:marRight w:val="0"/>
                                  <w:marTop w:val="0"/>
                                  <w:marBottom w:val="0"/>
                                  <w:divBdr>
                                    <w:top w:val="none" w:sz="0" w:space="0" w:color="auto"/>
                                    <w:left w:val="none" w:sz="0" w:space="0" w:color="auto"/>
                                    <w:bottom w:val="none" w:sz="0" w:space="0" w:color="auto"/>
                                    <w:right w:val="none" w:sz="0" w:space="0" w:color="auto"/>
                                  </w:divBdr>
                                  <w:divsChild>
                                    <w:div w:id="4874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51704">
          <w:marLeft w:val="0"/>
          <w:marRight w:val="0"/>
          <w:marTop w:val="0"/>
          <w:marBottom w:val="0"/>
          <w:divBdr>
            <w:top w:val="none" w:sz="0" w:space="0" w:color="auto"/>
            <w:left w:val="none" w:sz="0" w:space="0" w:color="auto"/>
            <w:bottom w:val="none" w:sz="0" w:space="0" w:color="auto"/>
            <w:right w:val="none" w:sz="0" w:space="0" w:color="auto"/>
          </w:divBdr>
          <w:divsChild>
            <w:div w:id="2019383656">
              <w:marLeft w:val="0"/>
              <w:marRight w:val="0"/>
              <w:marTop w:val="0"/>
              <w:marBottom w:val="0"/>
              <w:divBdr>
                <w:top w:val="none" w:sz="0" w:space="0" w:color="auto"/>
                <w:left w:val="none" w:sz="0" w:space="0" w:color="auto"/>
                <w:bottom w:val="none" w:sz="0" w:space="0" w:color="auto"/>
                <w:right w:val="none" w:sz="0" w:space="0" w:color="auto"/>
              </w:divBdr>
              <w:divsChild>
                <w:div w:id="1351106367">
                  <w:marLeft w:val="0"/>
                  <w:marRight w:val="0"/>
                  <w:marTop w:val="0"/>
                  <w:marBottom w:val="0"/>
                  <w:divBdr>
                    <w:top w:val="none" w:sz="0" w:space="0" w:color="auto"/>
                    <w:left w:val="none" w:sz="0" w:space="0" w:color="auto"/>
                    <w:bottom w:val="none" w:sz="0" w:space="0" w:color="auto"/>
                    <w:right w:val="none" w:sz="0" w:space="0" w:color="auto"/>
                  </w:divBdr>
                  <w:divsChild>
                    <w:div w:id="1644189477">
                      <w:marLeft w:val="0"/>
                      <w:marRight w:val="0"/>
                      <w:marTop w:val="0"/>
                      <w:marBottom w:val="0"/>
                      <w:divBdr>
                        <w:top w:val="none" w:sz="0" w:space="0" w:color="auto"/>
                        <w:left w:val="none" w:sz="0" w:space="0" w:color="auto"/>
                        <w:bottom w:val="none" w:sz="0" w:space="0" w:color="auto"/>
                        <w:right w:val="none" w:sz="0" w:space="0" w:color="auto"/>
                      </w:divBdr>
                      <w:divsChild>
                        <w:div w:id="1310866719">
                          <w:marLeft w:val="0"/>
                          <w:marRight w:val="0"/>
                          <w:marTop w:val="0"/>
                          <w:marBottom w:val="0"/>
                          <w:divBdr>
                            <w:top w:val="none" w:sz="0" w:space="0" w:color="auto"/>
                            <w:left w:val="none" w:sz="0" w:space="0" w:color="auto"/>
                            <w:bottom w:val="none" w:sz="0" w:space="0" w:color="auto"/>
                            <w:right w:val="none" w:sz="0" w:space="0" w:color="auto"/>
                          </w:divBdr>
                          <w:divsChild>
                            <w:div w:id="1273827815">
                              <w:marLeft w:val="0"/>
                              <w:marRight w:val="0"/>
                              <w:marTop w:val="0"/>
                              <w:marBottom w:val="0"/>
                              <w:divBdr>
                                <w:top w:val="none" w:sz="0" w:space="0" w:color="auto"/>
                                <w:left w:val="none" w:sz="0" w:space="0" w:color="auto"/>
                                <w:bottom w:val="none" w:sz="0" w:space="0" w:color="auto"/>
                                <w:right w:val="none" w:sz="0" w:space="0" w:color="auto"/>
                              </w:divBdr>
                              <w:divsChild>
                                <w:div w:id="778914526">
                                  <w:marLeft w:val="0"/>
                                  <w:marRight w:val="0"/>
                                  <w:marTop w:val="0"/>
                                  <w:marBottom w:val="0"/>
                                  <w:divBdr>
                                    <w:top w:val="none" w:sz="0" w:space="0" w:color="auto"/>
                                    <w:left w:val="none" w:sz="0" w:space="0" w:color="auto"/>
                                    <w:bottom w:val="none" w:sz="0" w:space="0" w:color="auto"/>
                                    <w:right w:val="none" w:sz="0" w:space="0" w:color="auto"/>
                                  </w:divBdr>
                                  <w:divsChild>
                                    <w:div w:id="238369410">
                                      <w:marLeft w:val="0"/>
                                      <w:marRight w:val="0"/>
                                      <w:marTop w:val="0"/>
                                      <w:marBottom w:val="0"/>
                                      <w:divBdr>
                                        <w:top w:val="none" w:sz="0" w:space="0" w:color="auto"/>
                                        <w:left w:val="none" w:sz="0" w:space="0" w:color="auto"/>
                                        <w:bottom w:val="none" w:sz="0" w:space="0" w:color="auto"/>
                                        <w:right w:val="none" w:sz="0" w:space="0" w:color="auto"/>
                                      </w:divBdr>
                                      <w:divsChild>
                                        <w:div w:id="1866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464758">
          <w:marLeft w:val="0"/>
          <w:marRight w:val="0"/>
          <w:marTop w:val="0"/>
          <w:marBottom w:val="0"/>
          <w:divBdr>
            <w:top w:val="none" w:sz="0" w:space="0" w:color="auto"/>
            <w:left w:val="none" w:sz="0" w:space="0" w:color="auto"/>
            <w:bottom w:val="none" w:sz="0" w:space="0" w:color="auto"/>
            <w:right w:val="none" w:sz="0" w:space="0" w:color="auto"/>
          </w:divBdr>
          <w:divsChild>
            <w:div w:id="824668018">
              <w:marLeft w:val="0"/>
              <w:marRight w:val="0"/>
              <w:marTop w:val="0"/>
              <w:marBottom w:val="0"/>
              <w:divBdr>
                <w:top w:val="none" w:sz="0" w:space="0" w:color="auto"/>
                <w:left w:val="none" w:sz="0" w:space="0" w:color="auto"/>
                <w:bottom w:val="none" w:sz="0" w:space="0" w:color="auto"/>
                <w:right w:val="none" w:sz="0" w:space="0" w:color="auto"/>
              </w:divBdr>
              <w:divsChild>
                <w:div w:id="1583952817">
                  <w:marLeft w:val="0"/>
                  <w:marRight w:val="0"/>
                  <w:marTop w:val="0"/>
                  <w:marBottom w:val="0"/>
                  <w:divBdr>
                    <w:top w:val="none" w:sz="0" w:space="0" w:color="auto"/>
                    <w:left w:val="none" w:sz="0" w:space="0" w:color="auto"/>
                    <w:bottom w:val="none" w:sz="0" w:space="0" w:color="auto"/>
                    <w:right w:val="none" w:sz="0" w:space="0" w:color="auto"/>
                  </w:divBdr>
                  <w:divsChild>
                    <w:div w:id="90588314">
                      <w:marLeft w:val="0"/>
                      <w:marRight w:val="0"/>
                      <w:marTop w:val="0"/>
                      <w:marBottom w:val="0"/>
                      <w:divBdr>
                        <w:top w:val="none" w:sz="0" w:space="0" w:color="auto"/>
                        <w:left w:val="none" w:sz="0" w:space="0" w:color="auto"/>
                        <w:bottom w:val="none" w:sz="0" w:space="0" w:color="auto"/>
                        <w:right w:val="none" w:sz="0" w:space="0" w:color="auto"/>
                      </w:divBdr>
                      <w:divsChild>
                        <w:div w:id="3481515">
                          <w:marLeft w:val="0"/>
                          <w:marRight w:val="0"/>
                          <w:marTop w:val="0"/>
                          <w:marBottom w:val="0"/>
                          <w:divBdr>
                            <w:top w:val="none" w:sz="0" w:space="0" w:color="auto"/>
                            <w:left w:val="none" w:sz="0" w:space="0" w:color="auto"/>
                            <w:bottom w:val="none" w:sz="0" w:space="0" w:color="auto"/>
                            <w:right w:val="none" w:sz="0" w:space="0" w:color="auto"/>
                          </w:divBdr>
                          <w:divsChild>
                            <w:div w:id="730925453">
                              <w:marLeft w:val="0"/>
                              <w:marRight w:val="0"/>
                              <w:marTop w:val="0"/>
                              <w:marBottom w:val="0"/>
                              <w:divBdr>
                                <w:top w:val="none" w:sz="0" w:space="0" w:color="auto"/>
                                <w:left w:val="none" w:sz="0" w:space="0" w:color="auto"/>
                                <w:bottom w:val="none" w:sz="0" w:space="0" w:color="auto"/>
                                <w:right w:val="none" w:sz="0" w:space="0" w:color="auto"/>
                              </w:divBdr>
                              <w:divsChild>
                                <w:div w:id="1933322317">
                                  <w:marLeft w:val="0"/>
                                  <w:marRight w:val="0"/>
                                  <w:marTop w:val="0"/>
                                  <w:marBottom w:val="0"/>
                                  <w:divBdr>
                                    <w:top w:val="none" w:sz="0" w:space="0" w:color="auto"/>
                                    <w:left w:val="none" w:sz="0" w:space="0" w:color="auto"/>
                                    <w:bottom w:val="none" w:sz="0" w:space="0" w:color="auto"/>
                                    <w:right w:val="none" w:sz="0" w:space="0" w:color="auto"/>
                                  </w:divBdr>
                                  <w:divsChild>
                                    <w:div w:id="8709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635282">
          <w:marLeft w:val="0"/>
          <w:marRight w:val="0"/>
          <w:marTop w:val="0"/>
          <w:marBottom w:val="0"/>
          <w:divBdr>
            <w:top w:val="none" w:sz="0" w:space="0" w:color="auto"/>
            <w:left w:val="none" w:sz="0" w:space="0" w:color="auto"/>
            <w:bottom w:val="none" w:sz="0" w:space="0" w:color="auto"/>
            <w:right w:val="none" w:sz="0" w:space="0" w:color="auto"/>
          </w:divBdr>
          <w:divsChild>
            <w:div w:id="620766777">
              <w:marLeft w:val="0"/>
              <w:marRight w:val="0"/>
              <w:marTop w:val="0"/>
              <w:marBottom w:val="0"/>
              <w:divBdr>
                <w:top w:val="none" w:sz="0" w:space="0" w:color="auto"/>
                <w:left w:val="none" w:sz="0" w:space="0" w:color="auto"/>
                <w:bottom w:val="none" w:sz="0" w:space="0" w:color="auto"/>
                <w:right w:val="none" w:sz="0" w:space="0" w:color="auto"/>
              </w:divBdr>
              <w:divsChild>
                <w:div w:id="2057199313">
                  <w:marLeft w:val="0"/>
                  <w:marRight w:val="0"/>
                  <w:marTop w:val="0"/>
                  <w:marBottom w:val="0"/>
                  <w:divBdr>
                    <w:top w:val="none" w:sz="0" w:space="0" w:color="auto"/>
                    <w:left w:val="none" w:sz="0" w:space="0" w:color="auto"/>
                    <w:bottom w:val="none" w:sz="0" w:space="0" w:color="auto"/>
                    <w:right w:val="none" w:sz="0" w:space="0" w:color="auto"/>
                  </w:divBdr>
                  <w:divsChild>
                    <w:div w:id="535196883">
                      <w:marLeft w:val="0"/>
                      <w:marRight w:val="0"/>
                      <w:marTop w:val="0"/>
                      <w:marBottom w:val="0"/>
                      <w:divBdr>
                        <w:top w:val="none" w:sz="0" w:space="0" w:color="auto"/>
                        <w:left w:val="none" w:sz="0" w:space="0" w:color="auto"/>
                        <w:bottom w:val="none" w:sz="0" w:space="0" w:color="auto"/>
                        <w:right w:val="none" w:sz="0" w:space="0" w:color="auto"/>
                      </w:divBdr>
                      <w:divsChild>
                        <w:div w:id="1870796882">
                          <w:marLeft w:val="0"/>
                          <w:marRight w:val="0"/>
                          <w:marTop w:val="0"/>
                          <w:marBottom w:val="0"/>
                          <w:divBdr>
                            <w:top w:val="none" w:sz="0" w:space="0" w:color="auto"/>
                            <w:left w:val="none" w:sz="0" w:space="0" w:color="auto"/>
                            <w:bottom w:val="none" w:sz="0" w:space="0" w:color="auto"/>
                            <w:right w:val="none" w:sz="0" w:space="0" w:color="auto"/>
                          </w:divBdr>
                          <w:divsChild>
                            <w:div w:id="91706293">
                              <w:marLeft w:val="0"/>
                              <w:marRight w:val="0"/>
                              <w:marTop w:val="0"/>
                              <w:marBottom w:val="0"/>
                              <w:divBdr>
                                <w:top w:val="none" w:sz="0" w:space="0" w:color="auto"/>
                                <w:left w:val="none" w:sz="0" w:space="0" w:color="auto"/>
                                <w:bottom w:val="none" w:sz="0" w:space="0" w:color="auto"/>
                                <w:right w:val="none" w:sz="0" w:space="0" w:color="auto"/>
                              </w:divBdr>
                              <w:divsChild>
                                <w:div w:id="1593661730">
                                  <w:marLeft w:val="0"/>
                                  <w:marRight w:val="0"/>
                                  <w:marTop w:val="0"/>
                                  <w:marBottom w:val="0"/>
                                  <w:divBdr>
                                    <w:top w:val="none" w:sz="0" w:space="0" w:color="auto"/>
                                    <w:left w:val="none" w:sz="0" w:space="0" w:color="auto"/>
                                    <w:bottom w:val="none" w:sz="0" w:space="0" w:color="auto"/>
                                    <w:right w:val="none" w:sz="0" w:space="0" w:color="auto"/>
                                  </w:divBdr>
                                  <w:divsChild>
                                    <w:div w:id="210728844">
                                      <w:marLeft w:val="0"/>
                                      <w:marRight w:val="0"/>
                                      <w:marTop w:val="0"/>
                                      <w:marBottom w:val="0"/>
                                      <w:divBdr>
                                        <w:top w:val="none" w:sz="0" w:space="0" w:color="auto"/>
                                        <w:left w:val="none" w:sz="0" w:space="0" w:color="auto"/>
                                        <w:bottom w:val="none" w:sz="0" w:space="0" w:color="auto"/>
                                        <w:right w:val="none" w:sz="0" w:space="0" w:color="auto"/>
                                      </w:divBdr>
                                      <w:divsChild>
                                        <w:div w:id="17801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834999">
          <w:marLeft w:val="0"/>
          <w:marRight w:val="0"/>
          <w:marTop w:val="0"/>
          <w:marBottom w:val="0"/>
          <w:divBdr>
            <w:top w:val="none" w:sz="0" w:space="0" w:color="auto"/>
            <w:left w:val="none" w:sz="0" w:space="0" w:color="auto"/>
            <w:bottom w:val="none" w:sz="0" w:space="0" w:color="auto"/>
            <w:right w:val="none" w:sz="0" w:space="0" w:color="auto"/>
          </w:divBdr>
          <w:divsChild>
            <w:div w:id="1832985153">
              <w:marLeft w:val="0"/>
              <w:marRight w:val="0"/>
              <w:marTop w:val="0"/>
              <w:marBottom w:val="0"/>
              <w:divBdr>
                <w:top w:val="none" w:sz="0" w:space="0" w:color="auto"/>
                <w:left w:val="none" w:sz="0" w:space="0" w:color="auto"/>
                <w:bottom w:val="none" w:sz="0" w:space="0" w:color="auto"/>
                <w:right w:val="none" w:sz="0" w:space="0" w:color="auto"/>
              </w:divBdr>
              <w:divsChild>
                <w:div w:id="837960114">
                  <w:marLeft w:val="0"/>
                  <w:marRight w:val="0"/>
                  <w:marTop w:val="0"/>
                  <w:marBottom w:val="0"/>
                  <w:divBdr>
                    <w:top w:val="none" w:sz="0" w:space="0" w:color="auto"/>
                    <w:left w:val="none" w:sz="0" w:space="0" w:color="auto"/>
                    <w:bottom w:val="none" w:sz="0" w:space="0" w:color="auto"/>
                    <w:right w:val="none" w:sz="0" w:space="0" w:color="auto"/>
                  </w:divBdr>
                  <w:divsChild>
                    <w:div w:id="971012169">
                      <w:marLeft w:val="0"/>
                      <w:marRight w:val="0"/>
                      <w:marTop w:val="0"/>
                      <w:marBottom w:val="0"/>
                      <w:divBdr>
                        <w:top w:val="none" w:sz="0" w:space="0" w:color="auto"/>
                        <w:left w:val="none" w:sz="0" w:space="0" w:color="auto"/>
                        <w:bottom w:val="none" w:sz="0" w:space="0" w:color="auto"/>
                        <w:right w:val="none" w:sz="0" w:space="0" w:color="auto"/>
                      </w:divBdr>
                      <w:divsChild>
                        <w:div w:id="1681665085">
                          <w:marLeft w:val="0"/>
                          <w:marRight w:val="0"/>
                          <w:marTop w:val="0"/>
                          <w:marBottom w:val="0"/>
                          <w:divBdr>
                            <w:top w:val="none" w:sz="0" w:space="0" w:color="auto"/>
                            <w:left w:val="none" w:sz="0" w:space="0" w:color="auto"/>
                            <w:bottom w:val="none" w:sz="0" w:space="0" w:color="auto"/>
                            <w:right w:val="none" w:sz="0" w:space="0" w:color="auto"/>
                          </w:divBdr>
                          <w:divsChild>
                            <w:div w:id="1213348494">
                              <w:marLeft w:val="0"/>
                              <w:marRight w:val="0"/>
                              <w:marTop w:val="0"/>
                              <w:marBottom w:val="0"/>
                              <w:divBdr>
                                <w:top w:val="none" w:sz="0" w:space="0" w:color="auto"/>
                                <w:left w:val="none" w:sz="0" w:space="0" w:color="auto"/>
                                <w:bottom w:val="none" w:sz="0" w:space="0" w:color="auto"/>
                                <w:right w:val="none" w:sz="0" w:space="0" w:color="auto"/>
                              </w:divBdr>
                              <w:divsChild>
                                <w:div w:id="1826777264">
                                  <w:marLeft w:val="0"/>
                                  <w:marRight w:val="0"/>
                                  <w:marTop w:val="0"/>
                                  <w:marBottom w:val="0"/>
                                  <w:divBdr>
                                    <w:top w:val="none" w:sz="0" w:space="0" w:color="auto"/>
                                    <w:left w:val="none" w:sz="0" w:space="0" w:color="auto"/>
                                    <w:bottom w:val="none" w:sz="0" w:space="0" w:color="auto"/>
                                    <w:right w:val="none" w:sz="0" w:space="0" w:color="auto"/>
                                  </w:divBdr>
                                  <w:divsChild>
                                    <w:div w:id="12857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154631">
          <w:marLeft w:val="0"/>
          <w:marRight w:val="0"/>
          <w:marTop w:val="0"/>
          <w:marBottom w:val="0"/>
          <w:divBdr>
            <w:top w:val="none" w:sz="0" w:space="0" w:color="auto"/>
            <w:left w:val="none" w:sz="0" w:space="0" w:color="auto"/>
            <w:bottom w:val="none" w:sz="0" w:space="0" w:color="auto"/>
            <w:right w:val="none" w:sz="0" w:space="0" w:color="auto"/>
          </w:divBdr>
          <w:divsChild>
            <w:div w:id="631374730">
              <w:marLeft w:val="0"/>
              <w:marRight w:val="0"/>
              <w:marTop w:val="0"/>
              <w:marBottom w:val="0"/>
              <w:divBdr>
                <w:top w:val="none" w:sz="0" w:space="0" w:color="auto"/>
                <w:left w:val="none" w:sz="0" w:space="0" w:color="auto"/>
                <w:bottom w:val="none" w:sz="0" w:space="0" w:color="auto"/>
                <w:right w:val="none" w:sz="0" w:space="0" w:color="auto"/>
              </w:divBdr>
              <w:divsChild>
                <w:div w:id="1696812382">
                  <w:marLeft w:val="0"/>
                  <w:marRight w:val="0"/>
                  <w:marTop w:val="0"/>
                  <w:marBottom w:val="0"/>
                  <w:divBdr>
                    <w:top w:val="none" w:sz="0" w:space="0" w:color="auto"/>
                    <w:left w:val="none" w:sz="0" w:space="0" w:color="auto"/>
                    <w:bottom w:val="none" w:sz="0" w:space="0" w:color="auto"/>
                    <w:right w:val="none" w:sz="0" w:space="0" w:color="auto"/>
                  </w:divBdr>
                  <w:divsChild>
                    <w:div w:id="1879703671">
                      <w:marLeft w:val="0"/>
                      <w:marRight w:val="0"/>
                      <w:marTop w:val="0"/>
                      <w:marBottom w:val="0"/>
                      <w:divBdr>
                        <w:top w:val="none" w:sz="0" w:space="0" w:color="auto"/>
                        <w:left w:val="none" w:sz="0" w:space="0" w:color="auto"/>
                        <w:bottom w:val="none" w:sz="0" w:space="0" w:color="auto"/>
                        <w:right w:val="none" w:sz="0" w:space="0" w:color="auto"/>
                      </w:divBdr>
                      <w:divsChild>
                        <w:div w:id="1056852313">
                          <w:marLeft w:val="0"/>
                          <w:marRight w:val="0"/>
                          <w:marTop w:val="0"/>
                          <w:marBottom w:val="0"/>
                          <w:divBdr>
                            <w:top w:val="none" w:sz="0" w:space="0" w:color="auto"/>
                            <w:left w:val="none" w:sz="0" w:space="0" w:color="auto"/>
                            <w:bottom w:val="none" w:sz="0" w:space="0" w:color="auto"/>
                            <w:right w:val="none" w:sz="0" w:space="0" w:color="auto"/>
                          </w:divBdr>
                          <w:divsChild>
                            <w:div w:id="951740762">
                              <w:marLeft w:val="0"/>
                              <w:marRight w:val="0"/>
                              <w:marTop w:val="0"/>
                              <w:marBottom w:val="0"/>
                              <w:divBdr>
                                <w:top w:val="none" w:sz="0" w:space="0" w:color="auto"/>
                                <w:left w:val="none" w:sz="0" w:space="0" w:color="auto"/>
                                <w:bottom w:val="none" w:sz="0" w:space="0" w:color="auto"/>
                                <w:right w:val="none" w:sz="0" w:space="0" w:color="auto"/>
                              </w:divBdr>
                              <w:divsChild>
                                <w:div w:id="136773667">
                                  <w:marLeft w:val="0"/>
                                  <w:marRight w:val="0"/>
                                  <w:marTop w:val="0"/>
                                  <w:marBottom w:val="0"/>
                                  <w:divBdr>
                                    <w:top w:val="none" w:sz="0" w:space="0" w:color="auto"/>
                                    <w:left w:val="none" w:sz="0" w:space="0" w:color="auto"/>
                                    <w:bottom w:val="none" w:sz="0" w:space="0" w:color="auto"/>
                                    <w:right w:val="none" w:sz="0" w:space="0" w:color="auto"/>
                                  </w:divBdr>
                                  <w:divsChild>
                                    <w:div w:id="651757962">
                                      <w:marLeft w:val="0"/>
                                      <w:marRight w:val="0"/>
                                      <w:marTop w:val="0"/>
                                      <w:marBottom w:val="0"/>
                                      <w:divBdr>
                                        <w:top w:val="none" w:sz="0" w:space="0" w:color="auto"/>
                                        <w:left w:val="none" w:sz="0" w:space="0" w:color="auto"/>
                                        <w:bottom w:val="none" w:sz="0" w:space="0" w:color="auto"/>
                                        <w:right w:val="none" w:sz="0" w:space="0" w:color="auto"/>
                                      </w:divBdr>
                                      <w:divsChild>
                                        <w:div w:id="10578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127152">
          <w:marLeft w:val="0"/>
          <w:marRight w:val="0"/>
          <w:marTop w:val="0"/>
          <w:marBottom w:val="0"/>
          <w:divBdr>
            <w:top w:val="none" w:sz="0" w:space="0" w:color="auto"/>
            <w:left w:val="none" w:sz="0" w:space="0" w:color="auto"/>
            <w:bottom w:val="none" w:sz="0" w:space="0" w:color="auto"/>
            <w:right w:val="none" w:sz="0" w:space="0" w:color="auto"/>
          </w:divBdr>
          <w:divsChild>
            <w:div w:id="866602568">
              <w:marLeft w:val="0"/>
              <w:marRight w:val="0"/>
              <w:marTop w:val="0"/>
              <w:marBottom w:val="0"/>
              <w:divBdr>
                <w:top w:val="none" w:sz="0" w:space="0" w:color="auto"/>
                <w:left w:val="none" w:sz="0" w:space="0" w:color="auto"/>
                <w:bottom w:val="none" w:sz="0" w:space="0" w:color="auto"/>
                <w:right w:val="none" w:sz="0" w:space="0" w:color="auto"/>
              </w:divBdr>
              <w:divsChild>
                <w:div w:id="1865482708">
                  <w:marLeft w:val="0"/>
                  <w:marRight w:val="0"/>
                  <w:marTop w:val="0"/>
                  <w:marBottom w:val="0"/>
                  <w:divBdr>
                    <w:top w:val="none" w:sz="0" w:space="0" w:color="auto"/>
                    <w:left w:val="none" w:sz="0" w:space="0" w:color="auto"/>
                    <w:bottom w:val="none" w:sz="0" w:space="0" w:color="auto"/>
                    <w:right w:val="none" w:sz="0" w:space="0" w:color="auto"/>
                  </w:divBdr>
                  <w:divsChild>
                    <w:div w:id="210655288">
                      <w:marLeft w:val="0"/>
                      <w:marRight w:val="0"/>
                      <w:marTop w:val="0"/>
                      <w:marBottom w:val="0"/>
                      <w:divBdr>
                        <w:top w:val="none" w:sz="0" w:space="0" w:color="auto"/>
                        <w:left w:val="none" w:sz="0" w:space="0" w:color="auto"/>
                        <w:bottom w:val="none" w:sz="0" w:space="0" w:color="auto"/>
                        <w:right w:val="none" w:sz="0" w:space="0" w:color="auto"/>
                      </w:divBdr>
                      <w:divsChild>
                        <w:div w:id="1066032001">
                          <w:marLeft w:val="0"/>
                          <w:marRight w:val="0"/>
                          <w:marTop w:val="0"/>
                          <w:marBottom w:val="0"/>
                          <w:divBdr>
                            <w:top w:val="none" w:sz="0" w:space="0" w:color="auto"/>
                            <w:left w:val="none" w:sz="0" w:space="0" w:color="auto"/>
                            <w:bottom w:val="none" w:sz="0" w:space="0" w:color="auto"/>
                            <w:right w:val="none" w:sz="0" w:space="0" w:color="auto"/>
                          </w:divBdr>
                          <w:divsChild>
                            <w:div w:id="1023938316">
                              <w:marLeft w:val="0"/>
                              <w:marRight w:val="0"/>
                              <w:marTop w:val="0"/>
                              <w:marBottom w:val="0"/>
                              <w:divBdr>
                                <w:top w:val="none" w:sz="0" w:space="0" w:color="auto"/>
                                <w:left w:val="none" w:sz="0" w:space="0" w:color="auto"/>
                                <w:bottom w:val="none" w:sz="0" w:space="0" w:color="auto"/>
                                <w:right w:val="none" w:sz="0" w:space="0" w:color="auto"/>
                              </w:divBdr>
                              <w:divsChild>
                                <w:div w:id="651175210">
                                  <w:marLeft w:val="0"/>
                                  <w:marRight w:val="0"/>
                                  <w:marTop w:val="0"/>
                                  <w:marBottom w:val="0"/>
                                  <w:divBdr>
                                    <w:top w:val="none" w:sz="0" w:space="0" w:color="auto"/>
                                    <w:left w:val="none" w:sz="0" w:space="0" w:color="auto"/>
                                    <w:bottom w:val="none" w:sz="0" w:space="0" w:color="auto"/>
                                    <w:right w:val="none" w:sz="0" w:space="0" w:color="auto"/>
                                  </w:divBdr>
                                  <w:divsChild>
                                    <w:div w:id="989138349">
                                      <w:marLeft w:val="0"/>
                                      <w:marRight w:val="0"/>
                                      <w:marTop w:val="0"/>
                                      <w:marBottom w:val="0"/>
                                      <w:divBdr>
                                        <w:top w:val="none" w:sz="0" w:space="0" w:color="auto"/>
                                        <w:left w:val="none" w:sz="0" w:space="0" w:color="auto"/>
                                        <w:bottom w:val="none" w:sz="0" w:space="0" w:color="auto"/>
                                        <w:right w:val="none" w:sz="0" w:space="0" w:color="auto"/>
                                      </w:divBdr>
                                      <w:divsChild>
                                        <w:div w:id="27605901">
                                          <w:marLeft w:val="0"/>
                                          <w:marRight w:val="0"/>
                                          <w:marTop w:val="0"/>
                                          <w:marBottom w:val="0"/>
                                          <w:divBdr>
                                            <w:top w:val="none" w:sz="0" w:space="0" w:color="auto"/>
                                            <w:left w:val="none" w:sz="0" w:space="0" w:color="auto"/>
                                            <w:bottom w:val="none" w:sz="0" w:space="0" w:color="auto"/>
                                            <w:right w:val="none" w:sz="0" w:space="0" w:color="auto"/>
                                          </w:divBdr>
                                          <w:divsChild>
                                            <w:div w:id="1404835645">
                                              <w:marLeft w:val="0"/>
                                              <w:marRight w:val="0"/>
                                              <w:marTop w:val="0"/>
                                              <w:marBottom w:val="0"/>
                                              <w:divBdr>
                                                <w:top w:val="none" w:sz="0" w:space="0" w:color="auto"/>
                                                <w:left w:val="none" w:sz="0" w:space="0" w:color="auto"/>
                                                <w:bottom w:val="none" w:sz="0" w:space="0" w:color="auto"/>
                                                <w:right w:val="none" w:sz="0" w:space="0" w:color="auto"/>
                                              </w:divBdr>
                                            </w:div>
                                          </w:divsChild>
                                        </w:div>
                                        <w:div w:id="1009601656">
                                          <w:marLeft w:val="0"/>
                                          <w:marRight w:val="0"/>
                                          <w:marTop w:val="0"/>
                                          <w:marBottom w:val="0"/>
                                          <w:divBdr>
                                            <w:top w:val="none" w:sz="0" w:space="0" w:color="auto"/>
                                            <w:left w:val="none" w:sz="0" w:space="0" w:color="auto"/>
                                            <w:bottom w:val="none" w:sz="0" w:space="0" w:color="auto"/>
                                            <w:right w:val="none" w:sz="0" w:space="0" w:color="auto"/>
                                          </w:divBdr>
                                          <w:divsChild>
                                            <w:div w:id="939919796">
                                              <w:marLeft w:val="0"/>
                                              <w:marRight w:val="0"/>
                                              <w:marTop w:val="0"/>
                                              <w:marBottom w:val="0"/>
                                              <w:divBdr>
                                                <w:top w:val="none" w:sz="0" w:space="0" w:color="auto"/>
                                                <w:left w:val="none" w:sz="0" w:space="0" w:color="auto"/>
                                                <w:bottom w:val="none" w:sz="0" w:space="0" w:color="auto"/>
                                                <w:right w:val="none" w:sz="0" w:space="0" w:color="auto"/>
                                              </w:divBdr>
                                            </w:div>
                                          </w:divsChild>
                                        </w:div>
                                        <w:div w:id="653492171">
                                          <w:marLeft w:val="0"/>
                                          <w:marRight w:val="0"/>
                                          <w:marTop w:val="0"/>
                                          <w:marBottom w:val="0"/>
                                          <w:divBdr>
                                            <w:top w:val="none" w:sz="0" w:space="0" w:color="auto"/>
                                            <w:left w:val="none" w:sz="0" w:space="0" w:color="auto"/>
                                            <w:bottom w:val="none" w:sz="0" w:space="0" w:color="auto"/>
                                            <w:right w:val="none" w:sz="0" w:space="0" w:color="auto"/>
                                          </w:divBdr>
                                          <w:divsChild>
                                            <w:div w:id="616061006">
                                              <w:marLeft w:val="0"/>
                                              <w:marRight w:val="0"/>
                                              <w:marTop w:val="0"/>
                                              <w:marBottom w:val="0"/>
                                              <w:divBdr>
                                                <w:top w:val="none" w:sz="0" w:space="0" w:color="auto"/>
                                                <w:left w:val="none" w:sz="0" w:space="0" w:color="auto"/>
                                                <w:bottom w:val="none" w:sz="0" w:space="0" w:color="auto"/>
                                                <w:right w:val="none" w:sz="0" w:space="0" w:color="auto"/>
                                              </w:divBdr>
                                            </w:div>
                                            <w:div w:id="2017803920">
                                              <w:marLeft w:val="0"/>
                                              <w:marRight w:val="0"/>
                                              <w:marTop w:val="0"/>
                                              <w:marBottom w:val="0"/>
                                              <w:divBdr>
                                                <w:top w:val="none" w:sz="0" w:space="0" w:color="auto"/>
                                                <w:left w:val="none" w:sz="0" w:space="0" w:color="auto"/>
                                                <w:bottom w:val="none" w:sz="0" w:space="0" w:color="auto"/>
                                                <w:right w:val="none" w:sz="0" w:space="0" w:color="auto"/>
                                              </w:divBdr>
                                              <w:divsChild>
                                                <w:div w:id="1592591457">
                                                  <w:marLeft w:val="0"/>
                                                  <w:marRight w:val="0"/>
                                                  <w:marTop w:val="0"/>
                                                  <w:marBottom w:val="0"/>
                                                  <w:divBdr>
                                                    <w:top w:val="none" w:sz="0" w:space="0" w:color="auto"/>
                                                    <w:left w:val="none" w:sz="0" w:space="0" w:color="auto"/>
                                                    <w:bottom w:val="none" w:sz="0" w:space="0" w:color="auto"/>
                                                    <w:right w:val="none" w:sz="0" w:space="0" w:color="auto"/>
                                                  </w:divBdr>
                                                  <w:divsChild>
                                                    <w:div w:id="12289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0240">
                                              <w:marLeft w:val="0"/>
                                              <w:marRight w:val="0"/>
                                              <w:marTop w:val="0"/>
                                              <w:marBottom w:val="0"/>
                                              <w:divBdr>
                                                <w:top w:val="none" w:sz="0" w:space="0" w:color="auto"/>
                                                <w:left w:val="none" w:sz="0" w:space="0" w:color="auto"/>
                                                <w:bottom w:val="none" w:sz="0" w:space="0" w:color="auto"/>
                                                <w:right w:val="none" w:sz="0" w:space="0" w:color="auto"/>
                                              </w:divBdr>
                                            </w:div>
                                          </w:divsChild>
                                        </w:div>
                                        <w:div w:id="1272858643">
                                          <w:marLeft w:val="0"/>
                                          <w:marRight w:val="0"/>
                                          <w:marTop w:val="0"/>
                                          <w:marBottom w:val="0"/>
                                          <w:divBdr>
                                            <w:top w:val="none" w:sz="0" w:space="0" w:color="auto"/>
                                            <w:left w:val="none" w:sz="0" w:space="0" w:color="auto"/>
                                            <w:bottom w:val="none" w:sz="0" w:space="0" w:color="auto"/>
                                            <w:right w:val="none" w:sz="0" w:space="0" w:color="auto"/>
                                          </w:divBdr>
                                          <w:divsChild>
                                            <w:div w:id="1190218231">
                                              <w:marLeft w:val="0"/>
                                              <w:marRight w:val="0"/>
                                              <w:marTop w:val="0"/>
                                              <w:marBottom w:val="0"/>
                                              <w:divBdr>
                                                <w:top w:val="none" w:sz="0" w:space="0" w:color="auto"/>
                                                <w:left w:val="none" w:sz="0" w:space="0" w:color="auto"/>
                                                <w:bottom w:val="none" w:sz="0" w:space="0" w:color="auto"/>
                                                <w:right w:val="none" w:sz="0" w:space="0" w:color="auto"/>
                                              </w:divBdr>
                                            </w:div>
                                            <w:div w:id="254949020">
                                              <w:marLeft w:val="0"/>
                                              <w:marRight w:val="0"/>
                                              <w:marTop w:val="0"/>
                                              <w:marBottom w:val="0"/>
                                              <w:divBdr>
                                                <w:top w:val="none" w:sz="0" w:space="0" w:color="auto"/>
                                                <w:left w:val="none" w:sz="0" w:space="0" w:color="auto"/>
                                                <w:bottom w:val="none" w:sz="0" w:space="0" w:color="auto"/>
                                                <w:right w:val="none" w:sz="0" w:space="0" w:color="auto"/>
                                              </w:divBdr>
                                              <w:divsChild>
                                                <w:div w:id="1518231209">
                                                  <w:marLeft w:val="0"/>
                                                  <w:marRight w:val="0"/>
                                                  <w:marTop w:val="0"/>
                                                  <w:marBottom w:val="0"/>
                                                  <w:divBdr>
                                                    <w:top w:val="none" w:sz="0" w:space="0" w:color="auto"/>
                                                    <w:left w:val="none" w:sz="0" w:space="0" w:color="auto"/>
                                                    <w:bottom w:val="none" w:sz="0" w:space="0" w:color="auto"/>
                                                    <w:right w:val="none" w:sz="0" w:space="0" w:color="auto"/>
                                                  </w:divBdr>
                                                  <w:divsChild>
                                                    <w:div w:id="6781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3914</Words>
  <Characters>22311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2025-06-26T12:37:00Z</dcterms:created>
  <dcterms:modified xsi:type="dcterms:W3CDTF">2025-06-26T12:37:00Z</dcterms:modified>
</cp:coreProperties>
</file>