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E2F425" w14:textId="77777777" w:rsidR="00482F71" w:rsidRPr="00482F71" w:rsidRDefault="00482F71" w:rsidP="00482F71">
      <w:pPr>
        <w:spacing w:before="360" w:after="120" w:line="240" w:lineRule="auto"/>
        <w:outlineLvl w:val="2"/>
        <w:rPr>
          <w:rFonts w:ascii="Times New Roman" w:eastAsia="Times New Roman" w:hAnsi="Times New Roman" w:cs="Times New Roman"/>
          <w:b/>
          <w:bCs/>
          <w:color w:val="0D0D0D"/>
          <w:sz w:val="30"/>
          <w:szCs w:val="30"/>
          <w:lang w:eastAsia="en-IN"/>
        </w:rPr>
      </w:pPr>
      <w:r w:rsidRPr="00482F71">
        <w:rPr>
          <w:rFonts w:ascii="Times New Roman" w:eastAsia="Times New Roman" w:hAnsi="Times New Roman" w:cs="Times New Roman"/>
          <w:b/>
          <w:bCs/>
          <w:color w:val="0D0D0D"/>
          <w:sz w:val="30"/>
          <w:szCs w:val="30"/>
          <w:lang w:eastAsia="en-IN"/>
        </w:rPr>
        <w:t>1. Introduction and Strategic Context</w:t>
      </w:r>
    </w:p>
    <w:p w14:paraId="1CBCF9EC" w14:textId="4BA1B3CE" w:rsidR="00482F71" w:rsidRPr="00482F71" w:rsidRDefault="00482F71" w:rsidP="00482F71">
      <w:pPr>
        <w:spacing w:beforeAutospacing="1" w:after="0" w:afterAutospacing="1" w:line="240" w:lineRule="auto"/>
        <w:rPr>
          <w:rFonts w:ascii="Times New Roman" w:eastAsia="Times New Roman" w:hAnsi="Times New Roman" w:cs="Times New Roman"/>
          <w:color w:val="0D0D0D"/>
          <w:sz w:val="24"/>
          <w:szCs w:val="24"/>
          <w:lang w:eastAsia="en-IN"/>
        </w:rPr>
      </w:pPr>
      <w:r w:rsidRPr="00482F71">
        <w:rPr>
          <w:rFonts w:ascii="Times New Roman" w:eastAsia="Times New Roman" w:hAnsi="Times New Roman" w:cs="Times New Roman"/>
          <w:color w:val="0D0D0D"/>
          <w:sz w:val="24"/>
          <w:szCs w:val="24"/>
          <w:lang w:eastAsia="en-IN"/>
        </w:rPr>
        <w:t>The </w:t>
      </w:r>
      <w:r w:rsidRPr="00482F71">
        <w:rPr>
          <w:rFonts w:ascii="Times New Roman" w:eastAsia="Times New Roman" w:hAnsi="Times New Roman" w:cs="Times New Roman"/>
          <w:b/>
          <w:bCs/>
          <w:color w:val="0D0D0D"/>
          <w:sz w:val="24"/>
          <w:szCs w:val="24"/>
          <w:lang w:eastAsia="en-IN"/>
        </w:rPr>
        <w:t>Global Latex Medical Gloves Market</w:t>
      </w:r>
      <w:r w:rsidRPr="00482F71">
        <w:rPr>
          <w:rFonts w:ascii="Times New Roman" w:eastAsia="Times New Roman" w:hAnsi="Times New Roman" w:cs="Times New Roman"/>
          <w:color w:val="0D0D0D"/>
          <w:sz w:val="24"/>
          <w:szCs w:val="24"/>
          <w:lang w:eastAsia="en-IN"/>
        </w:rPr>
        <w:t> </w:t>
      </w:r>
      <w:r w:rsidRPr="00482F71">
        <w:rPr>
          <w:rFonts w:ascii="Times New Roman" w:eastAsia="Times New Roman" w:hAnsi="Times New Roman" w:cs="Times New Roman"/>
          <w:color w:val="0D0D0D"/>
          <w:sz w:val="24"/>
          <w:szCs w:val="24"/>
          <w:lang w:eastAsia="en-IN"/>
        </w:rPr>
        <w:t xml:space="preserve">will witness a robust </w:t>
      </w:r>
      <w:r w:rsidRPr="00482F71">
        <w:rPr>
          <w:rFonts w:ascii="Times New Roman" w:eastAsia="Times New Roman" w:hAnsi="Times New Roman" w:cs="Times New Roman"/>
          <w:b/>
          <w:bCs/>
          <w:color w:val="0D0D0D"/>
          <w:sz w:val="24"/>
          <w:szCs w:val="24"/>
          <w:lang w:eastAsia="en-IN"/>
        </w:rPr>
        <w:t>CAGR of 7.4%,</w:t>
      </w:r>
      <w:r w:rsidRPr="00482F71">
        <w:rPr>
          <w:rFonts w:ascii="Times New Roman" w:eastAsia="Times New Roman" w:hAnsi="Times New Roman" w:cs="Times New Roman"/>
          <w:color w:val="0D0D0D"/>
          <w:sz w:val="24"/>
          <w:szCs w:val="24"/>
          <w:lang w:eastAsia="en-IN"/>
        </w:rPr>
        <w:t xml:space="preserve"> valued at </w:t>
      </w:r>
      <w:r w:rsidRPr="00482F71">
        <w:rPr>
          <w:rFonts w:ascii="Times New Roman" w:eastAsia="Times New Roman" w:hAnsi="Times New Roman" w:cs="Times New Roman"/>
          <w:b/>
          <w:bCs/>
          <w:color w:val="0D0D0D"/>
          <w:sz w:val="24"/>
          <w:szCs w:val="24"/>
          <w:lang w:eastAsia="en-IN"/>
        </w:rPr>
        <w:t>$12.8 billion in 2024</w:t>
      </w:r>
      <w:r w:rsidRPr="00482F71">
        <w:rPr>
          <w:rFonts w:ascii="Times New Roman" w:eastAsia="Times New Roman" w:hAnsi="Times New Roman" w:cs="Times New Roman"/>
          <w:color w:val="0D0D0D"/>
          <w:sz w:val="24"/>
          <w:szCs w:val="24"/>
          <w:lang w:eastAsia="en-IN"/>
        </w:rPr>
        <w:t>, and is expected to appreciate and reach </w:t>
      </w:r>
      <w:r w:rsidRPr="00482F71">
        <w:rPr>
          <w:rFonts w:ascii="Times New Roman" w:eastAsia="Times New Roman" w:hAnsi="Times New Roman" w:cs="Times New Roman"/>
          <w:b/>
          <w:bCs/>
          <w:color w:val="0D0D0D"/>
          <w:sz w:val="24"/>
          <w:szCs w:val="24"/>
          <w:lang w:eastAsia="en-IN"/>
        </w:rPr>
        <w:t>$19.6 billion by 2030</w:t>
      </w:r>
      <w:r w:rsidRPr="00482F71">
        <w:rPr>
          <w:rFonts w:ascii="Times New Roman" w:eastAsia="Times New Roman" w:hAnsi="Times New Roman" w:cs="Times New Roman"/>
          <w:color w:val="0D0D0D"/>
          <w:sz w:val="24"/>
          <w:szCs w:val="24"/>
          <w:lang w:eastAsia="en-IN"/>
        </w:rPr>
        <w:t>, confirms Strategic Market Research.</w:t>
      </w:r>
    </w:p>
    <w:p w14:paraId="18CC9B58" w14:textId="77777777" w:rsidR="00482F71" w:rsidRPr="00482F71" w:rsidRDefault="00482F71" w:rsidP="00482F71">
      <w:pPr>
        <w:spacing w:before="100" w:beforeAutospacing="1" w:after="100" w:afterAutospacing="1" w:line="240" w:lineRule="auto"/>
        <w:rPr>
          <w:rFonts w:ascii="Times New Roman" w:eastAsia="Times New Roman" w:hAnsi="Times New Roman" w:cs="Times New Roman"/>
          <w:color w:val="0D0D0D"/>
          <w:sz w:val="24"/>
          <w:szCs w:val="24"/>
          <w:lang w:eastAsia="en-IN"/>
        </w:rPr>
      </w:pPr>
      <w:r w:rsidRPr="00482F71">
        <w:rPr>
          <w:rFonts w:ascii="Times New Roman" w:eastAsia="Times New Roman" w:hAnsi="Times New Roman" w:cs="Times New Roman"/>
          <w:color w:val="0D0D0D"/>
          <w:sz w:val="24"/>
          <w:szCs w:val="24"/>
          <w:lang w:eastAsia="en-IN"/>
        </w:rPr>
        <w:t>Latex medical gloves are disposable hand protection products made from natural rubber latex, primarily used in healthcare environments to reduce the risk of contamination between healthcare providers and patients. These gloves continue to be the standard for tactile sensitivity, dexterity, and barrier protection, despite rising demand for alternatives like nitrile and vinyl. In 2024, their strategic relevance is underscored by several critical macro forces:</w:t>
      </w:r>
    </w:p>
    <w:p w14:paraId="7C7032D1" w14:textId="77777777" w:rsidR="00482F71" w:rsidRPr="00482F71" w:rsidRDefault="00482F71" w:rsidP="00482F71">
      <w:pPr>
        <w:numPr>
          <w:ilvl w:val="0"/>
          <w:numId w:val="1"/>
        </w:numPr>
        <w:spacing w:after="0" w:line="240" w:lineRule="auto"/>
        <w:rPr>
          <w:rFonts w:ascii="Times New Roman" w:eastAsia="Times New Roman" w:hAnsi="Times New Roman" w:cs="Times New Roman"/>
          <w:color w:val="0D0D0D"/>
          <w:sz w:val="24"/>
          <w:szCs w:val="24"/>
          <w:lang w:eastAsia="en-IN"/>
        </w:rPr>
      </w:pPr>
      <w:r w:rsidRPr="00482F71">
        <w:rPr>
          <w:rFonts w:ascii="Times New Roman" w:eastAsia="Times New Roman" w:hAnsi="Times New Roman" w:cs="Times New Roman"/>
          <w:b/>
          <w:bCs/>
          <w:color w:val="0D0D0D"/>
          <w:sz w:val="24"/>
          <w:szCs w:val="24"/>
          <w:lang w:eastAsia="en-IN"/>
        </w:rPr>
        <w:t>Increased Global Disease Surveillance:</w:t>
      </w:r>
      <w:r w:rsidRPr="00482F71">
        <w:rPr>
          <w:rFonts w:ascii="Times New Roman" w:eastAsia="Times New Roman" w:hAnsi="Times New Roman" w:cs="Times New Roman"/>
          <w:color w:val="0D0D0D"/>
          <w:sz w:val="24"/>
          <w:szCs w:val="24"/>
          <w:lang w:eastAsia="en-IN"/>
        </w:rPr>
        <w:t> Rising incidence of communicable diseases, hospital-acquired infections (HAIs), and pandemic preparedness protocols has significantly increased glove consumption across clinical and emergency care settings.</w:t>
      </w:r>
    </w:p>
    <w:p w14:paraId="775A7070" w14:textId="77777777" w:rsidR="00482F71" w:rsidRPr="00482F71" w:rsidRDefault="00482F71" w:rsidP="00482F71">
      <w:pPr>
        <w:numPr>
          <w:ilvl w:val="0"/>
          <w:numId w:val="1"/>
        </w:numPr>
        <w:spacing w:after="0" w:line="240" w:lineRule="auto"/>
        <w:rPr>
          <w:rFonts w:ascii="Times New Roman" w:eastAsia="Times New Roman" w:hAnsi="Times New Roman" w:cs="Times New Roman"/>
          <w:color w:val="0D0D0D"/>
          <w:sz w:val="24"/>
          <w:szCs w:val="24"/>
          <w:lang w:eastAsia="en-IN"/>
        </w:rPr>
      </w:pPr>
      <w:r w:rsidRPr="00482F71">
        <w:rPr>
          <w:rFonts w:ascii="Times New Roman" w:eastAsia="Times New Roman" w:hAnsi="Times New Roman" w:cs="Times New Roman"/>
          <w:b/>
          <w:bCs/>
          <w:color w:val="0D0D0D"/>
          <w:sz w:val="24"/>
          <w:szCs w:val="24"/>
          <w:lang w:eastAsia="en-IN"/>
        </w:rPr>
        <w:t>Healthcare Infrastructure Expansion:</w:t>
      </w:r>
      <w:r w:rsidRPr="00482F71">
        <w:rPr>
          <w:rFonts w:ascii="Times New Roman" w:eastAsia="Times New Roman" w:hAnsi="Times New Roman" w:cs="Times New Roman"/>
          <w:color w:val="0D0D0D"/>
          <w:sz w:val="24"/>
          <w:szCs w:val="24"/>
          <w:lang w:eastAsia="en-IN"/>
        </w:rPr>
        <w:t> Emerging economies across Asia Pacific and Africa are aggressively expanding their healthcare infrastructure, leading to higher institutional demand for examination and surgical gloves.</w:t>
      </w:r>
    </w:p>
    <w:p w14:paraId="639863E8" w14:textId="77777777" w:rsidR="00482F71" w:rsidRPr="00482F71" w:rsidRDefault="00482F71" w:rsidP="00482F71">
      <w:pPr>
        <w:numPr>
          <w:ilvl w:val="0"/>
          <w:numId w:val="1"/>
        </w:numPr>
        <w:spacing w:after="0" w:line="240" w:lineRule="auto"/>
        <w:rPr>
          <w:rFonts w:ascii="Times New Roman" w:eastAsia="Times New Roman" w:hAnsi="Times New Roman" w:cs="Times New Roman"/>
          <w:color w:val="0D0D0D"/>
          <w:sz w:val="24"/>
          <w:szCs w:val="24"/>
          <w:lang w:eastAsia="en-IN"/>
        </w:rPr>
      </w:pPr>
      <w:r w:rsidRPr="00482F71">
        <w:rPr>
          <w:rFonts w:ascii="Times New Roman" w:eastAsia="Times New Roman" w:hAnsi="Times New Roman" w:cs="Times New Roman"/>
          <w:b/>
          <w:bCs/>
          <w:color w:val="0D0D0D"/>
          <w:sz w:val="24"/>
          <w:szCs w:val="24"/>
          <w:lang w:eastAsia="en-IN"/>
        </w:rPr>
        <w:t>Regulatory Emphasis on Safety and Hygiene:</w:t>
      </w:r>
      <w:r w:rsidRPr="00482F71">
        <w:rPr>
          <w:rFonts w:ascii="Times New Roman" w:eastAsia="Times New Roman" w:hAnsi="Times New Roman" w:cs="Times New Roman"/>
          <w:color w:val="0D0D0D"/>
          <w:sz w:val="24"/>
          <w:szCs w:val="24"/>
          <w:lang w:eastAsia="en-IN"/>
        </w:rPr>
        <w:t> Institutions such as the WHO, FDA, and ECDC continue to reinforce infection control standards that mandate the use of personal protective equipment (PPE), including gloves, particularly in surgical and diagnostic procedures.</w:t>
      </w:r>
    </w:p>
    <w:p w14:paraId="683DB8C9" w14:textId="77777777" w:rsidR="00482F71" w:rsidRPr="00482F71" w:rsidRDefault="00482F71" w:rsidP="00482F71">
      <w:pPr>
        <w:numPr>
          <w:ilvl w:val="0"/>
          <w:numId w:val="1"/>
        </w:numPr>
        <w:spacing w:after="0" w:line="240" w:lineRule="auto"/>
        <w:rPr>
          <w:rFonts w:ascii="Times New Roman" w:eastAsia="Times New Roman" w:hAnsi="Times New Roman" w:cs="Times New Roman"/>
          <w:color w:val="0D0D0D"/>
          <w:sz w:val="24"/>
          <w:szCs w:val="24"/>
          <w:lang w:eastAsia="en-IN"/>
        </w:rPr>
      </w:pPr>
      <w:r w:rsidRPr="00482F71">
        <w:rPr>
          <w:rFonts w:ascii="Times New Roman" w:eastAsia="Times New Roman" w:hAnsi="Times New Roman" w:cs="Times New Roman"/>
          <w:b/>
          <w:bCs/>
          <w:color w:val="0D0D0D"/>
          <w:sz w:val="24"/>
          <w:szCs w:val="24"/>
          <w:lang w:eastAsia="en-IN"/>
        </w:rPr>
        <w:t>Cost-to-Benefit Superiority of Latex Gloves:</w:t>
      </w:r>
      <w:r w:rsidRPr="00482F71">
        <w:rPr>
          <w:rFonts w:ascii="Times New Roman" w:eastAsia="Times New Roman" w:hAnsi="Times New Roman" w:cs="Times New Roman"/>
          <w:color w:val="0D0D0D"/>
          <w:sz w:val="24"/>
          <w:szCs w:val="24"/>
          <w:lang w:eastAsia="en-IN"/>
        </w:rPr>
        <w:t> Natural rubber latex gloves offer better tactile performance and cost efficiency compared to synthetic alternatives, especially in low- to mid-resource healthcare settings.</w:t>
      </w:r>
    </w:p>
    <w:p w14:paraId="22E6DA60" w14:textId="77777777" w:rsidR="00482F71" w:rsidRPr="00482F71" w:rsidRDefault="00482F71" w:rsidP="00482F71">
      <w:pPr>
        <w:spacing w:before="100" w:beforeAutospacing="1" w:after="100" w:afterAutospacing="1" w:line="240" w:lineRule="auto"/>
        <w:rPr>
          <w:rFonts w:ascii="Times New Roman" w:eastAsia="Times New Roman" w:hAnsi="Times New Roman" w:cs="Times New Roman"/>
          <w:color w:val="0D0D0D"/>
          <w:sz w:val="24"/>
          <w:szCs w:val="24"/>
          <w:lang w:eastAsia="en-IN"/>
        </w:rPr>
      </w:pPr>
      <w:r w:rsidRPr="00482F71">
        <w:rPr>
          <w:rFonts w:ascii="Times New Roman" w:eastAsia="Times New Roman" w:hAnsi="Times New Roman" w:cs="Times New Roman"/>
          <w:color w:val="0D0D0D"/>
          <w:sz w:val="24"/>
          <w:szCs w:val="24"/>
          <w:lang w:eastAsia="en-IN"/>
        </w:rPr>
        <w:t>Key stakeholders in the latex medical gloves market include:</w:t>
      </w:r>
    </w:p>
    <w:p w14:paraId="0D54692C" w14:textId="77777777" w:rsidR="00482F71" w:rsidRPr="00482F71" w:rsidRDefault="00482F71" w:rsidP="00482F71">
      <w:pPr>
        <w:numPr>
          <w:ilvl w:val="0"/>
          <w:numId w:val="2"/>
        </w:numPr>
        <w:spacing w:after="0" w:line="240" w:lineRule="auto"/>
        <w:rPr>
          <w:rFonts w:ascii="Times New Roman" w:eastAsia="Times New Roman" w:hAnsi="Times New Roman" w:cs="Times New Roman"/>
          <w:color w:val="0D0D0D"/>
          <w:sz w:val="24"/>
          <w:szCs w:val="24"/>
          <w:lang w:eastAsia="en-IN"/>
        </w:rPr>
      </w:pPr>
      <w:r w:rsidRPr="00482F71">
        <w:rPr>
          <w:rFonts w:ascii="Times New Roman" w:eastAsia="Times New Roman" w:hAnsi="Times New Roman" w:cs="Times New Roman"/>
          <w:b/>
          <w:bCs/>
          <w:color w:val="0D0D0D"/>
          <w:sz w:val="24"/>
          <w:szCs w:val="24"/>
          <w:lang w:eastAsia="en-IN"/>
        </w:rPr>
        <w:t>Original Equipment Manufacturers (OEMs)</w:t>
      </w:r>
      <w:r w:rsidRPr="00482F71">
        <w:rPr>
          <w:rFonts w:ascii="Times New Roman" w:eastAsia="Times New Roman" w:hAnsi="Times New Roman" w:cs="Times New Roman"/>
          <w:color w:val="0D0D0D"/>
          <w:sz w:val="24"/>
          <w:szCs w:val="24"/>
          <w:lang w:eastAsia="en-IN"/>
        </w:rPr>
        <w:t> – who develop and mass-produce gloves under various compliance standards (EN455, ASTM D3577, etc.)</w:t>
      </w:r>
    </w:p>
    <w:p w14:paraId="7A537DB8" w14:textId="77777777" w:rsidR="00482F71" w:rsidRPr="00482F71" w:rsidRDefault="00482F71" w:rsidP="00482F71">
      <w:pPr>
        <w:numPr>
          <w:ilvl w:val="0"/>
          <w:numId w:val="2"/>
        </w:numPr>
        <w:spacing w:after="0" w:line="240" w:lineRule="auto"/>
        <w:rPr>
          <w:rFonts w:ascii="Times New Roman" w:eastAsia="Times New Roman" w:hAnsi="Times New Roman" w:cs="Times New Roman"/>
          <w:color w:val="0D0D0D"/>
          <w:sz w:val="24"/>
          <w:szCs w:val="24"/>
          <w:lang w:eastAsia="en-IN"/>
        </w:rPr>
      </w:pPr>
      <w:r w:rsidRPr="00482F71">
        <w:rPr>
          <w:rFonts w:ascii="Times New Roman" w:eastAsia="Times New Roman" w:hAnsi="Times New Roman" w:cs="Times New Roman"/>
          <w:b/>
          <w:bCs/>
          <w:color w:val="0D0D0D"/>
          <w:sz w:val="24"/>
          <w:szCs w:val="24"/>
          <w:lang w:eastAsia="en-IN"/>
        </w:rPr>
        <w:t>Healthcare Providers and Institutions</w:t>
      </w:r>
      <w:r w:rsidRPr="00482F71">
        <w:rPr>
          <w:rFonts w:ascii="Times New Roman" w:eastAsia="Times New Roman" w:hAnsi="Times New Roman" w:cs="Times New Roman"/>
          <w:color w:val="0D0D0D"/>
          <w:sz w:val="24"/>
          <w:szCs w:val="24"/>
          <w:lang w:eastAsia="en-IN"/>
        </w:rPr>
        <w:t xml:space="preserve"> – hospitals, ambulatory surgery </w:t>
      </w:r>
      <w:proofErr w:type="spellStart"/>
      <w:r w:rsidRPr="00482F71">
        <w:rPr>
          <w:rFonts w:ascii="Times New Roman" w:eastAsia="Times New Roman" w:hAnsi="Times New Roman" w:cs="Times New Roman"/>
          <w:color w:val="0D0D0D"/>
          <w:sz w:val="24"/>
          <w:szCs w:val="24"/>
          <w:lang w:eastAsia="en-IN"/>
        </w:rPr>
        <w:t>centers</w:t>
      </w:r>
      <w:proofErr w:type="spellEnd"/>
      <w:r w:rsidRPr="00482F71">
        <w:rPr>
          <w:rFonts w:ascii="Times New Roman" w:eastAsia="Times New Roman" w:hAnsi="Times New Roman" w:cs="Times New Roman"/>
          <w:color w:val="0D0D0D"/>
          <w:sz w:val="24"/>
          <w:szCs w:val="24"/>
          <w:lang w:eastAsia="en-IN"/>
        </w:rPr>
        <w:t xml:space="preserve"> (ASCs), clinics, and diagnostic laboratories.</w:t>
      </w:r>
    </w:p>
    <w:p w14:paraId="700AF9A5" w14:textId="77777777" w:rsidR="00482F71" w:rsidRPr="00482F71" w:rsidRDefault="00482F71" w:rsidP="00482F71">
      <w:pPr>
        <w:numPr>
          <w:ilvl w:val="0"/>
          <w:numId w:val="2"/>
        </w:numPr>
        <w:spacing w:after="0" w:line="240" w:lineRule="auto"/>
        <w:rPr>
          <w:rFonts w:ascii="Times New Roman" w:eastAsia="Times New Roman" w:hAnsi="Times New Roman" w:cs="Times New Roman"/>
          <w:color w:val="0D0D0D"/>
          <w:sz w:val="24"/>
          <w:szCs w:val="24"/>
          <w:lang w:eastAsia="en-IN"/>
        </w:rPr>
      </w:pPr>
      <w:r w:rsidRPr="00482F71">
        <w:rPr>
          <w:rFonts w:ascii="Times New Roman" w:eastAsia="Times New Roman" w:hAnsi="Times New Roman" w:cs="Times New Roman"/>
          <w:b/>
          <w:bCs/>
          <w:color w:val="0D0D0D"/>
          <w:sz w:val="24"/>
          <w:szCs w:val="24"/>
          <w:lang w:eastAsia="en-IN"/>
        </w:rPr>
        <w:t>Government Health Ministries and Public Health Agencies</w:t>
      </w:r>
      <w:r w:rsidRPr="00482F71">
        <w:rPr>
          <w:rFonts w:ascii="Times New Roman" w:eastAsia="Times New Roman" w:hAnsi="Times New Roman" w:cs="Times New Roman"/>
          <w:color w:val="0D0D0D"/>
          <w:sz w:val="24"/>
          <w:szCs w:val="24"/>
          <w:lang w:eastAsia="en-IN"/>
        </w:rPr>
        <w:t> – involved in bulk procurement, pandemic stockpiling, and regulations.</w:t>
      </w:r>
    </w:p>
    <w:p w14:paraId="70182E3E" w14:textId="77777777" w:rsidR="00482F71" w:rsidRPr="00482F71" w:rsidRDefault="00482F71" w:rsidP="00482F71">
      <w:pPr>
        <w:numPr>
          <w:ilvl w:val="0"/>
          <w:numId w:val="2"/>
        </w:numPr>
        <w:spacing w:after="0" w:line="240" w:lineRule="auto"/>
        <w:rPr>
          <w:rFonts w:ascii="Times New Roman" w:eastAsia="Times New Roman" w:hAnsi="Times New Roman" w:cs="Times New Roman"/>
          <w:color w:val="0D0D0D"/>
          <w:sz w:val="24"/>
          <w:szCs w:val="24"/>
          <w:lang w:eastAsia="en-IN"/>
        </w:rPr>
      </w:pPr>
      <w:r w:rsidRPr="00482F71">
        <w:rPr>
          <w:rFonts w:ascii="Times New Roman" w:eastAsia="Times New Roman" w:hAnsi="Times New Roman" w:cs="Times New Roman"/>
          <w:b/>
          <w:bCs/>
          <w:color w:val="0D0D0D"/>
          <w:sz w:val="24"/>
          <w:szCs w:val="24"/>
          <w:lang w:eastAsia="en-IN"/>
        </w:rPr>
        <w:t>Private Equity and Strategic Investors</w:t>
      </w:r>
      <w:r w:rsidRPr="00482F71">
        <w:rPr>
          <w:rFonts w:ascii="Times New Roman" w:eastAsia="Times New Roman" w:hAnsi="Times New Roman" w:cs="Times New Roman"/>
          <w:color w:val="0D0D0D"/>
          <w:sz w:val="24"/>
          <w:szCs w:val="24"/>
          <w:lang w:eastAsia="en-IN"/>
        </w:rPr>
        <w:t> – who fund scalable production models in Asia and offshore manufacturing partnerships.</w:t>
      </w:r>
    </w:p>
    <w:p w14:paraId="6AB2F1BD" w14:textId="77777777" w:rsidR="00482F71" w:rsidRPr="00482F71" w:rsidRDefault="00482F71" w:rsidP="00482F71">
      <w:pPr>
        <w:spacing w:beforeAutospacing="1" w:after="0" w:afterAutospacing="1" w:line="240" w:lineRule="auto"/>
        <w:rPr>
          <w:rFonts w:ascii="Times New Roman" w:eastAsia="Times New Roman" w:hAnsi="Times New Roman" w:cs="Times New Roman"/>
          <w:color w:val="0D0D0D"/>
          <w:sz w:val="24"/>
          <w:szCs w:val="24"/>
          <w:lang w:eastAsia="en-IN"/>
        </w:rPr>
      </w:pPr>
      <w:r w:rsidRPr="00482F71">
        <w:rPr>
          <w:rFonts w:ascii="Times New Roman" w:eastAsia="Times New Roman" w:hAnsi="Times New Roman" w:cs="Times New Roman"/>
          <w:i/>
          <w:iCs/>
          <w:color w:val="0D0D0D"/>
          <w:sz w:val="24"/>
          <w:szCs w:val="24"/>
          <w:lang w:eastAsia="en-IN"/>
        </w:rPr>
        <w:t>The post-COVID era has shifted medical glove procurement from just-in-time logistics to long-term supply contracts, especially in OECD nations. This shift redefines operational resilience in the medical supply chain and is a key growth engine for latex gloves through 2030.</w:t>
      </w:r>
    </w:p>
    <w:p w14:paraId="6DF0CB2E" w14:textId="77777777" w:rsidR="00482F71" w:rsidRPr="00482F71" w:rsidRDefault="00482F71" w:rsidP="00482F71">
      <w:pPr>
        <w:spacing w:before="720" w:after="720" w:line="240" w:lineRule="auto"/>
        <w:rPr>
          <w:rFonts w:ascii="Times New Roman" w:eastAsia="Times New Roman" w:hAnsi="Times New Roman" w:cs="Times New Roman"/>
          <w:color w:val="0D0D0D"/>
          <w:sz w:val="24"/>
          <w:szCs w:val="24"/>
          <w:lang w:eastAsia="en-IN"/>
        </w:rPr>
      </w:pPr>
      <w:r w:rsidRPr="00482F71">
        <w:rPr>
          <w:rFonts w:ascii="Times New Roman" w:eastAsia="Times New Roman" w:hAnsi="Times New Roman" w:cs="Times New Roman"/>
          <w:color w:val="0D0D0D"/>
          <w:sz w:val="24"/>
          <w:szCs w:val="24"/>
          <w:lang w:eastAsia="en-IN"/>
        </w:rPr>
        <w:pict w14:anchorId="644BCD3F">
          <v:rect id="_x0000_i1025" style="width:0;height:0" o:hralign="center" o:hrstd="t" o:hr="t" fillcolor="#a0a0a0" stroked="f"/>
        </w:pict>
      </w:r>
    </w:p>
    <w:p w14:paraId="4755BEA5" w14:textId="77777777" w:rsidR="00482F71" w:rsidRPr="00482F71" w:rsidRDefault="00482F71" w:rsidP="00482F71">
      <w:pPr>
        <w:spacing w:after="720" w:line="240" w:lineRule="auto"/>
        <w:rPr>
          <w:rFonts w:ascii="Times New Roman" w:eastAsia="Times New Roman" w:hAnsi="Times New Roman" w:cs="Times New Roman"/>
          <w:color w:val="0D0D0D"/>
          <w:sz w:val="24"/>
          <w:szCs w:val="24"/>
          <w:lang w:eastAsia="en-IN"/>
        </w:rPr>
      </w:pPr>
      <w:r w:rsidRPr="00482F71">
        <w:rPr>
          <w:rFonts w:ascii="Times New Roman" w:eastAsia="Times New Roman" w:hAnsi="Times New Roman" w:cs="Times New Roman"/>
          <w:color w:val="0D0D0D"/>
          <w:sz w:val="24"/>
          <w:szCs w:val="24"/>
          <w:lang w:eastAsia="en-IN"/>
        </w:rPr>
        <w:lastRenderedPageBreak/>
        <w:pict w14:anchorId="4B0DCE5D">
          <v:rect id="_x0000_i1026" style="width:0;height:0" o:hralign="center" o:hrstd="t" o:hr="t" fillcolor="#a0a0a0" stroked="f"/>
        </w:pict>
      </w:r>
    </w:p>
    <w:p w14:paraId="3F7FAC96" w14:textId="77777777" w:rsidR="00482F71" w:rsidRPr="00482F71" w:rsidRDefault="00482F71" w:rsidP="00482F71">
      <w:pPr>
        <w:spacing w:before="360" w:after="120" w:line="240" w:lineRule="auto"/>
        <w:outlineLvl w:val="2"/>
        <w:rPr>
          <w:rFonts w:ascii="Times New Roman" w:eastAsia="Times New Roman" w:hAnsi="Times New Roman" w:cs="Times New Roman"/>
          <w:b/>
          <w:bCs/>
          <w:color w:val="0D0D0D"/>
          <w:sz w:val="30"/>
          <w:szCs w:val="30"/>
          <w:lang w:eastAsia="en-IN"/>
        </w:rPr>
      </w:pPr>
      <w:r w:rsidRPr="00482F71">
        <w:rPr>
          <w:rFonts w:ascii="Times New Roman" w:eastAsia="Times New Roman" w:hAnsi="Times New Roman" w:cs="Times New Roman"/>
          <w:b/>
          <w:bCs/>
          <w:color w:val="0D0D0D"/>
          <w:sz w:val="30"/>
          <w:szCs w:val="30"/>
          <w:lang w:eastAsia="en-IN"/>
        </w:rPr>
        <w:t>2. Market Segmentation and Forecast Scope</w:t>
      </w:r>
    </w:p>
    <w:p w14:paraId="200CDEDF" w14:textId="77777777" w:rsidR="00482F71" w:rsidRPr="00482F71" w:rsidRDefault="00482F71" w:rsidP="00482F71">
      <w:pPr>
        <w:spacing w:beforeAutospacing="1" w:after="0" w:afterAutospacing="1" w:line="240" w:lineRule="auto"/>
        <w:rPr>
          <w:rFonts w:ascii="Times New Roman" w:eastAsia="Times New Roman" w:hAnsi="Times New Roman" w:cs="Times New Roman"/>
          <w:color w:val="0D0D0D"/>
          <w:sz w:val="24"/>
          <w:szCs w:val="24"/>
          <w:lang w:eastAsia="en-IN"/>
        </w:rPr>
      </w:pPr>
      <w:r w:rsidRPr="00482F71">
        <w:rPr>
          <w:rFonts w:ascii="Times New Roman" w:eastAsia="Times New Roman" w:hAnsi="Times New Roman" w:cs="Times New Roman"/>
          <w:color w:val="0D0D0D"/>
          <w:sz w:val="24"/>
          <w:szCs w:val="24"/>
          <w:lang w:eastAsia="en-IN"/>
        </w:rPr>
        <w:t>The </w:t>
      </w:r>
      <w:r w:rsidRPr="00482F71">
        <w:rPr>
          <w:rFonts w:ascii="Times New Roman" w:eastAsia="Times New Roman" w:hAnsi="Times New Roman" w:cs="Times New Roman"/>
          <w:b/>
          <w:bCs/>
          <w:color w:val="0D0D0D"/>
          <w:sz w:val="24"/>
          <w:szCs w:val="24"/>
          <w:lang w:eastAsia="en-IN"/>
        </w:rPr>
        <w:t>latex medical gloves market</w:t>
      </w:r>
      <w:r w:rsidRPr="00482F71">
        <w:rPr>
          <w:rFonts w:ascii="Times New Roman" w:eastAsia="Times New Roman" w:hAnsi="Times New Roman" w:cs="Times New Roman"/>
          <w:color w:val="0D0D0D"/>
          <w:sz w:val="24"/>
          <w:szCs w:val="24"/>
          <w:lang w:eastAsia="en-IN"/>
        </w:rPr>
        <w:t> is segmented by </w:t>
      </w:r>
      <w:r w:rsidRPr="00482F71">
        <w:rPr>
          <w:rFonts w:ascii="Times New Roman" w:eastAsia="Times New Roman" w:hAnsi="Times New Roman" w:cs="Times New Roman"/>
          <w:b/>
          <w:bCs/>
          <w:color w:val="0D0D0D"/>
          <w:sz w:val="24"/>
          <w:szCs w:val="24"/>
          <w:lang w:eastAsia="en-IN"/>
        </w:rPr>
        <w:t>product type</w:t>
      </w:r>
      <w:r w:rsidRPr="00482F71">
        <w:rPr>
          <w:rFonts w:ascii="Times New Roman" w:eastAsia="Times New Roman" w:hAnsi="Times New Roman" w:cs="Times New Roman"/>
          <w:color w:val="0D0D0D"/>
          <w:sz w:val="24"/>
          <w:szCs w:val="24"/>
          <w:lang w:eastAsia="en-IN"/>
        </w:rPr>
        <w:t>, </w:t>
      </w:r>
      <w:r w:rsidRPr="00482F71">
        <w:rPr>
          <w:rFonts w:ascii="Times New Roman" w:eastAsia="Times New Roman" w:hAnsi="Times New Roman" w:cs="Times New Roman"/>
          <w:b/>
          <w:bCs/>
          <w:color w:val="0D0D0D"/>
          <w:sz w:val="24"/>
          <w:szCs w:val="24"/>
          <w:lang w:eastAsia="en-IN"/>
        </w:rPr>
        <w:t>form</w:t>
      </w:r>
      <w:r w:rsidRPr="00482F71">
        <w:rPr>
          <w:rFonts w:ascii="Times New Roman" w:eastAsia="Times New Roman" w:hAnsi="Times New Roman" w:cs="Times New Roman"/>
          <w:color w:val="0D0D0D"/>
          <w:sz w:val="24"/>
          <w:szCs w:val="24"/>
          <w:lang w:eastAsia="en-IN"/>
        </w:rPr>
        <w:t>, </w:t>
      </w:r>
      <w:r w:rsidRPr="00482F71">
        <w:rPr>
          <w:rFonts w:ascii="Times New Roman" w:eastAsia="Times New Roman" w:hAnsi="Times New Roman" w:cs="Times New Roman"/>
          <w:b/>
          <w:bCs/>
          <w:color w:val="0D0D0D"/>
          <w:sz w:val="24"/>
          <w:szCs w:val="24"/>
          <w:lang w:eastAsia="en-IN"/>
        </w:rPr>
        <w:t>end user</w:t>
      </w:r>
      <w:r w:rsidRPr="00482F71">
        <w:rPr>
          <w:rFonts w:ascii="Times New Roman" w:eastAsia="Times New Roman" w:hAnsi="Times New Roman" w:cs="Times New Roman"/>
          <w:color w:val="0D0D0D"/>
          <w:sz w:val="24"/>
          <w:szCs w:val="24"/>
          <w:lang w:eastAsia="en-IN"/>
        </w:rPr>
        <w:t>, and </w:t>
      </w:r>
      <w:r w:rsidRPr="00482F71">
        <w:rPr>
          <w:rFonts w:ascii="Times New Roman" w:eastAsia="Times New Roman" w:hAnsi="Times New Roman" w:cs="Times New Roman"/>
          <w:b/>
          <w:bCs/>
          <w:color w:val="0D0D0D"/>
          <w:sz w:val="24"/>
          <w:szCs w:val="24"/>
          <w:lang w:eastAsia="en-IN"/>
        </w:rPr>
        <w:t>region</w:t>
      </w:r>
      <w:r w:rsidRPr="00482F71">
        <w:rPr>
          <w:rFonts w:ascii="Times New Roman" w:eastAsia="Times New Roman" w:hAnsi="Times New Roman" w:cs="Times New Roman"/>
          <w:color w:val="0D0D0D"/>
          <w:sz w:val="24"/>
          <w:szCs w:val="24"/>
          <w:lang w:eastAsia="en-IN"/>
        </w:rPr>
        <w:t>. Each of these segmentation layers reflects distinct user needs, clinical contexts, and regulatory priorities. This section outlines the logic behind these divisions and provides insight into forecast scope and growth hotspots.</w:t>
      </w:r>
    </w:p>
    <w:p w14:paraId="28CEC577" w14:textId="77777777" w:rsidR="00482F71" w:rsidRPr="00482F71" w:rsidRDefault="00482F71" w:rsidP="00482F71">
      <w:pPr>
        <w:spacing w:after="0" w:line="240" w:lineRule="auto"/>
        <w:outlineLvl w:val="3"/>
        <w:rPr>
          <w:rFonts w:ascii="Times New Roman" w:eastAsia="Times New Roman" w:hAnsi="Times New Roman" w:cs="Times New Roman"/>
          <w:b/>
          <w:bCs/>
          <w:color w:val="0D0D0D"/>
          <w:sz w:val="24"/>
          <w:szCs w:val="24"/>
          <w:lang w:eastAsia="en-IN"/>
        </w:rPr>
      </w:pPr>
      <w:r w:rsidRPr="00482F71">
        <w:rPr>
          <w:rFonts w:ascii="Times New Roman" w:eastAsia="Times New Roman" w:hAnsi="Times New Roman" w:cs="Times New Roman"/>
          <w:b/>
          <w:bCs/>
          <w:color w:val="0D0D0D"/>
          <w:sz w:val="24"/>
          <w:szCs w:val="24"/>
          <w:lang w:eastAsia="en-IN"/>
        </w:rPr>
        <w:t>By Product Type</w:t>
      </w:r>
    </w:p>
    <w:p w14:paraId="1F7A1F67" w14:textId="77777777" w:rsidR="00482F71" w:rsidRPr="00482F71" w:rsidRDefault="00482F71" w:rsidP="00482F71">
      <w:pPr>
        <w:numPr>
          <w:ilvl w:val="0"/>
          <w:numId w:val="3"/>
        </w:numPr>
        <w:spacing w:after="0" w:line="240" w:lineRule="auto"/>
        <w:rPr>
          <w:rFonts w:ascii="Times New Roman" w:eastAsia="Times New Roman" w:hAnsi="Times New Roman" w:cs="Times New Roman"/>
          <w:color w:val="0D0D0D"/>
          <w:sz w:val="24"/>
          <w:szCs w:val="24"/>
          <w:lang w:eastAsia="en-IN"/>
        </w:rPr>
      </w:pPr>
      <w:r w:rsidRPr="00482F71">
        <w:rPr>
          <w:rFonts w:ascii="Times New Roman" w:eastAsia="Times New Roman" w:hAnsi="Times New Roman" w:cs="Times New Roman"/>
          <w:b/>
          <w:bCs/>
          <w:color w:val="0D0D0D"/>
          <w:sz w:val="24"/>
          <w:szCs w:val="24"/>
          <w:lang w:eastAsia="en-IN"/>
        </w:rPr>
        <w:t>Examination Gloves</w:t>
      </w:r>
      <w:r w:rsidRPr="00482F71">
        <w:rPr>
          <w:rFonts w:ascii="Times New Roman" w:eastAsia="Times New Roman" w:hAnsi="Times New Roman" w:cs="Times New Roman"/>
          <w:color w:val="0D0D0D"/>
          <w:sz w:val="24"/>
          <w:szCs w:val="24"/>
          <w:lang w:eastAsia="en-IN"/>
        </w:rPr>
        <w:t> (Powdered and Powder-Free)</w:t>
      </w:r>
    </w:p>
    <w:p w14:paraId="2B137C99" w14:textId="77777777" w:rsidR="00482F71" w:rsidRPr="00482F71" w:rsidRDefault="00482F71" w:rsidP="00482F71">
      <w:pPr>
        <w:numPr>
          <w:ilvl w:val="0"/>
          <w:numId w:val="3"/>
        </w:numPr>
        <w:spacing w:after="0" w:line="240" w:lineRule="auto"/>
        <w:rPr>
          <w:rFonts w:ascii="Times New Roman" w:eastAsia="Times New Roman" w:hAnsi="Times New Roman" w:cs="Times New Roman"/>
          <w:color w:val="0D0D0D"/>
          <w:sz w:val="24"/>
          <w:szCs w:val="24"/>
          <w:lang w:eastAsia="en-IN"/>
        </w:rPr>
      </w:pPr>
      <w:r w:rsidRPr="00482F71">
        <w:rPr>
          <w:rFonts w:ascii="Times New Roman" w:eastAsia="Times New Roman" w:hAnsi="Times New Roman" w:cs="Times New Roman"/>
          <w:b/>
          <w:bCs/>
          <w:color w:val="0D0D0D"/>
          <w:sz w:val="24"/>
          <w:szCs w:val="24"/>
          <w:lang w:eastAsia="en-IN"/>
        </w:rPr>
        <w:t>Surgical Gloves</w:t>
      </w:r>
    </w:p>
    <w:p w14:paraId="259FCCAE" w14:textId="77777777" w:rsidR="00482F71" w:rsidRPr="00482F71" w:rsidRDefault="00482F71" w:rsidP="00482F71">
      <w:pPr>
        <w:spacing w:beforeAutospacing="1" w:after="0" w:afterAutospacing="1" w:line="240" w:lineRule="auto"/>
        <w:rPr>
          <w:rFonts w:ascii="Times New Roman" w:eastAsia="Times New Roman" w:hAnsi="Times New Roman" w:cs="Times New Roman"/>
          <w:color w:val="0D0D0D"/>
          <w:sz w:val="24"/>
          <w:szCs w:val="24"/>
          <w:lang w:eastAsia="en-IN"/>
        </w:rPr>
      </w:pPr>
      <w:r w:rsidRPr="00482F71">
        <w:rPr>
          <w:rFonts w:ascii="Times New Roman" w:eastAsia="Times New Roman" w:hAnsi="Times New Roman" w:cs="Times New Roman"/>
          <w:b/>
          <w:bCs/>
          <w:color w:val="0D0D0D"/>
          <w:sz w:val="24"/>
          <w:szCs w:val="24"/>
          <w:lang w:eastAsia="en-IN"/>
        </w:rPr>
        <w:t>Examination gloves</w:t>
      </w:r>
      <w:r w:rsidRPr="00482F71">
        <w:rPr>
          <w:rFonts w:ascii="Times New Roman" w:eastAsia="Times New Roman" w:hAnsi="Times New Roman" w:cs="Times New Roman"/>
          <w:color w:val="0D0D0D"/>
          <w:sz w:val="24"/>
          <w:szCs w:val="24"/>
          <w:lang w:eastAsia="en-IN"/>
        </w:rPr>
        <w:t> accounted for approximately </w:t>
      </w:r>
      <w:r w:rsidRPr="00482F71">
        <w:rPr>
          <w:rFonts w:ascii="Times New Roman" w:eastAsia="Times New Roman" w:hAnsi="Times New Roman" w:cs="Times New Roman"/>
          <w:b/>
          <w:bCs/>
          <w:color w:val="0D0D0D"/>
          <w:sz w:val="24"/>
          <w:szCs w:val="24"/>
          <w:lang w:eastAsia="en-IN"/>
        </w:rPr>
        <w:t>63%</w:t>
      </w:r>
      <w:r w:rsidRPr="00482F71">
        <w:rPr>
          <w:rFonts w:ascii="Times New Roman" w:eastAsia="Times New Roman" w:hAnsi="Times New Roman" w:cs="Times New Roman"/>
          <w:color w:val="0D0D0D"/>
          <w:sz w:val="24"/>
          <w:szCs w:val="24"/>
          <w:lang w:eastAsia="en-IN"/>
        </w:rPr>
        <w:t xml:space="preserve"> of the market share in 2024 due to their widespread use across both medical and non-medical settings, including diagnostic labs, outpatient </w:t>
      </w:r>
      <w:proofErr w:type="spellStart"/>
      <w:r w:rsidRPr="00482F71">
        <w:rPr>
          <w:rFonts w:ascii="Times New Roman" w:eastAsia="Times New Roman" w:hAnsi="Times New Roman" w:cs="Times New Roman"/>
          <w:color w:val="0D0D0D"/>
          <w:sz w:val="24"/>
          <w:szCs w:val="24"/>
          <w:lang w:eastAsia="en-IN"/>
        </w:rPr>
        <w:t>centers</w:t>
      </w:r>
      <w:proofErr w:type="spellEnd"/>
      <w:r w:rsidRPr="00482F71">
        <w:rPr>
          <w:rFonts w:ascii="Times New Roman" w:eastAsia="Times New Roman" w:hAnsi="Times New Roman" w:cs="Times New Roman"/>
          <w:color w:val="0D0D0D"/>
          <w:sz w:val="24"/>
          <w:szCs w:val="24"/>
          <w:lang w:eastAsia="en-IN"/>
        </w:rPr>
        <w:t>, and emergency care. However, </w:t>
      </w:r>
      <w:r w:rsidRPr="00482F71">
        <w:rPr>
          <w:rFonts w:ascii="Times New Roman" w:eastAsia="Times New Roman" w:hAnsi="Times New Roman" w:cs="Times New Roman"/>
          <w:b/>
          <w:bCs/>
          <w:color w:val="0D0D0D"/>
          <w:sz w:val="24"/>
          <w:szCs w:val="24"/>
          <w:lang w:eastAsia="en-IN"/>
        </w:rPr>
        <w:t>surgical gloves</w:t>
      </w:r>
      <w:r w:rsidRPr="00482F71">
        <w:rPr>
          <w:rFonts w:ascii="Times New Roman" w:eastAsia="Times New Roman" w:hAnsi="Times New Roman" w:cs="Times New Roman"/>
          <w:color w:val="0D0D0D"/>
          <w:sz w:val="24"/>
          <w:szCs w:val="24"/>
          <w:lang w:eastAsia="en-IN"/>
        </w:rPr>
        <w:t> are expected to witness a faster growth rate due to the increasing number of elective and minimally invasive surgeries globally. They are subject to stricter performance standards (e.g., higher AQL ratings and sterilization protocols).</w:t>
      </w:r>
    </w:p>
    <w:p w14:paraId="7E7BF38B" w14:textId="77777777" w:rsidR="00482F71" w:rsidRPr="00482F71" w:rsidRDefault="00482F71" w:rsidP="00482F71">
      <w:pPr>
        <w:spacing w:after="0" w:line="240" w:lineRule="auto"/>
        <w:outlineLvl w:val="3"/>
        <w:rPr>
          <w:rFonts w:ascii="Times New Roman" w:eastAsia="Times New Roman" w:hAnsi="Times New Roman" w:cs="Times New Roman"/>
          <w:b/>
          <w:bCs/>
          <w:color w:val="0D0D0D"/>
          <w:sz w:val="24"/>
          <w:szCs w:val="24"/>
          <w:lang w:eastAsia="en-IN"/>
        </w:rPr>
      </w:pPr>
      <w:r w:rsidRPr="00482F71">
        <w:rPr>
          <w:rFonts w:ascii="Times New Roman" w:eastAsia="Times New Roman" w:hAnsi="Times New Roman" w:cs="Times New Roman"/>
          <w:b/>
          <w:bCs/>
          <w:color w:val="0D0D0D"/>
          <w:sz w:val="24"/>
          <w:szCs w:val="24"/>
          <w:lang w:eastAsia="en-IN"/>
        </w:rPr>
        <w:t>By Form</w:t>
      </w:r>
    </w:p>
    <w:p w14:paraId="743B0E82" w14:textId="77777777" w:rsidR="00482F71" w:rsidRPr="00482F71" w:rsidRDefault="00482F71" w:rsidP="00482F71">
      <w:pPr>
        <w:numPr>
          <w:ilvl w:val="0"/>
          <w:numId w:val="4"/>
        </w:numPr>
        <w:spacing w:after="0" w:line="240" w:lineRule="auto"/>
        <w:rPr>
          <w:rFonts w:ascii="Times New Roman" w:eastAsia="Times New Roman" w:hAnsi="Times New Roman" w:cs="Times New Roman"/>
          <w:color w:val="0D0D0D"/>
          <w:sz w:val="24"/>
          <w:szCs w:val="24"/>
          <w:lang w:eastAsia="en-IN"/>
        </w:rPr>
      </w:pPr>
      <w:r w:rsidRPr="00482F71">
        <w:rPr>
          <w:rFonts w:ascii="Times New Roman" w:eastAsia="Times New Roman" w:hAnsi="Times New Roman" w:cs="Times New Roman"/>
          <w:b/>
          <w:bCs/>
          <w:color w:val="0D0D0D"/>
          <w:sz w:val="24"/>
          <w:szCs w:val="24"/>
          <w:lang w:eastAsia="en-IN"/>
        </w:rPr>
        <w:t>Powdered Latex Gloves</w:t>
      </w:r>
    </w:p>
    <w:p w14:paraId="18A88A8A" w14:textId="77777777" w:rsidR="00482F71" w:rsidRPr="00482F71" w:rsidRDefault="00482F71" w:rsidP="00482F71">
      <w:pPr>
        <w:numPr>
          <w:ilvl w:val="0"/>
          <w:numId w:val="4"/>
        </w:numPr>
        <w:spacing w:after="0" w:line="240" w:lineRule="auto"/>
        <w:rPr>
          <w:rFonts w:ascii="Times New Roman" w:eastAsia="Times New Roman" w:hAnsi="Times New Roman" w:cs="Times New Roman"/>
          <w:color w:val="0D0D0D"/>
          <w:sz w:val="24"/>
          <w:szCs w:val="24"/>
          <w:lang w:eastAsia="en-IN"/>
        </w:rPr>
      </w:pPr>
      <w:r w:rsidRPr="00482F71">
        <w:rPr>
          <w:rFonts w:ascii="Times New Roman" w:eastAsia="Times New Roman" w:hAnsi="Times New Roman" w:cs="Times New Roman"/>
          <w:b/>
          <w:bCs/>
          <w:color w:val="0D0D0D"/>
          <w:sz w:val="24"/>
          <w:szCs w:val="24"/>
          <w:lang w:eastAsia="en-IN"/>
        </w:rPr>
        <w:t>Powder-Free Latex Gloves</w:t>
      </w:r>
    </w:p>
    <w:p w14:paraId="14D7869C" w14:textId="77777777" w:rsidR="00482F71" w:rsidRPr="00482F71" w:rsidRDefault="00482F71" w:rsidP="00482F71">
      <w:pPr>
        <w:spacing w:beforeAutospacing="1" w:after="0" w:afterAutospacing="1" w:line="240" w:lineRule="auto"/>
        <w:rPr>
          <w:rFonts w:ascii="Times New Roman" w:eastAsia="Times New Roman" w:hAnsi="Times New Roman" w:cs="Times New Roman"/>
          <w:color w:val="0D0D0D"/>
          <w:sz w:val="24"/>
          <w:szCs w:val="24"/>
          <w:lang w:eastAsia="en-IN"/>
        </w:rPr>
      </w:pPr>
      <w:r w:rsidRPr="00482F71">
        <w:rPr>
          <w:rFonts w:ascii="Times New Roman" w:eastAsia="Times New Roman" w:hAnsi="Times New Roman" w:cs="Times New Roman"/>
          <w:color w:val="0D0D0D"/>
          <w:sz w:val="24"/>
          <w:szCs w:val="24"/>
          <w:lang w:eastAsia="en-IN"/>
        </w:rPr>
        <w:t>Due to global regulatory shifts—particularly the FDA’s ban on powdered gloves in the United States and increasing European restrictions—</w:t>
      </w:r>
      <w:r w:rsidRPr="00482F71">
        <w:rPr>
          <w:rFonts w:ascii="Times New Roman" w:eastAsia="Times New Roman" w:hAnsi="Times New Roman" w:cs="Times New Roman"/>
          <w:b/>
          <w:bCs/>
          <w:color w:val="0D0D0D"/>
          <w:sz w:val="24"/>
          <w:szCs w:val="24"/>
          <w:lang w:eastAsia="en-IN"/>
        </w:rPr>
        <w:t>powder-free latex gloves</w:t>
      </w:r>
      <w:r w:rsidRPr="00482F71">
        <w:rPr>
          <w:rFonts w:ascii="Times New Roman" w:eastAsia="Times New Roman" w:hAnsi="Times New Roman" w:cs="Times New Roman"/>
          <w:color w:val="0D0D0D"/>
          <w:sz w:val="24"/>
          <w:szCs w:val="24"/>
          <w:lang w:eastAsia="en-IN"/>
        </w:rPr>
        <w:t> are forecasted to be the fastest-growing form segment from 2024 to 2030. These gloves, often chlorinated or polymer-coated to ease donning, offer lower risk of allergic reactions and particulate contamination.</w:t>
      </w:r>
    </w:p>
    <w:p w14:paraId="2B53C42C" w14:textId="77777777" w:rsidR="00482F71" w:rsidRPr="00482F71" w:rsidRDefault="00482F71" w:rsidP="00482F71">
      <w:pPr>
        <w:spacing w:after="0" w:line="240" w:lineRule="auto"/>
        <w:outlineLvl w:val="3"/>
        <w:rPr>
          <w:rFonts w:ascii="Times New Roman" w:eastAsia="Times New Roman" w:hAnsi="Times New Roman" w:cs="Times New Roman"/>
          <w:b/>
          <w:bCs/>
          <w:color w:val="0D0D0D"/>
          <w:sz w:val="24"/>
          <w:szCs w:val="24"/>
          <w:lang w:eastAsia="en-IN"/>
        </w:rPr>
      </w:pPr>
      <w:r w:rsidRPr="00482F71">
        <w:rPr>
          <w:rFonts w:ascii="Times New Roman" w:eastAsia="Times New Roman" w:hAnsi="Times New Roman" w:cs="Times New Roman"/>
          <w:b/>
          <w:bCs/>
          <w:color w:val="0D0D0D"/>
          <w:sz w:val="24"/>
          <w:szCs w:val="24"/>
          <w:lang w:eastAsia="en-IN"/>
        </w:rPr>
        <w:t>By End User</w:t>
      </w:r>
    </w:p>
    <w:p w14:paraId="479999FC" w14:textId="77777777" w:rsidR="00482F71" w:rsidRPr="00482F71" w:rsidRDefault="00482F71" w:rsidP="00482F71">
      <w:pPr>
        <w:numPr>
          <w:ilvl w:val="0"/>
          <w:numId w:val="5"/>
        </w:numPr>
        <w:spacing w:after="0" w:line="240" w:lineRule="auto"/>
        <w:rPr>
          <w:rFonts w:ascii="Times New Roman" w:eastAsia="Times New Roman" w:hAnsi="Times New Roman" w:cs="Times New Roman"/>
          <w:color w:val="0D0D0D"/>
          <w:sz w:val="24"/>
          <w:szCs w:val="24"/>
          <w:lang w:eastAsia="en-IN"/>
        </w:rPr>
      </w:pPr>
      <w:r w:rsidRPr="00482F71">
        <w:rPr>
          <w:rFonts w:ascii="Times New Roman" w:eastAsia="Times New Roman" w:hAnsi="Times New Roman" w:cs="Times New Roman"/>
          <w:b/>
          <w:bCs/>
          <w:color w:val="0D0D0D"/>
          <w:sz w:val="24"/>
          <w:szCs w:val="24"/>
          <w:lang w:eastAsia="en-IN"/>
        </w:rPr>
        <w:t>Hospitals</w:t>
      </w:r>
    </w:p>
    <w:p w14:paraId="6AB535C1" w14:textId="77777777" w:rsidR="00482F71" w:rsidRPr="00482F71" w:rsidRDefault="00482F71" w:rsidP="00482F71">
      <w:pPr>
        <w:numPr>
          <w:ilvl w:val="0"/>
          <w:numId w:val="5"/>
        </w:numPr>
        <w:spacing w:after="0" w:line="240" w:lineRule="auto"/>
        <w:rPr>
          <w:rFonts w:ascii="Times New Roman" w:eastAsia="Times New Roman" w:hAnsi="Times New Roman" w:cs="Times New Roman"/>
          <w:color w:val="0D0D0D"/>
          <w:sz w:val="24"/>
          <w:szCs w:val="24"/>
          <w:lang w:eastAsia="en-IN"/>
        </w:rPr>
      </w:pPr>
      <w:r w:rsidRPr="00482F71">
        <w:rPr>
          <w:rFonts w:ascii="Times New Roman" w:eastAsia="Times New Roman" w:hAnsi="Times New Roman" w:cs="Times New Roman"/>
          <w:b/>
          <w:bCs/>
          <w:color w:val="0D0D0D"/>
          <w:sz w:val="24"/>
          <w:szCs w:val="24"/>
          <w:lang w:eastAsia="en-IN"/>
        </w:rPr>
        <w:t>Clinics and Diagnostic Labs</w:t>
      </w:r>
    </w:p>
    <w:p w14:paraId="44DC2BD1" w14:textId="77777777" w:rsidR="00482F71" w:rsidRPr="00482F71" w:rsidRDefault="00482F71" w:rsidP="00482F71">
      <w:pPr>
        <w:numPr>
          <w:ilvl w:val="0"/>
          <w:numId w:val="5"/>
        </w:numPr>
        <w:spacing w:after="0" w:line="240" w:lineRule="auto"/>
        <w:rPr>
          <w:rFonts w:ascii="Times New Roman" w:eastAsia="Times New Roman" w:hAnsi="Times New Roman" w:cs="Times New Roman"/>
          <w:color w:val="0D0D0D"/>
          <w:sz w:val="24"/>
          <w:szCs w:val="24"/>
          <w:lang w:eastAsia="en-IN"/>
        </w:rPr>
      </w:pPr>
      <w:r w:rsidRPr="00482F71">
        <w:rPr>
          <w:rFonts w:ascii="Times New Roman" w:eastAsia="Times New Roman" w:hAnsi="Times New Roman" w:cs="Times New Roman"/>
          <w:b/>
          <w:bCs/>
          <w:color w:val="0D0D0D"/>
          <w:sz w:val="24"/>
          <w:szCs w:val="24"/>
          <w:lang w:eastAsia="en-IN"/>
        </w:rPr>
        <w:t xml:space="preserve">Ambulatory Surgery </w:t>
      </w:r>
      <w:proofErr w:type="spellStart"/>
      <w:r w:rsidRPr="00482F71">
        <w:rPr>
          <w:rFonts w:ascii="Times New Roman" w:eastAsia="Times New Roman" w:hAnsi="Times New Roman" w:cs="Times New Roman"/>
          <w:b/>
          <w:bCs/>
          <w:color w:val="0D0D0D"/>
          <w:sz w:val="24"/>
          <w:szCs w:val="24"/>
          <w:lang w:eastAsia="en-IN"/>
        </w:rPr>
        <w:t>Centers</w:t>
      </w:r>
      <w:proofErr w:type="spellEnd"/>
      <w:r w:rsidRPr="00482F71">
        <w:rPr>
          <w:rFonts w:ascii="Times New Roman" w:eastAsia="Times New Roman" w:hAnsi="Times New Roman" w:cs="Times New Roman"/>
          <w:b/>
          <w:bCs/>
          <w:color w:val="0D0D0D"/>
          <w:sz w:val="24"/>
          <w:szCs w:val="24"/>
          <w:lang w:eastAsia="en-IN"/>
        </w:rPr>
        <w:t xml:space="preserve"> (ASCs)</w:t>
      </w:r>
    </w:p>
    <w:p w14:paraId="4D89D0AF" w14:textId="77777777" w:rsidR="00482F71" w:rsidRPr="00482F71" w:rsidRDefault="00482F71" w:rsidP="00482F71">
      <w:pPr>
        <w:numPr>
          <w:ilvl w:val="0"/>
          <w:numId w:val="5"/>
        </w:numPr>
        <w:spacing w:after="0" w:line="240" w:lineRule="auto"/>
        <w:rPr>
          <w:rFonts w:ascii="Times New Roman" w:eastAsia="Times New Roman" w:hAnsi="Times New Roman" w:cs="Times New Roman"/>
          <w:color w:val="0D0D0D"/>
          <w:sz w:val="24"/>
          <w:szCs w:val="24"/>
          <w:lang w:eastAsia="en-IN"/>
        </w:rPr>
      </w:pPr>
      <w:r w:rsidRPr="00482F71">
        <w:rPr>
          <w:rFonts w:ascii="Times New Roman" w:eastAsia="Times New Roman" w:hAnsi="Times New Roman" w:cs="Times New Roman"/>
          <w:b/>
          <w:bCs/>
          <w:color w:val="0D0D0D"/>
          <w:sz w:val="24"/>
          <w:szCs w:val="24"/>
          <w:lang w:eastAsia="en-IN"/>
        </w:rPr>
        <w:t>Dental Clinics</w:t>
      </w:r>
    </w:p>
    <w:p w14:paraId="3B17A8A9" w14:textId="77777777" w:rsidR="00482F71" w:rsidRPr="00482F71" w:rsidRDefault="00482F71" w:rsidP="00482F71">
      <w:pPr>
        <w:numPr>
          <w:ilvl w:val="0"/>
          <w:numId w:val="5"/>
        </w:numPr>
        <w:spacing w:after="0" w:line="240" w:lineRule="auto"/>
        <w:rPr>
          <w:rFonts w:ascii="Times New Roman" w:eastAsia="Times New Roman" w:hAnsi="Times New Roman" w:cs="Times New Roman"/>
          <w:color w:val="0D0D0D"/>
          <w:sz w:val="24"/>
          <w:szCs w:val="24"/>
          <w:lang w:eastAsia="en-IN"/>
        </w:rPr>
      </w:pPr>
      <w:r w:rsidRPr="00482F71">
        <w:rPr>
          <w:rFonts w:ascii="Times New Roman" w:eastAsia="Times New Roman" w:hAnsi="Times New Roman" w:cs="Times New Roman"/>
          <w:b/>
          <w:bCs/>
          <w:color w:val="0D0D0D"/>
          <w:sz w:val="24"/>
          <w:szCs w:val="24"/>
          <w:lang w:eastAsia="en-IN"/>
        </w:rPr>
        <w:t>Veterinary and Animal Research Facilities</w:t>
      </w:r>
    </w:p>
    <w:p w14:paraId="15AE2221" w14:textId="77777777" w:rsidR="00482F71" w:rsidRPr="00482F71" w:rsidRDefault="00482F71" w:rsidP="00482F71">
      <w:pPr>
        <w:numPr>
          <w:ilvl w:val="0"/>
          <w:numId w:val="5"/>
        </w:numPr>
        <w:spacing w:after="0" w:line="240" w:lineRule="auto"/>
        <w:rPr>
          <w:rFonts w:ascii="Times New Roman" w:eastAsia="Times New Roman" w:hAnsi="Times New Roman" w:cs="Times New Roman"/>
          <w:color w:val="0D0D0D"/>
          <w:sz w:val="24"/>
          <w:szCs w:val="24"/>
          <w:lang w:eastAsia="en-IN"/>
        </w:rPr>
      </w:pPr>
      <w:r w:rsidRPr="00482F71">
        <w:rPr>
          <w:rFonts w:ascii="Times New Roman" w:eastAsia="Times New Roman" w:hAnsi="Times New Roman" w:cs="Times New Roman"/>
          <w:b/>
          <w:bCs/>
          <w:color w:val="0D0D0D"/>
          <w:sz w:val="24"/>
          <w:szCs w:val="24"/>
          <w:lang w:eastAsia="en-IN"/>
        </w:rPr>
        <w:t>Others (e.g., research, long-term care)</w:t>
      </w:r>
    </w:p>
    <w:p w14:paraId="54601172" w14:textId="77777777" w:rsidR="00482F71" w:rsidRPr="00482F71" w:rsidRDefault="00482F71" w:rsidP="00482F71">
      <w:pPr>
        <w:spacing w:beforeAutospacing="1" w:after="0" w:afterAutospacing="1" w:line="240" w:lineRule="auto"/>
        <w:rPr>
          <w:rFonts w:ascii="Times New Roman" w:eastAsia="Times New Roman" w:hAnsi="Times New Roman" w:cs="Times New Roman"/>
          <w:color w:val="0D0D0D"/>
          <w:sz w:val="24"/>
          <w:szCs w:val="24"/>
          <w:lang w:eastAsia="en-IN"/>
        </w:rPr>
      </w:pPr>
      <w:r w:rsidRPr="00482F71">
        <w:rPr>
          <w:rFonts w:ascii="Times New Roman" w:eastAsia="Times New Roman" w:hAnsi="Times New Roman" w:cs="Times New Roman"/>
          <w:b/>
          <w:bCs/>
          <w:color w:val="0D0D0D"/>
          <w:sz w:val="24"/>
          <w:szCs w:val="24"/>
          <w:lang w:eastAsia="en-IN"/>
        </w:rPr>
        <w:t>Hospitals</w:t>
      </w:r>
      <w:r w:rsidRPr="00482F71">
        <w:rPr>
          <w:rFonts w:ascii="Times New Roman" w:eastAsia="Times New Roman" w:hAnsi="Times New Roman" w:cs="Times New Roman"/>
          <w:color w:val="0D0D0D"/>
          <w:sz w:val="24"/>
          <w:szCs w:val="24"/>
          <w:lang w:eastAsia="en-IN"/>
        </w:rPr>
        <w:t xml:space="preserve"> dominate the end-user landscape due to their high procedural volumes, regulated procurement processes, and diverse glove needs across departments (ICUs, ERs, operating </w:t>
      </w:r>
      <w:proofErr w:type="spellStart"/>
      <w:r w:rsidRPr="00482F71">
        <w:rPr>
          <w:rFonts w:ascii="Times New Roman" w:eastAsia="Times New Roman" w:hAnsi="Times New Roman" w:cs="Times New Roman"/>
          <w:color w:val="0D0D0D"/>
          <w:sz w:val="24"/>
          <w:szCs w:val="24"/>
          <w:lang w:eastAsia="en-IN"/>
        </w:rPr>
        <w:t>theaters</w:t>
      </w:r>
      <w:proofErr w:type="spellEnd"/>
      <w:r w:rsidRPr="00482F71">
        <w:rPr>
          <w:rFonts w:ascii="Times New Roman" w:eastAsia="Times New Roman" w:hAnsi="Times New Roman" w:cs="Times New Roman"/>
          <w:color w:val="0D0D0D"/>
          <w:sz w:val="24"/>
          <w:szCs w:val="24"/>
          <w:lang w:eastAsia="en-IN"/>
        </w:rPr>
        <w:t>). However, </w:t>
      </w:r>
      <w:r w:rsidRPr="00482F71">
        <w:rPr>
          <w:rFonts w:ascii="Times New Roman" w:eastAsia="Times New Roman" w:hAnsi="Times New Roman" w:cs="Times New Roman"/>
          <w:b/>
          <w:bCs/>
          <w:color w:val="0D0D0D"/>
          <w:sz w:val="24"/>
          <w:szCs w:val="24"/>
          <w:lang w:eastAsia="en-IN"/>
        </w:rPr>
        <w:t>ASCs</w:t>
      </w:r>
      <w:r w:rsidRPr="00482F71">
        <w:rPr>
          <w:rFonts w:ascii="Times New Roman" w:eastAsia="Times New Roman" w:hAnsi="Times New Roman" w:cs="Times New Roman"/>
          <w:color w:val="0D0D0D"/>
          <w:sz w:val="24"/>
          <w:szCs w:val="24"/>
          <w:lang w:eastAsia="en-IN"/>
        </w:rPr>
        <w:t> and </w:t>
      </w:r>
      <w:r w:rsidRPr="00482F71">
        <w:rPr>
          <w:rFonts w:ascii="Times New Roman" w:eastAsia="Times New Roman" w:hAnsi="Times New Roman" w:cs="Times New Roman"/>
          <w:b/>
          <w:bCs/>
          <w:color w:val="0D0D0D"/>
          <w:sz w:val="24"/>
          <w:szCs w:val="24"/>
          <w:lang w:eastAsia="en-IN"/>
        </w:rPr>
        <w:t>dental clinics</w:t>
      </w:r>
      <w:r w:rsidRPr="00482F71">
        <w:rPr>
          <w:rFonts w:ascii="Times New Roman" w:eastAsia="Times New Roman" w:hAnsi="Times New Roman" w:cs="Times New Roman"/>
          <w:color w:val="0D0D0D"/>
          <w:sz w:val="24"/>
          <w:szCs w:val="24"/>
          <w:lang w:eastAsia="en-IN"/>
        </w:rPr>
        <w:t> are emerging as strategic growth pockets, particularly in urban and suburban regions of North America and Asia.</w:t>
      </w:r>
    </w:p>
    <w:p w14:paraId="048A2ADE" w14:textId="77777777" w:rsidR="00482F71" w:rsidRPr="00482F71" w:rsidRDefault="00482F71" w:rsidP="00482F71">
      <w:pPr>
        <w:spacing w:after="0" w:line="240" w:lineRule="auto"/>
        <w:outlineLvl w:val="3"/>
        <w:rPr>
          <w:rFonts w:ascii="Times New Roman" w:eastAsia="Times New Roman" w:hAnsi="Times New Roman" w:cs="Times New Roman"/>
          <w:b/>
          <w:bCs/>
          <w:color w:val="0D0D0D"/>
          <w:sz w:val="24"/>
          <w:szCs w:val="24"/>
          <w:lang w:eastAsia="en-IN"/>
        </w:rPr>
      </w:pPr>
      <w:r w:rsidRPr="00482F71">
        <w:rPr>
          <w:rFonts w:ascii="Times New Roman" w:eastAsia="Times New Roman" w:hAnsi="Times New Roman" w:cs="Times New Roman"/>
          <w:b/>
          <w:bCs/>
          <w:color w:val="0D0D0D"/>
          <w:sz w:val="24"/>
          <w:szCs w:val="24"/>
          <w:lang w:eastAsia="en-IN"/>
        </w:rPr>
        <w:t>By Region</w:t>
      </w:r>
    </w:p>
    <w:p w14:paraId="439B4211" w14:textId="77777777" w:rsidR="00482F71" w:rsidRPr="00482F71" w:rsidRDefault="00482F71" w:rsidP="00482F71">
      <w:pPr>
        <w:numPr>
          <w:ilvl w:val="0"/>
          <w:numId w:val="6"/>
        </w:numPr>
        <w:spacing w:after="0" w:line="240" w:lineRule="auto"/>
        <w:rPr>
          <w:rFonts w:ascii="Times New Roman" w:eastAsia="Times New Roman" w:hAnsi="Times New Roman" w:cs="Times New Roman"/>
          <w:color w:val="0D0D0D"/>
          <w:sz w:val="24"/>
          <w:szCs w:val="24"/>
          <w:lang w:eastAsia="en-IN"/>
        </w:rPr>
      </w:pPr>
      <w:r w:rsidRPr="00482F71">
        <w:rPr>
          <w:rFonts w:ascii="Times New Roman" w:eastAsia="Times New Roman" w:hAnsi="Times New Roman" w:cs="Times New Roman"/>
          <w:b/>
          <w:bCs/>
          <w:color w:val="0D0D0D"/>
          <w:sz w:val="24"/>
          <w:szCs w:val="24"/>
          <w:lang w:eastAsia="en-IN"/>
        </w:rPr>
        <w:t>North America</w:t>
      </w:r>
    </w:p>
    <w:p w14:paraId="36426197" w14:textId="77777777" w:rsidR="00482F71" w:rsidRPr="00482F71" w:rsidRDefault="00482F71" w:rsidP="00482F71">
      <w:pPr>
        <w:numPr>
          <w:ilvl w:val="0"/>
          <w:numId w:val="6"/>
        </w:numPr>
        <w:spacing w:after="0" w:line="240" w:lineRule="auto"/>
        <w:rPr>
          <w:rFonts w:ascii="Times New Roman" w:eastAsia="Times New Roman" w:hAnsi="Times New Roman" w:cs="Times New Roman"/>
          <w:color w:val="0D0D0D"/>
          <w:sz w:val="24"/>
          <w:szCs w:val="24"/>
          <w:lang w:eastAsia="en-IN"/>
        </w:rPr>
      </w:pPr>
      <w:r w:rsidRPr="00482F71">
        <w:rPr>
          <w:rFonts w:ascii="Times New Roman" w:eastAsia="Times New Roman" w:hAnsi="Times New Roman" w:cs="Times New Roman"/>
          <w:b/>
          <w:bCs/>
          <w:color w:val="0D0D0D"/>
          <w:sz w:val="24"/>
          <w:szCs w:val="24"/>
          <w:lang w:eastAsia="en-IN"/>
        </w:rPr>
        <w:t>Europe</w:t>
      </w:r>
    </w:p>
    <w:p w14:paraId="2BA6A869" w14:textId="77777777" w:rsidR="00482F71" w:rsidRPr="00482F71" w:rsidRDefault="00482F71" w:rsidP="00482F71">
      <w:pPr>
        <w:numPr>
          <w:ilvl w:val="0"/>
          <w:numId w:val="6"/>
        </w:numPr>
        <w:spacing w:after="0" w:line="240" w:lineRule="auto"/>
        <w:rPr>
          <w:rFonts w:ascii="Times New Roman" w:eastAsia="Times New Roman" w:hAnsi="Times New Roman" w:cs="Times New Roman"/>
          <w:color w:val="0D0D0D"/>
          <w:sz w:val="24"/>
          <w:szCs w:val="24"/>
          <w:lang w:eastAsia="en-IN"/>
        </w:rPr>
      </w:pPr>
      <w:r w:rsidRPr="00482F71">
        <w:rPr>
          <w:rFonts w:ascii="Times New Roman" w:eastAsia="Times New Roman" w:hAnsi="Times New Roman" w:cs="Times New Roman"/>
          <w:b/>
          <w:bCs/>
          <w:color w:val="0D0D0D"/>
          <w:sz w:val="24"/>
          <w:szCs w:val="24"/>
          <w:lang w:eastAsia="en-IN"/>
        </w:rPr>
        <w:t>Asia Pacific</w:t>
      </w:r>
    </w:p>
    <w:p w14:paraId="339793B8" w14:textId="77777777" w:rsidR="00482F71" w:rsidRPr="00482F71" w:rsidRDefault="00482F71" w:rsidP="00482F71">
      <w:pPr>
        <w:numPr>
          <w:ilvl w:val="0"/>
          <w:numId w:val="6"/>
        </w:numPr>
        <w:spacing w:after="0" w:line="240" w:lineRule="auto"/>
        <w:rPr>
          <w:rFonts w:ascii="Times New Roman" w:eastAsia="Times New Roman" w:hAnsi="Times New Roman" w:cs="Times New Roman"/>
          <w:color w:val="0D0D0D"/>
          <w:sz w:val="24"/>
          <w:szCs w:val="24"/>
          <w:lang w:eastAsia="en-IN"/>
        </w:rPr>
      </w:pPr>
      <w:r w:rsidRPr="00482F71">
        <w:rPr>
          <w:rFonts w:ascii="Times New Roman" w:eastAsia="Times New Roman" w:hAnsi="Times New Roman" w:cs="Times New Roman"/>
          <w:b/>
          <w:bCs/>
          <w:color w:val="0D0D0D"/>
          <w:sz w:val="24"/>
          <w:szCs w:val="24"/>
          <w:lang w:eastAsia="en-IN"/>
        </w:rPr>
        <w:t>Latin America</w:t>
      </w:r>
    </w:p>
    <w:p w14:paraId="590ACFEF" w14:textId="77777777" w:rsidR="00482F71" w:rsidRPr="00482F71" w:rsidRDefault="00482F71" w:rsidP="00482F71">
      <w:pPr>
        <w:numPr>
          <w:ilvl w:val="0"/>
          <w:numId w:val="6"/>
        </w:numPr>
        <w:spacing w:after="0" w:line="240" w:lineRule="auto"/>
        <w:rPr>
          <w:rFonts w:ascii="Times New Roman" w:eastAsia="Times New Roman" w:hAnsi="Times New Roman" w:cs="Times New Roman"/>
          <w:color w:val="0D0D0D"/>
          <w:sz w:val="24"/>
          <w:szCs w:val="24"/>
          <w:lang w:eastAsia="en-IN"/>
        </w:rPr>
      </w:pPr>
      <w:r w:rsidRPr="00482F71">
        <w:rPr>
          <w:rFonts w:ascii="Times New Roman" w:eastAsia="Times New Roman" w:hAnsi="Times New Roman" w:cs="Times New Roman"/>
          <w:b/>
          <w:bCs/>
          <w:color w:val="0D0D0D"/>
          <w:sz w:val="24"/>
          <w:szCs w:val="24"/>
          <w:lang w:eastAsia="en-IN"/>
        </w:rPr>
        <w:lastRenderedPageBreak/>
        <w:t>Middle East &amp; Africa</w:t>
      </w:r>
    </w:p>
    <w:p w14:paraId="0ED7F8B7" w14:textId="77777777" w:rsidR="00482F71" w:rsidRPr="00482F71" w:rsidRDefault="00482F71" w:rsidP="00482F71">
      <w:pPr>
        <w:spacing w:beforeAutospacing="1" w:after="0" w:afterAutospacing="1" w:line="240" w:lineRule="auto"/>
        <w:rPr>
          <w:rFonts w:ascii="Times New Roman" w:eastAsia="Times New Roman" w:hAnsi="Times New Roman" w:cs="Times New Roman"/>
          <w:color w:val="0D0D0D"/>
          <w:sz w:val="24"/>
          <w:szCs w:val="24"/>
          <w:lang w:eastAsia="en-IN"/>
        </w:rPr>
      </w:pPr>
      <w:r w:rsidRPr="00482F71">
        <w:rPr>
          <w:rFonts w:ascii="Times New Roman" w:eastAsia="Times New Roman" w:hAnsi="Times New Roman" w:cs="Times New Roman"/>
          <w:b/>
          <w:bCs/>
          <w:color w:val="0D0D0D"/>
          <w:sz w:val="24"/>
          <w:szCs w:val="24"/>
          <w:lang w:eastAsia="en-IN"/>
        </w:rPr>
        <w:t>Asia Pacific</w:t>
      </w:r>
      <w:r w:rsidRPr="00482F71">
        <w:rPr>
          <w:rFonts w:ascii="Times New Roman" w:eastAsia="Times New Roman" w:hAnsi="Times New Roman" w:cs="Times New Roman"/>
          <w:color w:val="0D0D0D"/>
          <w:sz w:val="24"/>
          <w:szCs w:val="24"/>
          <w:lang w:eastAsia="en-IN"/>
        </w:rPr>
        <w:t> leads the global production side due to the presence of high-volume glove manufacturing countries such as Malaysia, Thailand, and Indonesia. However, </w:t>
      </w:r>
      <w:r w:rsidRPr="00482F71">
        <w:rPr>
          <w:rFonts w:ascii="Times New Roman" w:eastAsia="Times New Roman" w:hAnsi="Times New Roman" w:cs="Times New Roman"/>
          <w:b/>
          <w:bCs/>
          <w:color w:val="0D0D0D"/>
          <w:sz w:val="24"/>
          <w:szCs w:val="24"/>
          <w:lang w:eastAsia="en-IN"/>
        </w:rPr>
        <w:t>North America</w:t>
      </w:r>
      <w:r w:rsidRPr="00482F71">
        <w:rPr>
          <w:rFonts w:ascii="Times New Roman" w:eastAsia="Times New Roman" w:hAnsi="Times New Roman" w:cs="Times New Roman"/>
          <w:color w:val="0D0D0D"/>
          <w:sz w:val="24"/>
          <w:szCs w:val="24"/>
          <w:lang w:eastAsia="en-IN"/>
        </w:rPr>
        <w:t> and </w:t>
      </w:r>
      <w:r w:rsidRPr="00482F71">
        <w:rPr>
          <w:rFonts w:ascii="Times New Roman" w:eastAsia="Times New Roman" w:hAnsi="Times New Roman" w:cs="Times New Roman"/>
          <w:b/>
          <w:bCs/>
          <w:color w:val="0D0D0D"/>
          <w:sz w:val="24"/>
          <w:szCs w:val="24"/>
          <w:lang w:eastAsia="en-IN"/>
        </w:rPr>
        <w:t>Europe</w:t>
      </w:r>
      <w:r w:rsidRPr="00482F71">
        <w:rPr>
          <w:rFonts w:ascii="Times New Roman" w:eastAsia="Times New Roman" w:hAnsi="Times New Roman" w:cs="Times New Roman"/>
          <w:color w:val="0D0D0D"/>
          <w:sz w:val="24"/>
          <w:szCs w:val="24"/>
          <w:lang w:eastAsia="en-IN"/>
        </w:rPr>
        <w:t> dominate in terms of consumption, backed by stringent hygiene mandates, clinical practice guidelines, and pandemic-readiness protocols. Rapid expansion in </w:t>
      </w:r>
      <w:r w:rsidRPr="00482F71">
        <w:rPr>
          <w:rFonts w:ascii="Times New Roman" w:eastAsia="Times New Roman" w:hAnsi="Times New Roman" w:cs="Times New Roman"/>
          <w:b/>
          <w:bCs/>
          <w:color w:val="0D0D0D"/>
          <w:sz w:val="24"/>
          <w:szCs w:val="24"/>
          <w:lang w:eastAsia="en-IN"/>
        </w:rPr>
        <w:t>Middle East &amp; Africa</w:t>
      </w:r>
      <w:r w:rsidRPr="00482F71">
        <w:rPr>
          <w:rFonts w:ascii="Times New Roman" w:eastAsia="Times New Roman" w:hAnsi="Times New Roman" w:cs="Times New Roman"/>
          <w:color w:val="0D0D0D"/>
          <w:sz w:val="24"/>
          <w:szCs w:val="24"/>
          <w:lang w:eastAsia="en-IN"/>
        </w:rPr>
        <w:t> will make it a high-opportunity region post-2026.</w:t>
      </w:r>
    </w:p>
    <w:p w14:paraId="0E6D45BF" w14:textId="77777777" w:rsidR="00482F71" w:rsidRPr="00482F71" w:rsidRDefault="00482F71" w:rsidP="00482F71">
      <w:pPr>
        <w:spacing w:beforeAutospacing="1" w:after="0" w:afterAutospacing="1" w:line="240" w:lineRule="auto"/>
        <w:rPr>
          <w:rFonts w:ascii="Times New Roman" w:eastAsia="Times New Roman" w:hAnsi="Times New Roman" w:cs="Times New Roman"/>
          <w:color w:val="0D0D0D"/>
          <w:sz w:val="24"/>
          <w:szCs w:val="24"/>
          <w:lang w:eastAsia="en-IN"/>
        </w:rPr>
      </w:pPr>
      <w:r w:rsidRPr="00482F71">
        <w:rPr>
          <w:rFonts w:ascii="Times New Roman" w:eastAsia="Times New Roman" w:hAnsi="Times New Roman" w:cs="Times New Roman"/>
          <w:i/>
          <w:iCs/>
          <w:color w:val="0D0D0D"/>
          <w:sz w:val="24"/>
          <w:szCs w:val="24"/>
          <w:lang w:eastAsia="en-IN"/>
        </w:rPr>
        <w:t>The transition from powdered to powder-free gloves and the rising need for dual-certified gloves (medical and industrial use) are reshaping product development priorities across global manufacturing clusters.</w:t>
      </w:r>
    </w:p>
    <w:p w14:paraId="11196BE2" w14:textId="77777777" w:rsidR="00482F71" w:rsidRPr="00482F71" w:rsidRDefault="00482F71" w:rsidP="00482F71">
      <w:pPr>
        <w:spacing w:before="720" w:after="720" w:line="240" w:lineRule="auto"/>
        <w:rPr>
          <w:rFonts w:ascii="Times New Roman" w:eastAsia="Times New Roman" w:hAnsi="Times New Roman" w:cs="Times New Roman"/>
          <w:color w:val="0D0D0D"/>
          <w:sz w:val="24"/>
          <w:szCs w:val="24"/>
          <w:lang w:eastAsia="en-IN"/>
        </w:rPr>
      </w:pPr>
      <w:r w:rsidRPr="00482F71">
        <w:rPr>
          <w:rFonts w:ascii="Times New Roman" w:eastAsia="Times New Roman" w:hAnsi="Times New Roman" w:cs="Times New Roman"/>
          <w:color w:val="0D0D0D"/>
          <w:sz w:val="24"/>
          <w:szCs w:val="24"/>
          <w:lang w:eastAsia="en-IN"/>
        </w:rPr>
        <w:pict w14:anchorId="6BB2B5E0">
          <v:rect id="_x0000_i1027" style="width:0;height:0" o:hralign="center" o:hrstd="t" o:hr="t" fillcolor="#a0a0a0" stroked="f"/>
        </w:pict>
      </w:r>
    </w:p>
    <w:p w14:paraId="172A8B77" w14:textId="157BBBEE" w:rsidR="00482F71" w:rsidRPr="00482F71" w:rsidRDefault="00482F71" w:rsidP="00482F71">
      <w:pPr>
        <w:spacing w:after="720" w:line="240" w:lineRule="auto"/>
        <w:rPr>
          <w:rFonts w:ascii="Times New Roman" w:eastAsia="Times New Roman" w:hAnsi="Times New Roman" w:cs="Times New Roman"/>
          <w:color w:val="0D0D0D"/>
          <w:sz w:val="24"/>
          <w:szCs w:val="24"/>
          <w:lang w:eastAsia="en-IN"/>
        </w:rPr>
      </w:pPr>
    </w:p>
    <w:p w14:paraId="5635133E" w14:textId="77777777" w:rsidR="00482F71" w:rsidRPr="00482F71" w:rsidRDefault="00482F71" w:rsidP="00482F71">
      <w:pPr>
        <w:spacing w:before="360" w:after="120" w:line="240" w:lineRule="auto"/>
        <w:outlineLvl w:val="2"/>
        <w:rPr>
          <w:rFonts w:ascii="Times New Roman" w:eastAsia="Times New Roman" w:hAnsi="Times New Roman" w:cs="Times New Roman"/>
          <w:b/>
          <w:bCs/>
          <w:color w:val="0D0D0D"/>
          <w:sz w:val="30"/>
          <w:szCs w:val="30"/>
          <w:lang w:eastAsia="en-IN"/>
        </w:rPr>
      </w:pPr>
      <w:r w:rsidRPr="00482F71">
        <w:rPr>
          <w:rFonts w:ascii="Times New Roman" w:eastAsia="Times New Roman" w:hAnsi="Times New Roman" w:cs="Times New Roman"/>
          <w:b/>
          <w:bCs/>
          <w:color w:val="0D0D0D"/>
          <w:sz w:val="30"/>
          <w:szCs w:val="30"/>
          <w:lang w:eastAsia="en-IN"/>
        </w:rPr>
        <w:t>3. Market Trends and Innovation Landscape</w:t>
      </w:r>
    </w:p>
    <w:p w14:paraId="4D302882" w14:textId="77777777" w:rsidR="00482F71" w:rsidRPr="00482F71" w:rsidRDefault="00482F71" w:rsidP="00482F71">
      <w:pPr>
        <w:spacing w:beforeAutospacing="1" w:after="0" w:afterAutospacing="1" w:line="240" w:lineRule="auto"/>
        <w:rPr>
          <w:rFonts w:ascii="Times New Roman" w:eastAsia="Times New Roman" w:hAnsi="Times New Roman" w:cs="Times New Roman"/>
          <w:color w:val="0D0D0D"/>
          <w:sz w:val="24"/>
          <w:szCs w:val="24"/>
          <w:lang w:eastAsia="en-IN"/>
        </w:rPr>
      </w:pPr>
      <w:r w:rsidRPr="00482F71">
        <w:rPr>
          <w:rFonts w:ascii="Times New Roman" w:eastAsia="Times New Roman" w:hAnsi="Times New Roman" w:cs="Times New Roman"/>
          <w:color w:val="0D0D0D"/>
          <w:sz w:val="24"/>
          <w:szCs w:val="24"/>
          <w:lang w:eastAsia="en-IN"/>
        </w:rPr>
        <w:t>The </w:t>
      </w:r>
      <w:r w:rsidRPr="00482F71">
        <w:rPr>
          <w:rFonts w:ascii="Times New Roman" w:eastAsia="Times New Roman" w:hAnsi="Times New Roman" w:cs="Times New Roman"/>
          <w:b/>
          <w:bCs/>
          <w:color w:val="0D0D0D"/>
          <w:sz w:val="24"/>
          <w:szCs w:val="24"/>
          <w:lang w:eastAsia="en-IN"/>
        </w:rPr>
        <w:t>latex medical gloves market</w:t>
      </w:r>
      <w:r w:rsidRPr="00482F71">
        <w:rPr>
          <w:rFonts w:ascii="Times New Roman" w:eastAsia="Times New Roman" w:hAnsi="Times New Roman" w:cs="Times New Roman"/>
          <w:color w:val="0D0D0D"/>
          <w:sz w:val="24"/>
          <w:szCs w:val="24"/>
          <w:lang w:eastAsia="en-IN"/>
        </w:rPr>
        <w:t xml:space="preserve"> is undergoing a dynamic evolution </w:t>
      </w:r>
      <w:proofErr w:type="spellStart"/>
      <w:r w:rsidRPr="00482F71">
        <w:rPr>
          <w:rFonts w:ascii="Times New Roman" w:eastAsia="Times New Roman" w:hAnsi="Times New Roman" w:cs="Times New Roman"/>
          <w:color w:val="0D0D0D"/>
          <w:sz w:val="24"/>
          <w:szCs w:val="24"/>
          <w:lang w:eastAsia="en-IN"/>
        </w:rPr>
        <w:t>fueled</w:t>
      </w:r>
      <w:proofErr w:type="spellEnd"/>
      <w:r w:rsidRPr="00482F71">
        <w:rPr>
          <w:rFonts w:ascii="Times New Roman" w:eastAsia="Times New Roman" w:hAnsi="Times New Roman" w:cs="Times New Roman"/>
          <w:color w:val="0D0D0D"/>
          <w:sz w:val="24"/>
          <w:szCs w:val="24"/>
          <w:lang w:eastAsia="en-IN"/>
        </w:rPr>
        <w:t xml:space="preserve"> by product innovation, material reformulations, and digitalization in healthcare procurement. From advancements in glove polymer science to fully automated manufacturing lines, the innovation landscape is reshaping both supply chain resilience and clinical performance.</w:t>
      </w:r>
    </w:p>
    <w:p w14:paraId="4B8EEE26" w14:textId="77777777" w:rsidR="00482F71" w:rsidRPr="00482F71" w:rsidRDefault="00482F71" w:rsidP="00482F71">
      <w:pPr>
        <w:spacing w:after="0" w:line="240" w:lineRule="auto"/>
        <w:outlineLvl w:val="3"/>
        <w:rPr>
          <w:rFonts w:ascii="Times New Roman" w:eastAsia="Times New Roman" w:hAnsi="Times New Roman" w:cs="Times New Roman"/>
          <w:b/>
          <w:bCs/>
          <w:color w:val="0D0D0D"/>
          <w:sz w:val="24"/>
          <w:szCs w:val="24"/>
          <w:lang w:eastAsia="en-IN"/>
        </w:rPr>
      </w:pPr>
      <w:r w:rsidRPr="00482F71">
        <w:rPr>
          <w:rFonts w:ascii="Times New Roman" w:eastAsia="Times New Roman" w:hAnsi="Times New Roman" w:cs="Times New Roman"/>
          <w:b/>
          <w:bCs/>
          <w:color w:val="0D0D0D"/>
          <w:sz w:val="24"/>
          <w:szCs w:val="24"/>
          <w:lang w:eastAsia="en-IN"/>
        </w:rPr>
        <w:t>1. Sustainable Latex Sourcing and Bio-Based Additives</w:t>
      </w:r>
    </w:p>
    <w:p w14:paraId="4553095C" w14:textId="77777777" w:rsidR="00482F71" w:rsidRPr="00482F71" w:rsidRDefault="00482F71" w:rsidP="00482F71">
      <w:pPr>
        <w:spacing w:beforeAutospacing="1" w:after="0" w:afterAutospacing="1" w:line="240" w:lineRule="auto"/>
        <w:rPr>
          <w:rFonts w:ascii="Times New Roman" w:eastAsia="Times New Roman" w:hAnsi="Times New Roman" w:cs="Times New Roman"/>
          <w:color w:val="0D0D0D"/>
          <w:sz w:val="24"/>
          <w:szCs w:val="24"/>
          <w:lang w:eastAsia="en-IN"/>
        </w:rPr>
      </w:pPr>
      <w:r w:rsidRPr="00482F71">
        <w:rPr>
          <w:rFonts w:ascii="Times New Roman" w:eastAsia="Times New Roman" w:hAnsi="Times New Roman" w:cs="Times New Roman"/>
          <w:color w:val="0D0D0D"/>
          <w:sz w:val="24"/>
          <w:szCs w:val="24"/>
          <w:lang w:eastAsia="en-IN"/>
        </w:rPr>
        <w:t>In response to increasing scrutiny over deforestation and biodiversity loss linked to rubber plantations, glove manufacturers are shifting toward </w:t>
      </w:r>
      <w:r w:rsidRPr="00482F71">
        <w:rPr>
          <w:rFonts w:ascii="Times New Roman" w:eastAsia="Times New Roman" w:hAnsi="Times New Roman" w:cs="Times New Roman"/>
          <w:b/>
          <w:bCs/>
          <w:color w:val="0D0D0D"/>
          <w:sz w:val="24"/>
          <w:szCs w:val="24"/>
          <w:lang w:eastAsia="en-IN"/>
        </w:rPr>
        <w:t>sustainably harvested latex</w:t>
      </w:r>
      <w:r w:rsidRPr="00482F71">
        <w:rPr>
          <w:rFonts w:ascii="Times New Roman" w:eastAsia="Times New Roman" w:hAnsi="Times New Roman" w:cs="Times New Roman"/>
          <w:color w:val="0D0D0D"/>
          <w:sz w:val="24"/>
          <w:szCs w:val="24"/>
          <w:lang w:eastAsia="en-IN"/>
        </w:rPr>
        <w:t>. Certified plantations and the use of </w:t>
      </w:r>
      <w:r w:rsidRPr="00482F71">
        <w:rPr>
          <w:rFonts w:ascii="Times New Roman" w:eastAsia="Times New Roman" w:hAnsi="Times New Roman" w:cs="Times New Roman"/>
          <w:i/>
          <w:iCs/>
          <w:color w:val="0D0D0D"/>
          <w:sz w:val="24"/>
          <w:szCs w:val="24"/>
          <w:lang w:eastAsia="en-IN"/>
        </w:rPr>
        <w:t>bio-based accelerators</w:t>
      </w:r>
      <w:r w:rsidRPr="00482F71">
        <w:rPr>
          <w:rFonts w:ascii="Times New Roman" w:eastAsia="Times New Roman" w:hAnsi="Times New Roman" w:cs="Times New Roman"/>
          <w:color w:val="0D0D0D"/>
          <w:sz w:val="24"/>
          <w:szCs w:val="24"/>
          <w:lang w:eastAsia="en-IN"/>
        </w:rPr>
        <w:t> are reducing the ecological footprint of production. Additionally, </w:t>
      </w:r>
      <w:r w:rsidRPr="00482F71">
        <w:rPr>
          <w:rFonts w:ascii="Times New Roman" w:eastAsia="Times New Roman" w:hAnsi="Times New Roman" w:cs="Times New Roman"/>
          <w:i/>
          <w:iCs/>
          <w:color w:val="0D0D0D"/>
          <w:sz w:val="24"/>
          <w:szCs w:val="24"/>
          <w:lang w:eastAsia="en-IN"/>
        </w:rPr>
        <w:t>low-protein latex variants</w:t>
      </w:r>
      <w:r w:rsidRPr="00482F71">
        <w:rPr>
          <w:rFonts w:ascii="Times New Roman" w:eastAsia="Times New Roman" w:hAnsi="Times New Roman" w:cs="Times New Roman"/>
          <w:color w:val="0D0D0D"/>
          <w:sz w:val="24"/>
          <w:szCs w:val="24"/>
          <w:lang w:eastAsia="en-IN"/>
        </w:rPr>
        <w:t> are being engineered to reduce allergenic potential, making latex gloves safer for both users and patients.</w:t>
      </w:r>
    </w:p>
    <w:p w14:paraId="1D9AFB4C" w14:textId="77777777" w:rsidR="00482F71" w:rsidRPr="00482F71" w:rsidRDefault="00482F71" w:rsidP="00482F71">
      <w:pPr>
        <w:spacing w:after="0" w:line="240" w:lineRule="auto"/>
        <w:outlineLvl w:val="3"/>
        <w:rPr>
          <w:rFonts w:ascii="Times New Roman" w:eastAsia="Times New Roman" w:hAnsi="Times New Roman" w:cs="Times New Roman"/>
          <w:b/>
          <w:bCs/>
          <w:color w:val="0D0D0D"/>
          <w:sz w:val="24"/>
          <w:szCs w:val="24"/>
          <w:lang w:eastAsia="en-IN"/>
        </w:rPr>
      </w:pPr>
      <w:r w:rsidRPr="00482F71">
        <w:rPr>
          <w:rFonts w:ascii="Times New Roman" w:eastAsia="Times New Roman" w:hAnsi="Times New Roman" w:cs="Times New Roman"/>
          <w:b/>
          <w:bCs/>
          <w:color w:val="0D0D0D"/>
          <w:sz w:val="24"/>
          <w:szCs w:val="24"/>
          <w:lang w:eastAsia="en-IN"/>
        </w:rPr>
        <w:t>2. Antimicrobial and Barrier-Enhanced Latex Gloves</w:t>
      </w:r>
    </w:p>
    <w:p w14:paraId="5DA74329" w14:textId="77777777" w:rsidR="00482F71" w:rsidRPr="00482F71" w:rsidRDefault="00482F71" w:rsidP="00482F71">
      <w:pPr>
        <w:spacing w:beforeAutospacing="1" w:after="0" w:afterAutospacing="1" w:line="240" w:lineRule="auto"/>
        <w:rPr>
          <w:rFonts w:ascii="Times New Roman" w:eastAsia="Times New Roman" w:hAnsi="Times New Roman" w:cs="Times New Roman"/>
          <w:color w:val="0D0D0D"/>
          <w:sz w:val="24"/>
          <w:szCs w:val="24"/>
          <w:lang w:eastAsia="en-IN"/>
        </w:rPr>
      </w:pPr>
      <w:r w:rsidRPr="00482F71">
        <w:rPr>
          <w:rFonts w:ascii="Times New Roman" w:eastAsia="Times New Roman" w:hAnsi="Times New Roman" w:cs="Times New Roman"/>
          <w:color w:val="0D0D0D"/>
          <w:sz w:val="24"/>
          <w:szCs w:val="24"/>
          <w:lang w:eastAsia="en-IN"/>
        </w:rPr>
        <w:t>One of the most notable R&amp;D frontiers is the development of </w:t>
      </w:r>
      <w:r w:rsidRPr="00482F71">
        <w:rPr>
          <w:rFonts w:ascii="Times New Roman" w:eastAsia="Times New Roman" w:hAnsi="Times New Roman" w:cs="Times New Roman"/>
          <w:b/>
          <w:bCs/>
          <w:color w:val="0D0D0D"/>
          <w:sz w:val="24"/>
          <w:szCs w:val="24"/>
          <w:lang w:eastAsia="en-IN"/>
        </w:rPr>
        <w:t>antimicrobial latex gloves</w:t>
      </w:r>
      <w:r w:rsidRPr="00482F71">
        <w:rPr>
          <w:rFonts w:ascii="Times New Roman" w:eastAsia="Times New Roman" w:hAnsi="Times New Roman" w:cs="Times New Roman"/>
          <w:color w:val="0D0D0D"/>
          <w:sz w:val="24"/>
          <w:szCs w:val="24"/>
          <w:lang w:eastAsia="en-IN"/>
        </w:rPr>
        <w:t>, which incorporate biocidal agents into the glove material without compromising elasticity or tactile sensitivity. These gloves actively inhibit microbial growth on their surface, offering an extra layer of protection in high-risk environments such as isolation wards, burn units, and emergency surgery.</w:t>
      </w:r>
    </w:p>
    <w:p w14:paraId="74C870B4" w14:textId="77777777" w:rsidR="00482F71" w:rsidRPr="00482F71" w:rsidRDefault="00482F71" w:rsidP="00482F71">
      <w:pPr>
        <w:spacing w:beforeAutospacing="1" w:after="0" w:afterAutospacing="1" w:line="240" w:lineRule="auto"/>
        <w:rPr>
          <w:rFonts w:ascii="Times New Roman" w:eastAsia="Times New Roman" w:hAnsi="Times New Roman" w:cs="Times New Roman"/>
          <w:color w:val="0D0D0D"/>
          <w:sz w:val="24"/>
          <w:szCs w:val="24"/>
          <w:lang w:eastAsia="en-IN"/>
        </w:rPr>
      </w:pPr>
      <w:r w:rsidRPr="00482F71">
        <w:rPr>
          <w:rFonts w:ascii="Times New Roman" w:eastAsia="Times New Roman" w:hAnsi="Times New Roman" w:cs="Times New Roman"/>
          <w:i/>
          <w:iCs/>
          <w:color w:val="0D0D0D"/>
          <w:sz w:val="24"/>
          <w:szCs w:val="24"/>
          <w:lang w:eastAsia="en-IN"/>
        </w:rPr>
        <w:t xml:space="preserve">Experts foresee antimicrobial-integrated gloves becoming a regulatory standard for high-burden infectious care settings by 2028, especially in tertiary hospitals and trauma </w:t>
      </w:r>
      <w:proofErr w:type="spellStart"/>
      <w:r w:rsidRPr="00482F71">
        <w:rPr>
          <w:rFonts w:ascii="Times New Roman" w:eastAsia="Times New Roman" w:hAnsi="Times New Roman" w:cs="Times New Roman"/>
          <w:i/>
          <w:iCs/>
          <w:color w:val="0D0D0D"/>
          <w:sz w:val="24"/>
          <w:szCs w:val="24"/>
          <w:lang w:eastAsia="en-IN"/>
        </w:rPr>
        <w:t>centers</w:t>
      </w:r>
      <w:proofErr w:type="spellEnd"/>
      <w:r w:rsidRPr="00482F71">
        <w:rPr>
          <w:rFonts w:ascii="Times New Roman" w:eastAsia="Times New Roman" w:hAnsi="Times New Roman" w:cs="Times New Roman"/>
          <w:i/>
          <w:iCs/>
          <w:color w:val="0D0D0D"/>
          <w:sz w:val="24"/>
          <w:szCs w:val="24"/>
          <w:lang w:eastAsia="en-IN"/>
        </w:rPr>
        <w:t>.</w:t>
      </w:r>
    </w:p>
    <w:p w14:paraId="4898B069" w14:textId="77777777" w:rsidR="00482F71" w:rsidRPr="00482F71" w:rsidRDefault="00482F71" w:rsidP="00482F71">
      <w:pPr>
        <w:spacing w:after="0" w:line="240" w:lineRule="auto"/>
        <w:outlineLvl w:val="3"/>
        <w:rPr>
          <w:rFonts w:ascii="Times New Roman" w:eastAsia="Times New Roman" w:hAnsi="Times New Roman" w:cs="Times New Roman"/>
          <w:b/>
          <w:bCs/>
          <w:color w:val="0D0D0D"/>
          <w:sz w:val="24"/>
          <w:szCs w:val="24"/>
          <w:lang w:eastAsia="en-IN"/>
        </w:rPr>
      </w:pPr>
      <w:r w:rsidRPr="00482F71">
        <w:rPr>
          <w:rFonts w:ascii="Times New Roman" w:eastAsia="Times New Roman" w:hAnsi="Times New Roman" w:cs="Times New Roman"/>
          <w:b/>
          <w:bCs/>
          <w:color w:val="0D0D0D"/>
          <w:sz w:val="24"/>
          <w:szCs w:val="24"/>
          <w:lang w:eastAsia="en-IN"/>
        </w:rPr>
        <w:t>3. Robotics-Compatible and Smart Packaging Designs</w:t>
      </w:r>
    </w:p>
    <w:p w14:paraId="24B49246" w14:textId="77777777" w:rsidR="00482F71" w:rsidRPr="00482F71" w:rsidRDefault="00482F71" w:rsidP="00482F71">
      <w:pPr>
        <w:spacing w:beforeAutospacing="1" w:after="0" w:afterAutospacing="1" w:line="240" w:lineRule="auto"/>
        <w:rPr>
          <w:rFonts w:ascii="Times New Roman" w:eastAsia="Times New Roman" w:hAnsi="Times New Roman" w:cs="Times New Roman"/>
          <w:color w:val="0D0D0D"/>
          <w:sz w:val="24"/>
          <w:szCs w:val="24"/>
          <w:lang w:eastAsia="en-IN"/>
        </w:rPr>
      </w:pPr>
      <w:r w:rsidRPr="00482F71">
        <w:rPr>
          <w:rFonts w:ascii="Times New Roman" w:eastAsia="Times New Roman" w:hAnsi="Times New Roman" w:cs="Times New Roman"/>
          <w:color w:val="0D0D0D"/>
          <w:sz w:val="24"/>
          <w:szCs w:val="24"/>
          <w:lang w:eastAsia="en-IN"/>
        </w:rPr>
        <w:lastRenderedPageBreak/>
        <w:t>The rise of </w:t>
      </w:r>
      <w:r w:rsidRPr="00482F71">
        <w:rPr>
          <w:rFonts w:ascii="Times New Roman" w:eastAsia="Times New Roman" w:hAnsi="Times New Roman" w:cs="Times New Roman"/>
          <w:b/>
          <w:bCs/>
          <w:color w:val="0D0D0D"/>
          <w:sz w:val="24"/>
          <w:szCs w:val="24"/>
          <w:lang w:eastAsia="en-IN"/>
        </w:rPr>
        <w:t>automated donning systems</w:t>
      </w:r>
      <w:r w:rsidRPr="00482F71">
        <w:rPr>
          <w:rFonts w:ascii="Times New Roman" w:eastAsia="Times New Roman" w:hAnsi="Times New Roman" w:cs="Times New Roman"/>
          <w:color w:val="0D0D0D"/>
          <w:sz w:val="24"/>
          <w:szCs w:val="24"/>
          <w:lang w:eastAsia="en-IN"/>
        </w:rPr>
        <w:t> and surgical robotics in modern ORs has created demand for </w:t>
      </w:r>
      <w:r w:rsidRPr="00482F71">
        <w:rPr>
          <w:rFonts w:ascii="Times New Roman" w:eastAsia="Times New Roman" w:hAnsi="Times New Roman" w:cs="Times New Roman"/>
          <w:b/>
          <w:bCs/>
          <w:color w:val="0D0D0D"/>
          <w:sz w:val="24"/>
          <w:szCs w:val="24"/>
          <w:lang w:eastAsia="en-IN"/>
        </w:rPr>
        <w:t>robotics-compatible gloves</w:t>
      </w:r>
      <w:r w:rsidRPr="00482F71">
        <w:rPr>
          <w:rFonts w:ascii="Times New Roman" w:eastAsia="Times New Roman" w:hAnsi="Times New Roman" w:cs="Times New Roman"/>
          <w:color w:val="0D0D0D"/>
          <w:sz w:val="24"/>
          <w:szCs w:val="24"/>
          <w:lang w:eastAsia="en-IN"/>
        </w:rPr>
        <w:t> that minimize static, offer zero particulate shedding, and enable dual-skin usability. Concurrently, smart glove packaging—such as RFID-tagged boxes and temperature-sensitive seals—is being introduced for inventory control in centralized sterile supply departments (CSSDs).</w:t>
      </w:r>
    </w:p>
    <w:p w14:paraId="3E5C5102" w14:textId="77777777" w:rsidR="00482F71" w:rsidRPr="00482F71" w:rsidRDefault="00482F71" w:rsidP="00482F71">
      <w:pPr>
        <w:spacing w:after="0" w:line="240" w:lineRule="auto"/>
        <w:outlineLvl w:val="3"/>
        <w:rPr>
          <w:rFonts w:ascii="Times New Roman" w:eastAsia="Times New Roman" w:hAnsi="Times New Roman" w:cs="Times New Roman"/>
          <w:b/>
          <w:bCs/>
          <w:color w:val="0D0D0D"/>
          <w:sz w:val="24"/>
          <w:szCs w:val="24"/>
          <w:lang w:eastAsia="en-IN"/>
        </w:rPr>
      </w:pPr>
      <w:r w:rsidRPr="00482F71">
        <w:rPr>
          <w:rFonts w:ascii="Times New Roman" w:eastAsia="Times New Roman" w:hAnsi="Times New Roman" w:cs="Times New Roman"/>
          <w:b/>
          <w:bCs/>
          <w:color w:val="0D0D0D"/>
          <w:sz w:val="24"/>
          <w:szCs w:val="24"/>
          <w:lang w:eastAsia="en-IN"/>
        </w:rPr>
        <w:t>4. Automation and AI in Glove Manufacturing</w:t>
      </w:r>
    </w:p>
    <w:p w14:paraId="769CA1CD" w14:textId="77777777" w:rsidR="00482F71" w:rsidRPr="00482F71" w:rsidRDefault="00482F71" w:rsidP="00482F71">
      <w:pPr>
        <w:spacing w:beforeAutospacing="1" w:after="0" w:afterAutospacing="1" w:line="240" w:lineRule="auto"/>
        <w:rPr>
          <w:rFonts w:ascii="Times New Roman" w:eastAsia="Times New Roman" w:hAnsi="Times New Roman" w:cs="Times New Roman"/>
          <w:color w:val="0D0D0D"/>
          <w:sz w:val="24"/>
          <w:szCs w:val="24"/>
          <w:lang w:eastAsia="en-IN"/>
        </w:rPr>
      </w:pPr>
      <w:r w:rsidRPr="00482F71">
        <w:rPr>
          <w:rFonts w:ascii="Times New Roman" w:eastAsia="Times New Roman" w:hAnsi="Times New Roman" w:cs="Times New Roman"/>
          <w:color w:val="0D0D0D"/>
          <w:sz w:val="24"/>
          <w:szCs w:val="24"/>
          <w:lang w:eastAsia="en-IN"/>
        </w:rPr>
        <w:t>The supply-side is witnessing rapid digitization. Major producers are investing in </w:t>
      </w:r>
      <w:r w:rsidRPr="00482F71">
        <w:rPr>
          <w:rFonts w:ascii="Times New Roman" w:eastAsia="Times New Roman" w:hAnsi="Times New Roman" w:cs="Times New Roman"/>
          <w:b/>
          <w:bCs/>
          <w:color w:val="0D0D0D"/>
          <w:sz w:val="24"/>
          <w:szCs w:val="24"/>
          <w:lang w:eastAsia="en-IN"/>
        </w:rPr>
        <w:t>fully automated glove dipping lines</w:t>
      </w:r>
      <w:r w:rsidRPr="00482F71">
        <w:rPr>
          <w:rFonts w:ascii="Times New Roman" w:eastAsia="Times New Roman" w:hAnsi="Times New Roman" w:cs="Times New Roman"/>
          <w:color w:val="0D0D0D"/>
          <w:sz w:val="24"/>
          <w:szCs w:val="24"/>
          <w:lang w:eastAsia="en-IN"/>
        </w:rPr>
        <w:t>, vision-based defect detection systems, and AI-driven predictive maintenance. These investments help achieve consistent quality, high throughput, and real-time process control. </w:t>
      </w:r>
      <w:r w:rsidRPr="00482F71">
        <w:rPr>
          <w:rFonts w:ascii="Times New Roman" w:eastAsia="Times New Roman" w:hAnsi="Times New Roman" w:cs="Times New Roman"/>
          <w:i/>
          <w:iCs/>
          <w:color w:val="0D0D0D"/>
          <w:sz w:val="24"/>
          <w:szCs w:val="24"/>
          <w:lang w:eastAsia="en-IN"/>
        </w:rPr>
        <w:t>Industry analysts suggest that AI-integrated production systems can reduce batch rejection rates by over 20% and improve yield efficiency by up to 18%.</w:t>
      </w:r>
    </w:p>
    <w:p w14:paraId="71F81AC6" w14:textId="77777777" w:rsidR="00482F71" w:rsidRPr="00482F71" w:rsidRDefault="00482F71" w:rsidP="00482F71">
      <w:pPr>
        <w:spacing w:after="0" w:line="240" w:lineRule="auto"/>
        <w:outlineLvl w:val="3"/>
        <w:rPr>
          <w:rFonts w:ascii="Times New Roman" w:eastAsia="Times New Roman" w:hAnsi="Times New Roman" w:cs="Times New Roman"/>
          <w:b/>
          <w:bCs/>
          <w:color w:val="0D0D0D"/>
          <w:sz w:val="24"/>
          <w:szCs w:val="24"/>
          <w:lang w:eastAsia="en-IN"/>
        </w:rPr>
      </w:pPr>
      <w:r w:rsidRPr="00482F71">
        <w:rPr>
          <w:rFonts w:ascii="Times New Roman" w:eastAsia="Times New Roman" w:hAnsi="Times New Roman" w:cs="Times New Roman"/>
          <w:b/>
          <w:bCs/>
          <w:color w:val="0D0D0D"/>
          <w:sz w:val="24"/>
          <w:szCs w:val="24"/>
          <w:lang w:eastAsia="en-IN"/>
        </w:rPr>
        <w:t>5. Strategic Collaborations and Vertical Integration</w:t>
      </w:r>
    </w:p>
    <w:p w14:paraId="56280DF2" w14:textId="77777777" w:rsidR="00482F71" w:rsidRPr="00482F71" w:rsidRDefault="00482F71" w:rsidP="00482F71">
      <w:pPr>
        <w:spacing w:beforeAutospacing="1" w:after="0" w:afterAutospacing="1" w:line="240" w:lineRule="auto"/>
        <w:rPr>
          <w:rFonts w:ascii="Times New Roman" w:eastAsia="Times New Roman" w:hAnsi="Times New Roman" w:cs="Times New Roman"/>
          <w:color w:val="0D0D0D"/>
          <w:sz w:val="24"/>
          <w:szCs w:val="24"/>
          <w:lang w:eastAsia="en-IN"/>
        </w:rPr>
      </w:pPr>
      <w:r w:rsidRPr="00482F71">
        <w:rPr>
          <w:rFonts w:ascii="Times New Roman" w:eastAsia="Times New Roman" w:hAnsi="Times New Roman" w:cs="Times New Roman"/>
          <w:color w:val="0D0D0D"/>
          <w:sz w:val="24"/>
          <w:szCs w:val="24"/>
          <w:lang w:eastAsia="en-IN"/>
        </w:rPr>
        <w:t>Recent years have seen a wave of </w:t>
      </w:r>
      <w:r w:rsidRPr="00482F71">
        <w:rPr>
          <w:rFonts w:ascii="Times New Roman" w:eastAsia="Times New Roman" w:hAnsi="Times New Roman" w:cs="Times New Roman"/>
          <w:b/>
          <w:bCs/>
          <w:color w:val="0D0D0D"/>
          <w:sz w:val="24"/>
          <w:szCs w:val="24"/>
          <w:lang w:eastAsia="en-IN"/>
        </w:rPr>
        <w:t>partnerships between glove manufacturers and hospitals/distributors</w:t>
      </w:r>
      <w:r w:rsidRPr="00482F71">
        <w:rPr>
          <w:rFonts w:ascii="Times New Roman" w:eastAsia="Times New Roman" w:hAnsi="Times New Roman" w:cs="Times New Roman"/>
          <w:color w:val="0D0D0D"/>
          <w:sz w:val="24"/>
          <w:szCs w:val="24"/>
          <w:lang w:eastAsia="en-IN"/>
        </w:rPr>
        <w:t> to ensure consistent demand visibility. Some OEMs are vertically integrating upstream (latex sourcing) and downstream (direct-to-clinic distribution) to strengthen margin control and regulatory traceability. The trend toward </w:t>
      </w:r>
      <w:r w:rsidRPr="00482F71">
        <w:rPr>
          <w:rFonts w:ascii="Times New Roman" w:eastAsia="Times New Roman" w:hAnsi="Times New Roman" w:cs="Times New Roman"/>
          <w:b/>
          <w:bCs/>
          <w:color w:val="0D0D0D"/>
          <w:sz w:val="24"/>
          <w:szCs w:val="24"/>
          <w:lang w:eastAsia="en-IN"/>
        </w:rPr>
        <w:t>"glove-as-a-service"</w:t>
      </w:r>
      <w:r w:rsidRPr="00482F71">
        <w:rPr>
          <w:rFonts w:ascii="Times New Roman" w:eastAsia="Times New Roman" w:hAnsi="Times New Roman" w:cs="Times New Roman"/>
          <w:color w:val="0D0D0D"/>
          <w:sz w:val="24"/>
          <w:szCs w:val="24"/>
          <w:lang w:eastAsia="en-IN"/>
        </w:rPr>
        <w:t> logistics models is also emerging, wherein healthcare networks lease monthly glove supplies with real-time usage monitoring.</w:t>
      </w:r>
    </w:p>
    <w:p w14:paraId="59ABEC08" w14:textId="77777777" w:rsidR="00482F71" w:rsidRPr="00482F71" w:rsidRDefault="00482F71" w:rsidP="00482F71">
      <w:pPr>
        <w:spacing w:beforeAutospacing="1" w:after="0" w:afterAutospacing="1" w:line="240" w:lineRule="auto"/>
        <w:rPr>
          <w:rFonts w:ascii="Times New Roman" w:eastAsia="Times New Roman" w:hAnsi="Times New Roman" w:cs="Times New Roman"/>
          <w:color w:val="0D0D0D"/>
          <w:sz w:val="24"/>
          <w:szCs w:val="24"/>
          <w:lang w:eastAsia="en-IN"/>
        </w:rPr>
      </w:pPr>
      <w:r w:rsidRPr="00482F71">
        <w:rPr>
          <w:rFonts w:ascii="Times New Roman" w:eastAsia="Times New Roman" w:hAnsi="Times New Roman" w:cs="Times New Roman"/>
          <w:i/>
          <w:iCs/>
          <w:color w:val="0D0D0D"/>
          <w:sz w:val="24"/>
          <w:szCs w:val="24"/>
          <w:lang w:eastAsia="en-IN"/>
        </w:rPr>
        <w:t>The innovation horizon in this space is not just about better gloves—but about smarter, traceable, and more sustainable glove ecosystems.</w:t>
      </w:r>
    </w:p>
    <w:p w14:paraId="338AD70F" w14:textId="77777777" w:rsidR="00482F71" w:rsidRPr="00482F71" w:rsidRDefault="00482F71" w:rsidP="00482F71">
      <w:pPr>
        <w:spacing w:before="720" w:after="720" w:line="240" w:lineRule="auto"/>
        <w:rPr>
          <w:rFonts w:ascii="Times New Roman" w:eastAsia="Times New Roman" w:hAnsi="Times New Roman" w:cs="Times New Roman"/>
          <w:color w:val="0D0D0D"/>
          <w:sz w:val="24"/>
          <w:szCs w:val="24"/>
          <w:lang w:eastAsia="en-IN"/>
        </w:rPr>
      </w:pPr>
      <w:r w:rsidRPr="00482F71">
        <w:rPr>
          <w:rFonts w:ascii="Times New Roman" w:eastAsia="Times New Roman" w:hAnsi="Times New Roman" w:cs="Times New Roman"/>
          <w:color w:val="0D0D0D"/>
          <w:sz w:val="24"/>
          <w:szCs w:val="24"/>
          <w:lang w:eastAsia="en-IN"/>
        </w:rPr>
        <w:pict w14:anchorId="6CFDDB19">
          <v:rect id="_x0000_i1029" style="width:0;height:0" o:hralign="center" o:hrstd="t" o:hr="t" fillcolor="#a0a0a0" stroked="f"/>
        </w:pict>
      </w:r>
    </w:p>
    <w:p w14:paraId="7561FCF5" w14:textId="46E567FC" w:rsidR="00482F71" w:rsidRPr="00482F71" w:rsidRDefault="00482F71" w:rsidP="00482F71">
      <w:pPr>
        <w:spacing w:after="720" w:line="240" w:lineRule="auto"/>
        <w:rPr>
          <w:rFonts w:ascii="Times New Roman" w:eastAsia="Times New Roman" w:hAnsi="Times New Roman" w:cs="Times New Roman"/>
          <w:color w:val="0D0D0D"/>
          <w:sz w:val="24"/>
          <w:szCs w:val="24"/>
          <w:lang w:eastAsia="en-IN"/>
        </w:rPr>
      </w:pPr>
    </w:p>
    <w:p w14:paraId="4B323066" w14:textId="77777777" w:rsidR="00482F71" w:rsidRPr="00482F71" w:rsidRDefault="00482F71" w:rsidP="00482F71">
      <w:pPr>
        <w:spacing w:before="360" w:after="120" w:line="240" w:lineRule="auto"/>
        <w:outlineLvl w:val="2"/>
        <w:rPr>
          <w:rFonts w:ascii="Times New Roman" w:eastAsia="Times New Roman" w:hAnsi="Times New Roman" w:cs="Times New Roman"/>
          <w:b/>
          <w:bCs/>
          <w:color w:val="0D0D0D"/>
          <w:sz w:val="30"/>
          <w:szCs w:val="30"/>
          <w:lang w:eastAsia="en-IN"/>
        </w:rPr>
      </w:pPr>
      <w:r w:rsidRPr="00482F71">
        <w:rPr>
          <w:rFonts w:ascii="Times New Roman" w:eastAsia="Times New Roman" w:hAnsi="Times New Roman" w:cs="Times New Roman"/>
          <w:b/>
          <w:bCs/>
          <w:color w:val="0D0D0D"/>
          <w:sz w:val="30"/>
          <w:szCs w:val="30"/>
          <w:lang w:eastAsia="en-IN"/>
        </w:rPr>
        <w:t>4. Competitive Intelligence and Benchmarking</w:t>
      </w:r>
    </w:p>
    <w:p w14:paraId="5F779A63" w14:textId="77777777" w:rsidR="00482F71" w:rsidRPr="00482F71" w:rsidRDefault="00482F71" w:rsidP="00482F71">
      <w:pPr>
        <w:spacing w:beforeAutospacing="1" w:after="0" w:afterAutospacing="1" w:line="240" w:lineRule="auto"/>
        <w:rPr>
          <w:rFonts w:ascii="Times New Roman" w:eastAsia="Times New Roman" w:hAnsi="Times New Roman" w:cs="Times New Roman"/>
          <w:color w:val="0D0D0D"/>
          <w:sz w:val="24"/>
          <w:szCs w:val="24"/>
          <w:lang w:eastAsia="en-IN"/>
        </w:rPr>
      </w:pPr>
      <w:r w:rsidRPr="00482F71">
        <w:rPr>
          <w:rFonts w:ascii="Times New Roman" w:eastAsia="Times New Roman" w:hAnsi="Times New Roman" w:cs="Times New Roman"/>
          <w:color w:val="0D0D0D"/>
          <w:sz w:val="24"/>
          <w:szCs w:val="24"/>
          <w:lang w:eastAsia="en-IN"/>
        </w:rPr>
        <w:t>The </w:t>
      </w:r>
      <w:r w:rsidRPr="00482F71">
        <w:rPr>
          <w:rFonts w:ascii="Times New Roman" w:eastAsia="Times New Roman" w:hAnsi="Times New Roman" w:cs="Times New Roman"/>
          <w:b/>
          <w:bCs/>
          <w:color w:val="0D0D0D"/>
          <w:sz w:val="24"/>
          <w:szCs w:val="24"/>
          <w:lang w:eastAsia="en-IN"/>
        </w:rPr>
        <w:t>latex medical gloves market</w:t>
      </w:r>
      <w:r w:rsidRPr="00482F71">
        <w:rPr>
          <w:rFonts w:ascii="Times New Roman" w:eastAsia="Times New Roman" w:hAnsi="Times New Roman" w:cs="Times New Roman"/>
          <w:color w:val="0D0D0D"/>
          <w:sz w:val="24"/>
          <w:szCs w:val="24"/>
          <w:lang w:eastAsia="en-IN"/>
        </w:rPr>
        <w:t xml:space="preserve"> is characterized by intense competition, scale-driven cost advantages, and regulatory barriers that </w:t>
      </w:r>
      <w:proofErr w:type="spellStart"/>
      <w:r w:rsidRPr="00482F71">
        <w:rPr>
          <w:rFonts w:ascii="Times New Roman" w:eastAsia="Times New Roman" w:hAnsi="Times New Roman" w:cs="Times New Roman"/>
          <w:color w:val="0D0D0D"/>
          <w:sz w:val="24"/>
          <w:szCs w:val="24"/>
          <w:lang w:eastAsia="en-IN"/>
        </w:rPr>
        <w:t>favor</w:t>
      </w:r>
      <w:proofErr w:type="spellEnd"/>
      <w:r w:rsidRPr="00482F71">
        <w:rPr>
          <w:rFonts w:ascii="Times New Roman" w:eastAsia="Times New Roman" w:hAnsi="Times New Roman" w:cs="Times New Roman"/>
          <w:color w:val="0D0D0D"/>
          <w:sz w:val="24"/>
          <w:szCs w:val="24"/>
          <w:lang w:eastAsia="en-IN"/>
        </w:rPr>
        <w:t xml:space="preserve"> vertically integrated players. Market leaders are distinguished by their capacity utilization efficiency, global distribution agreements, and continuous product innovation in response to evolving healthcare needs.</w:t>
      </w:r>
    </w:p>
    <w:p w14:paraId="0A6A9FEF" w14:textId="77777777" w:rsidR="00482F71" w:rsidRPr="00482F71" w:rsidRDefault="00482F71" w:rsidP="00482F71">
      <w:pPr>
        <w:spacing w:before="100" w:beforeAutospacing="1" w:after="100" w:afterAutospacing="1" w:line="240" w:lineRule="auto"/>
        <w:rPr>
          <w:rFonts w:ascii="Times New Roman" w:eastAsia="Times New Roman" w:hAnsi="Times New Roman" w:cs="Times New Roman"/>
          <w:color w:val="0D0D0D"/>
          <w:sz w:val="24"/>
          <w:szCs w:val="24"/>
          <w:lang w:eastAsia="en-IN"/>
        </w:rPr>
      </w:pPr>
      <w:r w:rsidRPr="00482F71">
        <w:rPr>
          <w:rFonts w:ascii="Times New Roman" w:eastAsia="Times New Roman" w:hAnsi="Times New Roman" w:cs="Times New Roman"/>
          <w:color w:val="0D0D0D"/>
          <w:sz w:val="24"/>
          <w:szCs w:val="24"/>
          <w:lang w:eastAsia="en-IN"/>
        </w:rPr>
        <w:t>Here is a detailed benchmarking of 6 prominent players in the space:</w:t>
      </w:r>
    </w:p>
    <w:p w14:paraId="378650BE" w14:textId="77777777" w:rsidR="00482F71" w:rsidRPr="00482F71" w:rsidRDefault="00482F71" w:rsidP="00482F71">
      <w:pPr>
        <w:spacing w:before="720" w:after="720" w:line="240" w:lineRule="auto"/>
        <w:rPr>
          <w:rFonts w:ascii="Times New Roman" w:eastAsia="Times New Roman" w:hAnsi="Times New Roman" w:cs="Times New Roman"/>
          <w:color w:val="0D0D0D"/>
          <w:sz w:val="24"/>
          <w:szCs w:val="24"/>
          <w:lang w:eastAsia="en-IN"/>
        </w:rPr>
      </w:pPr>
      <w:r w:rsidRPr="00482F71">
        <w:rPr>
          <w:rFonts w:ascii="Times New Roman" w:eastAsia="Times New Roman" w:hAnsi="Times New Roman" w:cs="Times New Roman"/>
          <w:color w:val="0D0D0D"/>
          <w:sz w:val="24"/>
          <w:szCs w:val="24"/>
          <w:lang w:eastAsia="en-IN"/>
        </w:rPr>
        <w:pict w14:anchorId="4E4246F4">
          <v:rect id="_x0000_i1031" style="width:0;height:0" o:hralign="center" o:hrstd="t" o:hr="t" fillcolor="#a0a0a0" stroked="f"/>
        </w:pict>
      </w:r>
    </w:p>
    <w:p w14:paraId="36D4565A" w14:textId="77777777" w:rsidR="00482F71" w:rsidRPr="00482F71" w:rsidRDefault="00482F71" w:rsidP="00482F71">
      <w:pPr>
        <w:spacing w:after="0" w:line="240" w:lineRule="auto"/>
        <w:outlineLvl w:val="3"/>
        <w:rPr>
          <w:rFonts w:ascii="Times New Roman" w:eastAsia="Times New Roman" w:hAnsi="Times New Roman" w:cs="Times New Roman"/>
          <w:b/>
          <w:bCs/>
          <w:color w:val="0D0D0D"/>
          <w:sz w:val="24"/>
          <w:szCs w:val="24"/>
          <w:lang w:eastAsia="en-IN"/>
        </w:rPr>
      </w:pPr>
      <w:r w:rsidRPr="00482F71">
        <w:rPr>
          <w:rFonts w:ascii="Times New Roman" w:eastAsia="Times New Roman" w:hAnsi="Times New Roman" w:cs="Times New Roman"/>
          <w:b/>
          <w:bCs/>
          <w:color w:val="0D0D0D"/>
          <w:sz w:val="24"/>
          <w:szCs w:val="24"/>
          <w:lang w:eastAsia="en-IN"/>
        </w:rPr>
        <w:lastRenderedPageBreak/>
        <w:t xml:space="preserve">Top Glove Corporation </w:t>
      </w:r>
      <w:proofErr w:type="spellStart"/>
      <w:r w:rsidRPr="00482F71">
        <w:rPr>
          <w:rFonts w:ascii="Times New Roman" w:eastAsia="Times New Roman" w:hAnsi="Times New Roman" w:cs="Times New Roman"/>
          <w:b/>
          <w:bCs/>
          <w:color w:val="0D0D0D"/>
          <w:sz w:val="24"/>
          <w:szCs w:val="24"/>
          <w:lang w:eastAsia="en-IN"/>
        </w:rPr>
        <w:t>Bhd</w:t>
      </w:r>
      <w:proofErr w:type="spellEnd"/>
    </w:p>
    <w:p w14:paraId="0B017F8F" w14:textId="77777777" w:rsidR="00482F71" w:rsidRPr="00482F71" w:rsidRDefault="00482F71" w:rsidP="00482F71">
      <w:pPr>
        <w:spacing w:beforeAutospacing="1" w:after="0" w:afterAutospacing="1" w:line="240" w:lineRule="auto"/>
        <w:rPr>
          <w:rFonts w:ascii="Times New Roman" w:eastAsia="Times New Roman" w:hAnsi="Times New Roman" w:cs="Times New Roman"/>
          <w:color w:val="0D0D0D"/>
          <w:sz w:val="24"/>
          <w:szCs w:val="24"/>
          <w:lang w:eastAsia="en-IN"/>
        </w:rPr>
      </w:pPr>
      <w:r w:rsidRPr="00482F71">
        <w:rPr>
          <w:rFonts w:ascii="Times New Roman" w:eastAsia="Times New Roman" w:hAnsi="Times New Roman" w:cs="Times New Roman"/>
          <w:color w:val="0D0D0D"/>
          <w:sz w:val="24"/>
          <w:szCs w:val="24"/>
          <w:lang w:eastAsia="en-IN"/>
        </w:rPr>
        <w:t>As the world’s largest glove manufacturer by volume, </w:t>
      </w:r>
      <w:r w:rsidRPr="00482F71">
        <w:rPr>
          <w:rFonts w:ascii="Times New Roman" w:eastAsia="Times New Roman" w:hAnsi="Times New Roman" w:cs="Times New Roman"/>
          <w:b/>
          <w:bCs/>
          <w:color w:val="0D0D0D"/>
          <w:sz w:val="24"/>
          <w:szCs w:val="24"/>
          <w:lang w:eastAsia="en-IN"/>
        </w:rPr>
        <w:t>Top Glove</w:t>
      </w:r>
      <w:r w:rsidRPr="00482F71">
        <w:rPr>
          <w:rFonts w:ascii="Times New Roman" w:eastAsia="Times New Roman" w:hAnsi="Times New Roman" w:cs="Times New Roman"/>
          <w:color w:val="0D0D0D"/>
          <w:sz w:val="24"/>
          <w:szCs w:val="24"/>
          <w:lang w:eastAsia="en-IN"/>
        </w:rPr>
        <w:t> commands a significant share of global latex glove exports. The company’s core strategy revolves around </w:t>
      </w:r>
      <w:r w:rsidRPr="00482F71">
        <w:rPr>
          <w:rFonts w:ascii="Times New Roman" w:eastAsia="Times New Roman" w:hAnsi="Times New Roman" w:cs="Times New Roman"/>
          <w:b/>
          <w:bCs/>
          <w:color w:val="0D0D0D"/>
          <w:sz w:val="24"/>
          <w:szCs w:val="24"/>
          <w:lang w:eastAsia="en-IN"/>
        </w:rPr>
        <w:t>mass-scale automation, vertical integration, and low-cost production</w:t>
      </w:r>
      <w:r w:rsidRPr="00482F71">
        <w:rPr>
          <w:rFonts w:ascii="Times New Roman" w:eastAsia="Times New Roman" w:hAnsi="Times New Roman" w:cs="Times New Roman"/>
          <w:color w:val="0D0D0D"/>
          <w:sz w:val="24"/>
          <w:szCs w:val="24"/>
          <w:lang w:eastAsia="en-IN"/>
        </w:rPr>
        <w:t> hubs in Malaysia and Thailand. It has invested in chlorination-free powder-free glove lines and operates an integrated supply chain from latex tapping to packaging.</w:t>
      </w:r>
    </w:p>
    <w:p w14:paraId="538741A7" w14:textId="77777777" w:rsidR="00482F71" w:rsidRPr="00482F71" w:rsidRDefault="00482F71" w:rsidP="00482F71">
      <w:pPr>
        <w:spacing w:before="720" w:after="720" w:line="240" w:lineRule="auto"/>
        <w:rPr>
          <w:rFonts w:ascii="Times New Roman" w:eastAsia="Times New Roman" w:hAnsi="Times New Roman" w:cs="Times New Roman"/>
          <w:color w:val="0D0D0D"/>
          <w:sz w:val="24"/>
          <w:szCs w:val="24"/>
          <w:lang w:eastAsia="en-IN"/>
        </w:rPr>
      </w:pPr>
      <w:r w:rsidRPr="00482F71">
        <w:rPr>
          <w:rFonts w:ascii="Times New Roman" w:eastAsia="Times New Roman" w:hAnsi="Times New Roman" w:cs="Times New Roman"/>
          <w:color w:val="0D0D0D"/>
          <w:sz w:val="24"/>
          <w:szCs w:val="24"/>
          <w:lang w:eastAsia="en-IN"/>
        </w:rPr>
        <w:pict w14:anchorId="5FA8EB49">
          <v:rect id="_x0000_i1032" style="width:0;height:0" o:hralign="center" o:hrstd="t" o:hr="t" fillcolor="#a0a0a0" stroked="f"/>
        </w:pict>
      </w:r>
    </w:p>
    <w:p w14:paraId="06EE800F" w14:textId="77777777" w:rsidR="00482F71" w:rsidRPr="00482F71" w:rsidRDefault="00482F71" w:rsidP="00482F71">
      <w:pPr>
        <w:spacing w:after="0" w:line="240" w:lineRule="auto"/>
        <w:outlineLvl w:val="3"/>
        <w:rPr>
          <w:rFonts w:ascii="Times New Roman" w:eastAsia="Times New Roman" w:hAnsi="Times New Roman" w:cs="Times New Roman"/>
          <w:b/>
          <w:bCs/>
          <w:color w:val="0D0D0D"/>
          <w:sz w:val="24"/>
          <w:szCs w:val="24"/>
          <w:lang w:eastAsia="en-IN"/>
        </w:rPr>
      </w:pPr>
      <w:proofErr w:type="spellStart"/>
      <w:r w:rsidRPr="00482F71">
        <w:rPr>
          <w:rFonts w:ascii="Times New Roman" w:eastAsia="Times New Roman" w:hAnsi="Times New Roman" w:cs="Times New Roman"/>
          <w:b/>
          <w:bCs/>
          <w:color w:val="0D0D0D"/>
          <w:sz w:val="24"/>
          <w:szCs w:val="24"/>
          <w:lang w:eastAsia="en-IN"/>
        </w:rPr>
        <w:t>Hartalega</w:t>
      </w:r>
      <w:proofErr w:type="spellEnd"/>
      <w:r w:rsidRPr="00482F71">
        <w:rPr>
          <w:rFonts w:ascii="Times New Roman" w:eastAsia="Times New Roman" w:hAnsi="Times New Roman" w:cs="Times New Roman"/>
          <w:b/>
          <w:bCs/>
          <w:color w:val="0D0D0D"/>
          <w:sz w:val="24"/>
          <w:szCs w:val="24"/>
          <w:lang w:eastAsia="en-IN"/>
        </w:rPr>
        <w:t xml:space="preserve"> Holdings </w:t>
      </w:r>
      <w:proofErr w:type="spellStart"/>
      <w:r w:rsidRPr="00482F71">
        <w:rPr>
          <w:rFonts w:ascii="Times New Roman" w:eastAsia="Times New Roman" w:hAnsi="Times New Roman" w:cs="Times New Roman"/>
          <w:b/>
          <w:bCs/>
          <w:color w:val="0D0D0D"/>
          <w:sz w:val="24"/>
          <w:szCs w:val="24"/>
          <w:lang w:eastAsia="en-IN"/>
        </w:rPr>
        <w:t>Berhad</w:t>
      </w:r>
      <w:proofErr w:type="spellEnd"/>
    </w:p>
    <w:p w14:paraId="06B37181" w14:textId="77777777" w:rsidR="00482F71" w:rsidRPr="00482F71" w:rsidRDefault="00482F71" w:rsidP="00482F71">
      <w:pPr>
        <w:spacing w:beforeAutospacing="1" w:after="0" w:afterAutospacing="1" w:line="240" w:lineRule="auto"/>
        <w:rPr>
          <w:rFonts w:ascii="Times New Roman" w:eastAsia="Times New Roman" w:hAnsi="Times New Roman" w:cs="Times New Roman"/>
          <w:color w:val="0D0D0D"/>
          <w:sz w:val="24"/>
          <w:szCs w:val="24"/>
          <w:lang w:eastAsia="en-IN"/>
        </w:rPr>
      </w:pPr>
      <w:proofErr w:type="spellStart"/>
      <w:r w:rsidRPr="00482F71">
        <w:rPr>
          <w:rFonts w:ascii="Times New Roman" w:eastAsia="Times New Roman" w:hAnsi="Times New Roman" w:cs="Times New Roman"/>
          <w:b/>
          <w:bCs/>
          <w:color w:val="0D0D0D"/>
          <w:sz w:val="24"/>
          <w:szCs w:val="24"/>
          <w:lang w:eastAsia="en-IN"/>
        </w:rPr>
        <w:t>Hartalega</w:t>
      </w:r>
      <w:proofErr w:type="spellEnd"/>
      <w:r w:rsidRPr="00482F71">
        <w:rPr>
          <w:rFonts w:ascii="Times New Roman" w:eastAsia="Times New Roman" w:hAnsi="Times New Roman" w:cs="Times New Roman"/>
          <w:color w:val="0D0D0D"/>
          <w:sz w:val="24"/>
          <w:szCs w:val="24"/>
          <w:lang w:eastAsia="en-IN"/>
        </w:rPr>
        <w:t> emphasizes </w:t>
      </w:r>
      <w:r w:rsidRPr="00482F71">
        <w:rPr>
          <w:rFonts w:ascii="Times New Roman" w:eastAsia="Times New Roman" w:hAnsi="Times New Roman" w:cs="Times New Roman"/>
          <w:b/>
          <w:bCs/>
          <w:color w:val="0D0D0D"/>
          <w:sz w:val="24"/>
          <w:szCs w:val="24"/>
          <w:lang w:eastAsia="en-IN"/>
        </w:rPr>
        <w:t>technology-centric differentiation</w:t>
      </w:r>
      <w:r w:rsidRPr="00482F71">
        <w:rPr>
          <w:rFonts w:ascii="Times New Roman" w:eastAsia="Times New Roman" w:hAnsi="Times New Roman" w:cs="Times New Roman"/>
          <w:color w:val="0D0D0D"/>
          <w:sz w:val="24"/>
          <w:szCs w:val="24"/>
          <w:lang w:eastAsia="en-IN"/>
        </w:rPr>
        <w:t>, particularly in terms of advanced polymer formulations and ergonomic glove designs. It pioneered the development of low-protein latex gloves and is now focused on </w:t>
      </w:r>
      <w:r w:rsidRPr="00482F71">
        <w:rPr>
          <w:rFonts w:ascii="Times New Roman" w:eastAsia="Times New Roman" w:hAnsi="Times New Roman" w:cs="Times New Roman"/>
          <w:i/>
          <w:iCs/>
          <w:color w:val="0D0D0D"/>
          <w:sz w:val="24"/>
          <w:szCs w:val="24"/>
          <w:lang w:eastAsia="en-IN"/>
        </w:rPr>
        <w:t>accelerator-free glove technologies</w:t>
      </w:r>
      <w:r w:rsidRPr="00482F71">
        <w:rPr>
          <w:rFonts w:ascii="Times New Roman" w:eastAsia="Times New Roman" w:hAnsi="Times New Roman" w:cs="Times New Roman"/>
          <w:color w:val="0D0D0D"/>
          <w:sz w:val="24"/>
          <w:szCs w:val="24"/>
          <w:lang w:eastAsia="en-IN"/>
        </w:rPr>
        <w:t> to address growing concerns over Type IV hypersensitivity. Its automated manufacturing lines give it industry-leading production consistency and energy efficiency.</w:t>
      </w:r>
    </w:p>
    <w:p w14:paraId="2D16223A" w14:textId="77777777" w:rsidR="00482F71" w:rsidRPr="00482F71" w:rsidRDefault="00482F71" w:rsidP="00482F71">
      <w:pPr>
        <w:spacing w:before="720" w:after="720" w:line="240" w:lineRule="auto"/>
        <w:rPr>
          <w:rFonts w:ascii="Times New Roman" w:eastAsia="Times New Roman" w:hAnsi="Times New Roman" w:cs="Times New Roman"/>
          <w:color w:val="0D0D0D"/>
          <w:sz w:val="24"/>
          <w:szCs w:val="24"/>
          <w:lang w:eastAsia="en-IN"/>
        </w:rPr>
      </w:pPr>
      <w:r w:rsidRPr="00482F71">
        <w:rPr>
          <w:rFonts w:ascii="Times New Roman" w:eastAsia="Times New Roman" w:hAnsi="Times New Roman" w:cs="Times New Roman"/>
          <w:color w:val="0D0D0D"/>
          <w:sz w:val="24"/>
          <w:szCs w:val="24"/>
          <w:lang w:eastAsia="en-IN"/>
        </w:rPr>
        <w:pict w14:anchorId="6E5737E4">
          <v:rect id="_x0000_i1033" style="width:0;height:0" o:hralign="center" o:hrstd="t" o:hr="t" fillcolor="#a0a0a0" stroked="f"/>
        </w:pict>
      </w:r>
    </w:p>
    <w:p w14:paraId="452BE609" w14:textId="77777777" w:rsidR="00482F71" w:rsidRPr="00482F71" w:rsidRDefault="00482F71" w:rsidP="00482F71">
      <w:pPr>
        <w:spacing w:after="0" w:line="240" w:lineRule="auto"/>
        <w:outlineLvl w:val="3"/>
        <w:rPr>
          <w:rFonts w:ascii="Times New Roman" w:eastAsia="Times New Roman" w:hAnsi="Times New Roman" w:cs="Times New Roman"/>
          <w:b/>
          <w:bCs/>
          <w:color w:val="0D0D0D"/>
          <w:sz w:val="24"/>
          <w:szCs w:val="24"/>
          <w:lang w:eastAsia="en-IN"/>
        </w:rPr>
      </w:pPr>
      <w:r w:rsidRPr="00482F71">
        <w:rPr>
          <w:rFonts w:ascii="Times New Roman" w:eastAsia="Times New Roman" w:hAnsi="Times New Roman" w:cs="Times New Roman"/>
          <w:b/>
          <w:bCs/>
          <w:color w:val="0D0D0D"/>
          <w:sz w:val="24"/>
          <w:szCs w:val="24"/>
          <w:lang w:eastAsia="en-IN"/>
        </w:rPr>
        <w:t>Ansell Limited</w:t>
      </w:r>
    </w:p>
    <w:p w14:paraId="4024AE60" w14:textId="77777777" w:rsidR="00482F71" w:rsidRPr="00482F71" w:rsidRDefault="00482F71" w:rsidP="00482F71">
      <w:pPr>
        <w:spacing w:beforeAutospacing="1" w:after="0" w:afterAutospacing="1" w:line="240" w:lineRule="auto"/>
        <w:rPr>
          <w:rFonts w:ascii="Times New Roman" w:eastAsia="Times New Roman" w:hAnsi="Times New Roman" w:cs="Times New Roman"/>
          <w:color w:val="0D0D0D"/>
          <w:sz w:val="24"/>
          <w:szCs w:val="24"/>
          <w:lang w:eastAsia="en-IN"/>
        </w:rPr>
      </w:pPr>
      <w:r w:rsidRPr="00482F71">
        <w:rPr>
          <w:rFonts w:ascii="Times New Roman" w:eastAsia="Times New Roman" w:hAnsi="Times New Roman" w:cs="Times New Roman"/>
          <w:b/>
          <w:bCs/>
          <w:color w:val="0D0D0D"/>
          <w:sz w:val="24"/>
          <w:szCs w:val="24"/>
          <w:lang w:eastAsia="en-IN"/>
        </w:rPr>
        <w:t>Ansell</w:t>
      </w:r>
      <w:r w:rsidRPr="00482F71">
        <w:rPr>
          <w:rFonts w:ascii="Times New Roman" w:eastAsia="Times New Roman" w:hAnsi="Times New Roman" w:cs="Times New Roman"/>
          <w:color w:val="0D0D0D"/>
          <w:sz w:val="24"/>
          <w:szCs w:val="24"/>
          <w:lang w:eastAsia="en-IN"/>
        </w:rPr>
        <w:t> has carved out a strong global presence through its </w:t>
      </w:r>
      <w:r w:rsidRPr="00482F71">
        <w:rPr>
          <w:rFonts w:ascii="Times New Roman" w:eastAsia="Times New Roman" w:hAnsi="Times New Roman" w:cs="Times New Roman"/>
          <w:b/>
          <w:bCs/>
          <w:color w:val="0D0D0D"/>
          <w:sz w:val="24"/>
          <w:szCs w:val="24"/>
          <w:lang w:eastAsia="en-IN"/>
        </w:rPr>
        <w:t>multi-material portfolio and strategic acquisitions</w:t>
      </w:r>
      <w:r w:rsidRPr="00482F71">
        <w:rPr>
          <w:rFonts w:ascii="Times New Roman" w:eastAsia="Times New Roman" w:hAnsi="Times New Roman" w:cs="Times New Roman"/>
          <w:color w:val="0D0D0D"/>
          <w:sz w:val="24"/>
          <w:szCs w:val="24"/>
          <w:lang w:eastAsia="en-IN"/>
        </w:rPr>
        <w:t>. Although better known for synthetic gloves, it remains a key player in the latex surgical glove segment. It differentiates on </w:t>
      </w:r>
      <w:r w:rsidRPr="00482F71">
        <w:rPr>
          <w:rFonts w:ascii="Times New Roman" w:eastAsia="Times New Roman" w:hAnsi="Times New Roman" w:cs="Times New Roman"/>
          <w:b/>
          <w:bCs/>
          <w:color w:val="0D0D0D"/>
          <w:sz w:val="24"/>
          <w:szCs w:val="24"/>
          <w:lang w:eastAsia="en-IN"/>
        </w:rPr>
        <w:t>product design, surgical ergonomics, and chemical resistance features</w:t>
      </w:r>
      <w:r w:rsidRPr="00482F71">
        <w:rPr>
          <w:rFonts w:ascii="Times New Roman" w:eastAsia="Times New Roman" w:hAnsi="Times New Roman" w:cs="Times New Roman"/>
          <w:color w:val="0D0D0D"/>
          <w:sz w:val="24"/>
          <w:szCs w:val="24"/>
          <w:lang w:eastAsia="en-IN"/>
        </w:rPr>
        <w:t>, targeting both healthcare and industrial verticals. Ansell also heavily invests in R&amp;D partnerships with academic institutions to enhance glove durability and fit.</w:t>
      </w:r>
    </w:p>
    <w:p w14:paraId="5A42812D" w14:textId="77777777" w:rsidR="00482F71" w:rsidRPr="00482F71" w:rsidRDefault="00482F71" w:rsidP="00482F71">
      <w:pPr>
        <w:spacing w:before="720" w:after="720" w:line="240" w:lineRule="auto"/>
        <w:rPr>
          <w:rFonts w:ascii="Times New Roman" w:eastAsia="Times New Roman" w:hAnsi="Times New Roman" w:cs="Times New Roman"/>
          <w:color w:val="0D0D0D"/>
          <w:sz w:val="24"/>
          <w:szCs w:val="24"/>
          <w:lang w:eastAsia="en-IN"/>
        </w:rPr>
      </w:pPr>
      <w:r w:rsidRPr="00482F71">
        <w:rPr>
          <w:rFonts w:ascii="Times New Roman" w:eastAsia="Times New Roman" w:hAnsi="Times New Roman" w:cs="Times New Roman"/>
          <w:color w:val="0D0D0D"/>
          <w:sz w:val="24"/>
          <w:szCs w:val="24"/>
          <w:lang w:eastAsia="en-IN"/>
        </w:rPr>
        <w:pict w14:anchorId="23082702">
          <v:rect id="_x0000_i1034" style="width:0;height:0" o:hralign="center" o:hrstd="t" o:hr="t" fillcolor="#a0a0a0" stroked="f"/>
        </w:pict>
      </w:r>
    </w:p>
    <w:p w14:paraId="44626F31" w14:textId="77777777" w:rsidR="00482F71" w:rsidRPr="00482F71" w:rsidRDefault="00482F71" w:rsidP="00482F71">
      <w:pPr>
        <w:spacing w:after="0" w:line="240" w:lineRule="auto"/>
        <w:outlineLvl w:val="3"/>
        <w:rPr>
          <w:rFonts w:ascii="Times New Roman" w:eastAsia="Times New Roman" w:hAnsi="Times New Roman" w:cs="Times New Roman"/>
          <w:b/>
          <w:bCs/>
          <w:color w:val="0D0D0D"/>
          <w:sz w:val="24"/>
          <w:szCs w:val="24"/>
          <w:lang w:eastAsia="en-IN"/>
        </w:rPr>
      </w:pPr>
      <w:r w:rsidRPr="00482F71">
        <w:rPr>
          <w:rFonts w:ascii="Times New Roman" w:eastAsia="Times New Roman" w:hAnsi="Times New Roman" w:cs="Times New Roman"/>
          <w:b/>
          <w:bCs/>
          <w:color w:val="0D0D0D"/>
          <w:sz w:val="24"/>
          <w:szCs w:val="24"/>
          <w:lang w:eastAsia="en-IN"/>
        </w:rPr>
        <w:t>Sri Trang Gloves (Thailand)</w:t>
      </w:r>
    </w:p>
    <w:p w14:paraId="0F508E75" w14:textId="77777777" w:rsidR="00482F71" w:rsidRPr="00482F71" w:rsidRDefault="00482F71" w:rsidP="00482F71">
      <w:pPr>
        <w:spacing w:beforeAutospacing="1" w:after="0" w:afterAutospacing="1" w:line="240" w:lineRule="auto"/>
        <w:rPr>
          <w:rFonts w:ascii="Times New Roman" w:eastAsia="Times New Roman" w:hAnsi="Times New Roman" w:cs="Times New Roman"/>
          <w:color w:val="0D0D0D"/>
          <w:sz w:val="24"/>
          <w:szCs w:val="24"/>
          <w:lang w:eastAsia="en-IN"/>
        </w:rPr>
      </w:pPr>
      <w:r w:rsidRPr="00482F71">
        <w:rPr>
          <w:rFonts w:ascii="Times New Roman" w:eastAsia="Times New Roman" w:hAnsi="Times New Roman" w:cs="Times New Roman"/>
          <w:color w:val="0D0D0D"/>
          <w:sz w:val="24"/>
          <w:szCs w:val="24"/>
          <w:lang w:eastAsia="en-IN"/>
        </w:rPr>
        <w:t>With one of the world’s largest fully integrated rubber operations, </w:t>
      </w:r>
      <w:r w:rsidRPr="00482F71">
        <w:rPr>
          <w:rFonts w:ascii="Times New Roman" w:eastAsia="Times New Roman" w:hAnsi="Times New Roman" w:cs="Times New Roman"/>
          <w:b/>
          <w:bCs/>
          <w:color w:val="0D0D0D"/>
          <w:sz w:val="24"/>
          <w:szCs w:val="24"/>
          <w:lang w:eastAsia="en-IN"/>
        </w:rPr>
        <w:t>Sri Trang</w:t>
      </w:r>
      <w:r w:rsidRPr="00482F71">
        <w:rPr>
          <w:rFonts w:ascii="Times New Roman" w:eastAsia="Times New Roman" w:hAnsi="Times New Roman" w:cs="Times New Roman"/>
          <w:color w:val="0D0D0D"/>
          <w:sz w:val="24"/>
          <w:szCs w:val="24"/>
          <w:lang w:eastAsia="en-IN"/>
        </w:rPr>
        <w:t> controls both the upstream latex supply and downstream manufacturing. It focuses on </w:t>
      </w:r>
      <w:r w:rsidRPr="00482F71">
        <w:rPr>
          <w:rFonts w:ascii="Times New Roman" w:eastAsia="Times New Roman" w:hAnsi="Times New Roman" w:cs="Times New Roman"/>
          <w:b/>
          <w:bCs/>
          <w:color w:val="0D0D0D"/>
          <w:sz w:val="24"/>
          <w:szCs w:val="24"/>
          <w:lang w:eastAsia="en-IN"/>
        </w:rPr>
        <w:t>premium-grade latex gloves</w:t>
      </w:r>
      <w:r w:rsidRPr="00482F71">
        <w:rPr>
          <w:rFonts w:ascii="Times New Roman" w:eastAsia="Times New Roman" w:hAnsi="Times New Roman" w:cs="Times New Roman"/>
          <w:color w:val="0D0D0D"/>
          <w:sz w:val="24"/>
          <w:szCs w:val="24"/>
          <w:lang w:eastAsia="en-IN"/>
        </w:rPr>
        <w:t> for clinical and dental use. The company has secured multi-year procurement contracts with public health agencies across Europe, and it continues to expand into </w:t>
      </w:r>
      <w:r w:rsidRPr="00482F71">
        <w:rPr>
          <w:rFonts w:ascii="Times New Roman" w:eastAsia="Times New Roman" w:hAnsi="Times New Roman" w:cs="Times New Roman"/>
          <w:b/>
          <w:bCs/>
          <w:color w:val="0D0D0D"/>
          <w:sz w:val="24"/>
          <w:szCs w:val="24"/>
          <w:lang w:eastAsia="en-IN"/>
        </w:rPr>
        <w:t>powder-free, eco-friendly glove lines</w:t>
      </w:r>
      <w:r w:rsidRPr="00482F71">
        <w:rPr>
          <w:rFonts w:ascii="Times New Roman" w:eastAsia="Times New Roman" w:hAnsi="Times New Roman" w:cs="Times New Roman"/>
          <w:color w:val="0D0D0D"/>
          <w:sz w:val="24"/>
          <w:szCs w:val="24"/>
          <w:lang w:eastAsia="en-IN"/>
        </w:rPr>
        <w:t>.</w:t>
      </w:r>
    </w:p>
    <w:p w14:paraId="2075E84F" w14:textId="77777777" w:rsidR="00482F71" w:rsidRPr="00482F71" w:rsidRDefault="00482F71" w:rsidP="00482F71">
      <w:pPr>
        <w:spacing w:before="720" w:after="720" w:line="240" w:lineRule="auto"/>
        <w:rPr>
          <w:rFonts w:ascii="Times New Roman" w:eastAsia="Times New Roman" w:hAnsi="Times New Roman" w:cs="Times New Roman"/>
          <w:color w:val="0D0D0D"/>
          <w:sz w:val="24"/>
          <w:szCs w:val="24"/>
          <w:lang w:eastAsia="en-IN"/>
        </w:rPr>
      </w:pPr>
      <w:r w:rsidRPr="00482F71">
        <w:rPr>
          <w:rFonts w:ascii="Times New Roman" w:eastAsia="Times New Roman" w:hAnsi="Times New Roman" w:cs="Times New Roman"/>
          <w:color w:val="0D0D0D"/>
          <w:sz w:val="24"/>
          <w:szCs w:val="24"/>
          <w:lang w:eastAsia="en-IN"/>
        </w:rPr>
        <w:lastRenderedPageBreak/>
        <w:pict w14:anchorId="0ACD30E7">
          <v:rect id="_x0000_i1035" style="width:0;height:0" o:hralign="center" o:hrstd="t" o:hr="t" fillcolor="#a0a0a0" stroked="f"/>
        </w:pict>
      </w:r>
    </w:p>
    <w:p w14:paraId="665DF550" w14:textId="77777777" w:rsidR="00482F71" w:rsidRPr="00482F71" w:rsidRDefault="00482F71" w:rsidP="00482F71">
      <w:pPr>
        <w:spacing w:after="0" w:line="240" w:lineRule="auto"/>
        <w:outlineLvl w:val="3"/>
        <w:rPr>
          <w:rFonts w:ascii="Times New Roman" w:eastAsia="Times New Roman" w:hAnsi="Times New Roman" w:cs="Times New Roman"/>
          <w:b/>
          <w:bCs/>
          <w:color w:val="0D0D0D"/>
          <w:sz w:val="24"/>
          <w:szCs w:val="24"/>
          <w:lang w:eastAsia="en-IN"/>
        </w:rPr>
      </w:pPr>
      <w:proofErr w:type="spellStart"/>
      <w:r w:rsidRPr="00482F71">
        <w:rPr>
          <w:rFonts w:ascii="Times New Roman" w:eastAsia="Times New Roman" w:hAnsi="Times New Roman" w:cs="Times New Roman"/>
          <w:b/>
          <w:bCs/>
          <w:color w:val="0D0D0D"/>
          <w:sz w:val="24"/>
          <w:szCs w:val="24"/>
          <w:lang w:eastAsia="en-IN"/>
        </w:rPr>
        <w:t>Rubberex</w:t>
      </w:r>
      <w:proofErr w:type="spellEnd"/>
      <w:r w:rsidRPr="00482F71">
        <w:rPr>
          <w:rFonts w:ascii="Times New Roman" w:eastAsia="Times New Roman" w:hAnsi="Times New Roman" w:cs="Times New Roman"/>
          <w:b/>
          <w:bCs/>
          <w:color w:val="0D0D0D"/>
          <w:sz w:val="24"/>
          <w:szCs w:val="24"/>
          <w:lang w:eastAsia="en-IN"/>
        </w:rPr>
        <w:t xml:space="preserve"> Corporation</w:t>
      </w:r>
    </w:p>
    <w:p w14:paraId="3D98FD5E" w14:textId="77777777" w:rsidR="00482F71" w:rsidRPr="00482F71" w:rsidRDefault="00482F71" w:rsidP="00482F71">
      <w:pPr>
        <w:spacing w:beforeAutospacing="1" w:after="0" w:afterAutospacing="1" w:line="240" w:lineRule="auto"/>
        <w:rPr>
          <w:rFonts w:ascii="Times New Roman" w:eastAsia="Times New Roman" w:hAnsi="Times New Roman" w:cs="Times New Roman"/>
          <w:color w:val="0D0D0D"/>
          <w:sz w:val="24"/>
          <w:szCs w:val="24"/>
          <w:lang w:eastAsia="en-IN"/>
        </w:rPr>
      </w:pPr>
      <w:proofErr w:type="spellStart"/>
      <w:r w:rsidRPr="00482F71">
        <w:rPr>
          <w:rFonts w:ascii="Times New Roman" w:eastAsia="Times New Roman" w:hAnsi="Times New Roman" w:cs="Times New Roman"/>
          <w:b/>
          <w:bCs/>
          <w:color w:val="0D0D0D"/>
          <w:sz w:val="24"/>
          <w:szCs w:val="24"/>
          <w:lang w:eastAsia="en-IN"/>
        </w:rPr>
        <w:t>Rubberex</w:t>
      </w:r>
      <w:proofErr w:type="spellEnd"/>
      <w:r w:rsidRPr="00482F71">
        <w:rPr>
          <w:rFonts w:ascii="Times New Roman" w:eastAsia="Times New Roman" w:hAnsi="Times New Roman" w:cs="Times New Roman"/>
          <w:color w:val="0D0D0D"/>
          <w:sz w:val="24"/>
          <w:szCs w:val="24"/>
          <w:lang w:eastAsia="en-IN"/>
        </w:rPr>
        <w:t> maintains a balanced presence across medical and industrial latex glove categories. It is expanding in Europe and Latin America through </w:t>
      </w:r>
      <w:r w:rsidRPr="00482F71">
        <w:rPr>
          <w:rFonts w:ascii="Times New Roman" w:eastAsia="Times New Roman" w:hAnsi="Times New Roman" w:cs="Times New Roman"/>
          <w:b/>
          <w:bCs/>
          <w:color w:val="0D0D0D"/>
          <w:sz w:val="24"/>
          <w:szCs w:val="24"/>
          <w:lang w:eastAsia="en-IN"/>
        </w:rPr>
        <w:t>regional warehousing and private-label partnerships</w:t>
      </w:r>
      <w:r w:rsidRPr="00482F71">
        <w:rPr>
          <w:rFonts w:ascii="Times New Roman" w:eastAsia="Times New Roman" w:hAnsi="Times New Roman" w:cs="Times New Roman"/>
          <w:color w:val="0D0D0D"/>
          <w:sz w:val="24"/>
          <w:szCs w:val="24"/>
          <w:lang w:eastAsia="en-IN"/>
        </w:rPr>
        <w:t xml:space="preserve">. The company is known for fast order </w:t>
      </w:r>
      <w:proofErr w:type="spellStart"/>
      <w:r w:rsidRPr="00482F71">
        <w:rPr>
          <w:rFonts w:ascii="Times New Roman" w:eastAsia="Times New Roman" w:hAnsi="Times New Roman" w:cs="Times New Roman"/>
          <w:color w:val="0D0D0D"/>
          <w:sz w:val="24"/>
          <w:szCs w:val="24"/>
          <w:lang w:eastAsia="en-IN"/>
        </w:rPr>
        <w:t>fulfillment</w:t>
      </w:r>
      <w:proofErr w:type="spellEnd"/>
      <w:r w:rsidRPr="00482F71">
        <w:rPr>
          <w:rFonts w:ascii="Times New Roman" w:eastAsia="Times New Roman" w:hAnsi="Times New Roman" w:cs="Times New Roman"/>
          <w:color w:val="0D0D0D"/>
          <w:sz w:val="24"/>
          <w:szCs w:val="24"/>
          <w:lang w:eastAsia="en-IN"/>
        </w:rPr>
        <w:t xml:space="preserve"> cycles, offering a competitive edge in pandemic or outbreak scenarios where speed is critical. </w:t>
      </w:r>
      <w:proofErr w:type="spellStart"/>
      <w:r w:rsidRPr="00482F71">
        <w:rPr>
          <w:rFonts w:ascii="Times New Roman" w:eastAsia="Times New Roman" w:hAnsi="Times New Roman" w:cs="Times New Roman"/>
          <w:color w:val="0D0D0D"/>
          <w:sz w:val="24"/>
          <w:szCs w:val="24"/>
          <w:lang w:eastAsia="en-IN"/>
        </w:rPr>
        <w:t>Rubberex</w:t>
      </w:r>
      <w:proofErr w:type="spellEnd"/>
      <w:r w:rsidRPr="00482F71">
        <w:rPr>
          <w:rFonts w:ascii="Times New Roman" w:eastAsia="Times New Roman" w:hAnsi="Times New Roman" w:cs="Times New Roman"/>
          <w:color w:val="0D0D0D"/>
          <w:sz w:val="24"/>
          <w:szCs w:val="24"/>
          <w:lang w:eastAsia="en-IN"/>
        </w:rPr>
        <w:t xml:space="preserve"> is also investing in </w:t>
      </w:r>
      <w:r w:rsidRPr="00482F71">
        <w:rPr>
          <w:rFonts w:ascii="Times New Roman" w:eastAsia="Times New Roman" w:hAnsi="Times New Roman" w:cs="Times New Roman"/>
          <w:i/>
          <w:iCs/>
          <w:color w:val="0D0D0D"/>
          <w:sz w:val="24"/>
          <w:szCs w:val="24"/>
          <w:lang w:eastAsia="en-IN"/>
        </w:rPr>
        <w:t>automated chlorination and packing units</w:t>
      </w:r>
      <w:r w:rsidRPr="00482F71">
        <w:rPr>
          <w:rFonts w:ascii="Times New Roman" w:eastAsia="Times New Roman" w:hAnsi="Times New Roman" w:cs="Times New Roman"/>
          <w:color w:val="0D0D0D"/>
          <w:sz w:val="24"/>
          <w:szCs w:val="24"/>
          <w:lang w:eastAsia="en-IN"/>
        </w:rPr>
        <w:t> to lower human contact during production.</w:t>
      </w:r>
    </w:p>
    <w:p w14:paraId="313CC9EE" w14:textId="77777777" w:rsidR="00482F71" w:rsidRPr="00482F71" w:rsidRDefault="00482F71" w:rsidP="00482F71">
      <w:pPr>
        <w:spacing w:before="720" w:after="720" w:line="240" w:lineRule="auto"/>
        <w:rPr>
          <w:rFonts w:ascii="Times New Roman" w:eastAsia="Times New Roman" w:hAnsi="Times New Roman" w:cs="Times New Roman"/>
          <w:color w:val="0D0D0D"/>
          <w:sz w:val="24"/>
          <w:szCs w:val="24"/>
          <w:lang w:eastAsia="en-IN"/>
        </w:rPr>
      </w:pPr>
      <w:r w:rsidRPr="00482F71">
        <w:rPr>
          <w:rFonts w:ascii="Times New Roman" w:eastAsia="Times New Roman" w:hAnsi="Times New Roman" w:cs="Times New Roman"/>
          <w:color w:val="0D0D0D"/>
          <w:sz w:val="24"/>
          <w:szCs w:val="24"/>
          <w:lang w:eastAsia="en-IN"/>
        </w:rPr>
        <w:pict w14:anchorId="7CD9B1BB">
          <v:rect id="_x0000_i1036" style="width:0;height:0" o:hralign="center" o:hrstd="t" o:hr="t" fillcolor="#a0a0a0" stroked="f"/>
        </w:pict>
      </w:r>
    </w:p>
    <w:p w14:paraId="041B6D95" w14:textId="77777777" w:rsidR="00482F71" w:rsidRPr="00482F71" w:rsidRDefault="00482F71" w:rsidP="00482F71">
      <w:pPr>
        <w:spacing w:after="0" w:line="240" w:lineRule="auto"/>
        <w:outlineLvl w:val="3"/>
        <w:rPr>
          <w:rFonts w:ascii="Times New Roman" w:eastAsia="Times New Roman" w:hAnsi="Times New Roman" w:cs="Times New Roman"/>
          <w:b/>
          <w:bCs/>
          <w:color w:val="0D0D0D"/>
          <w:sz w:val="24"/>
          <w:szCs w:val="24"/>
          <w:lang w:eastAsia="en-IN"/>
        </w:rPr>
      </w:pPr>
      <w:proofErr w:type="spellStart"/>
      <w:r w:rsidRPr="00482F71">
        <w:rPr>
          <w:rFonts w:ascii="Times New Roman" w:eastAsia="Times New Roman" w:hAnsi="Times New Roman" w:cs="Times New Roman"/>
          <w:b/>
          <w:bCs/>
          <w:color w:val="0D0D0D"/>
          <w:sz w:val="24"/>
          <w:szCs w:val="24"/>
          <w:lang w:eastAsia="en-IN"/>
        </w:rPr>
        <w:t>Kossan</w:t>
      </w:r>
      <w:proofErr w:type="spellEnd"/>
      <w:r w:rsidRPr="00482F71">
        <w:rPr>
          <w:rFonts w:ascii="Times New Roman" w:eastAsia="Times New Roman" w:hAnsi="Times New Roman" w:cs="Times New Roman"/>
          <w:b/>
          <w:bCs/>
          <w:color w:val="0D0D0D"/>
          <w:sz w:val="24"/>
          <w:szCs w:val="24"/>
          <w:lang w:eastAsia="en-IN"/>
        </w:rPr>
        <w:t xml:space="preserve"> Rubber Industries</w:t>
      </w:r>
    </w:p>
    <w:p w14:paraId="2B47907F" w14:textId="77777777" w:rsidR="00482F71" w:rsidRPr="00482F71" w:rsidRDefault="00482F71" w:rsidP="00482F71">
      <w:pPr>
        <w:spacing w:beforeAutospacing="1" w:after="0" w:afterAutospacing="1" w:line="240" w:lineRule="auto"/>
        <w:rPr>
          <w:rFonts w:ascii="Times New Roman" w:eastAsia="Times New Roman" w:hAnsi="Times New Roman" w:cs="Times New Roman"/>
          <w:color w:val="0D0D0D"/>
          <w:sz w:val="24"/>
          <w:szCs w:val="24"/>
          <w:lang w:eastAsia="en-IN"/>
        </w:rPr>
      </w:pPr>
      <w:proofErr w:type="spellStart"/>
      <w:r w:rsidRPr="00482F71">
        <w:rPr>
          <w:rFonts w:ascii="Times New Roman" w:eastAsia="Times New Roman" w:hAnsi="Times New Roman" w:cs="Times New Roman"/>
          <w:b/>
          <w:bCs/>
          <w:color w:val="0D0D0D"/>
          <w:sz w:val="24"/>
          <w:szCs w:val="24"/>
          <w:lang w:eastAsia="en-IN"/>
        </w:rPr>
        <w:t>Kossan</w:t>
      </w:r>
      <w:proofErr w:type="spellEnd"/>
      <w:r w:rsidRPr="00482F71">
        <w:rPr>
          <w:rFonts w:ascii="Times New Roman" w:eastAsia="Times New Roman" w:hAnsi="Times New Roman" w:cs="Times New Roman"/>
          <w:color w:val="0D0D0D"/>
          <w:sz w:val="24"/>
          <w:szCs w:val="24"/>
          <w:lang w:eastAsia="en-IN"/>
        </w:rPr>
        <w:t> specializes in </w:t>
      </w:r>
      <w:r w:rsidRPr="00482F71">
        <w:rPr>
          <w:rFonts w:ascii="Times New Roman" w:eastAsia="Times New Roman" w:hAnsi="Times New Roman" w:cs="Times New Roman"/>
          <w:b/>
          <w:bCs/>
          <w:color w:val="0D0D0D"/>
          <w:sz w:val="24"/>
          <w:szCs w:val="24"/>
          <w:lang w:eastAsia="en-IN"/>
        </w:rPr>
        <w:t>surgical and high-precision latex gloves</w:t>
      </w:r>
      <w:r w:rsidRPr="00482F71">
        <w:rPr>
          <w:rFonts w:ascii="Times New Roman" w:eastAsia="Times New Roman" w:hAnsi="Times New Roman" w:cs="Times New Roman"/>
          <w:color w:val="0D0D0D"/>
          <w:sz w:val="24"/>
          <w:szCs w:val="24"/>
          <w:lang w:eastAsia="en-IN"/>
        </w:rPr>
        <w:t>, particularly for cardiac and microvascular applications. Its innovation efforts are concentrated on </w:t>
      </w:r>
      <w:r w:rsidRPr="00482F71">
        <w:rPr>
          <w:rFonts w:ascii="Times New Roman" w:eastAsia="Times New Roman" w:hAnsi="Times New Roman" w:cs="Times New Roman"/>
          <w:b/>
          <w:bCs/>
          <w:color w:val="0D0D0D"/>
          <w:sz w:val="24"/>
          <w:szCs w:val="24"/>
          <w:lang w:eastAsia="en-IN"/>
        </w:rPr>
        <w:t>biodegradable latex materials</w:t>
      </w:r>
      <w:r w:rsidRPr="00482F71">
        <w:rPr>
          <w:rFonts w:ascii="Times New Roman" w:eastAsia="Times New Roman" w:hAnsi="Times New Roman" w:cs="Times New Roman"/>
          <w:color w:val="0D0D0D"/>
          <w:sz w:val="24"/>
          <w:szCs w:val="24"/>
          <w:lang w:eastAsia="en-IN"/>
        </w:rPr>
        <w:t> and dual-layer glove designs for surgical use. The company has also adopted </w:t>
      </w:r>
      <w:r w:rsidRPr="00482F71">
        <w:rPr>
          <w:rFonts w:ascii="Times New Roman" w:eastAsia="Times New Roman" w:hAnsi="Times New Roman" w:cs="Times New Roman"/>
          <w:b/>
          <w:bCs/>
          <w:color w:val="0D0D0D"/>
          <w:sz w:val="24"/>
          <w:szCs w:val="24"/>
          <w:lang w:eastAsia="en-IN"/>
        </w:rPr>
        <w:t>sustainability-linked loan structures</w:t>
      </w:r>
      <w:r w:rsidRPr="00482F71">
        <w:rPr>
          <w:rFonts w:ascii="Times New Roman" w:eastAsia="Times New Roman" w:hAnsi="Times New Roman" w:cs="Times New Roman"/>
          <w:color w:val="0D0D0D"/>
          <w:sz w:val="24"/>
          <w:szCs w:val="24"/>
          <w:lang w:eastAsia="en-IN"/>
        </w:rPr>
        <w:t> to fund eco-friendly manufacturing upgrades.</w:t>
      </w:r>
    </w:p>
    <w:p w14:paraId="737F27C8" w14:textId="77777777" w:rsidR="00482F71" w:rsidRPr="00482F71" w:rsidRDefault="00482F71" w:rsidP="00482F71">
      <w:pPr>
        <w:spacing w:before="720" w:after="720" w:line="240" w:lineRule="auto"/>
        <w:rPr>
          <w:rFonts w:ascii="Times New Roman" w:eastAsia="Times New Roman" w:hAnsi="Times New Roman" w:cs="Times New Roman"/>
          <w:color w:val="0D0D0D"/>
          <w:sz w:val="24"/>
          <w:szCs w:val="24"/>
          <w:lang w:eastAsia="en-IN"/>
        </w:rPr>
      </w:pPr>
      <w:r w:rsidRPr="00482F71">
        <w:rPr>
          <w:rFonts w:ascii="Times New Roman" w:eastAsia="Times New Roman" w:hAnsi="Times New Roman" w:cs="Times New Roman"/>
          <w:color w:val="0D0D0D"/>
          <w:sz w:val="24"/>
          <w:szCs w:val="24"/>
          <w:lang w:eastAsia="en-IN"/>
        </w:rPr>
        <w:pict w14:anchorId="46844C64">
          <v:rect id="_x0000_i1037" style="width:0;height:0" o:hralign="center" o:hrstd="t" o:hr="t" fillcolor="#a0a0a0" stroked="f"/>
        </w:pict>
      </w:r>
    </w:p>
    <w:p w14:paraId="70262714" w14:textId="77777777" w:rsidR="00482F71" w:rsidRPr="00482F71" w:rsidRDefault="00482F71" w:rsidP="00482F71">
      <w:pPr>
        <w:spacing w:beforeAutospacing="1" w:after="0" w:afterAutospacing="1" w:line="240" w:lineRule="auto"/>
        <w:rPr>
          <w:rFonts w:ascii="Times New Roman" w:eastAsia="Times New Roman" w:hAnsi="Times New Roman" w:cs="Times New Roman"/>
          <w:color w:val="0D0D0D"/>
          <w:sz w:val="24"/>
          <w:szCs w:val="24"/>
          <w:lang w:eastAsia="en-IN"/>
        </w:rPr>
      </w:pPr>
      <w:r w:rsidRPr="00482F71">
        <w:rPr>
          <w:rFonts w:ascii="Times New Roman" w:eastAsia="Times New Roman" w:hAnsi="Times New Roman" w:cs="Times New Roman"/>
          <w:b/>
          <w:bCs/>
          <w:color w:val="0D0D0D"/>
          <w:sz w:val="24"/>
          <w:szCs w:val="24"/>
          <w:lang w:eastAsia="en-IN"/>
        </w:rPr>
        <w:t>Competitive Summary:</w:t>
      </w:r>
    </w:p>
    <w:p w14:paraId="02B61B30" w14:textId="77777777" w:rsidR="00482F71" w:rsidRPr="00482F71" w:rsidRDefault="00482F71" w:rsidP="00482F71">
      <w:pPr>
        <w:numPr>
          <w:ilvl w:val="0"/>
          <w:numId w:val="7"/>
        </w:numPr>
        <w:spacing w:after="0" w:line="240" w:lineRule="auto"/>
        <w:rPr>
          <w:rFonts w:ascii="Times New Roman" w:eastAsia="Times New Roman" w:hAnsi="Times New Roman" w:cs="Times New Roman"/>
          <w:color w:val="0D0D0D"/>
          <w:sz w:val="24"/>
          <w:szCs w:val="24"/>
          <w:lang w:eastAsia="en-IN"/>
        </w:rPr>
      </w:pPr>
      <w:r w:rsidRPr="00482F71">
        <w:rPr>
          <w:rFonts w:ascii="Times New Roman" w:eastAsia="Times New Roman" w:hAnsi="Times New Roman" w:cs="Times New Roman"/>
          <w:b/>
          <w:bCs/>
          <w:color w:val="0D0D0D"/>
          <w:sz w:val="24"/>
          <w:szCs w:val="24"/>
          <w:lang w:eastAsia="en-IN"/>
        </w:rPr>
        <w:t>Malaysia</w:t>
      </w:r>
      <w:r w:rsidRPr="00482F71">
        <w:rPr>
          <w:rFonts w:ascii="Times New Roman" w:eastAsia="Times New Roman" w:hAnsi="Times New Roman" w:cs="Times New Roman"/>
          <w:color w:val="0D0D0D"/>
          <w:sz w:val="24"/>
          <w:szCs w:val="24"/>
          <w:lang w:eastAsia="en-IN"/>
        </w:rPr>
        <w:t> continues to dominate global supply due to its infrastructure, cost structure, and technical expertise in latex processing.</w:t>
      </w:r>
    </w:p>
    <w:p w14:paraId="1F3DA9BA" w14:textId="77777777" w:rsidR="00482F71" w:rsidRPr="00482F71" w:rsidRDefault="00482F71" w:rsidP="00482F71">
      <w:pPr>
        <w:numPr>
          <w:ilvl w:val="0"/>
          <w:numId w:val="7"/>
        </w:numPr>
        <w:spacing w:after="0" w:line="240" w:lineRule="auto"/>
        <w:rPr>
          <w:rFonts w:ascii="Times New Roman" w:eastAsia="Times New Roman" w:hAnsi="Times New Roman" w:cs="Times New Roman"/>
          <w:color w:val="0D0D0D"/>
          <w:sz w:val="24"/>
          <w:szCs w:val="24"/>
          <w:lang w:eastAsia="en-IN"/>
        </w:rPr>
      </w:pPr>
      <w:r w:rsidRPr="00482F71">
        <w:rPr>
          <w:rFonts w:ascii="Times New Roman" w:eastAsia="Times New Roman" w:hAnsi="Times New Roman" w:cs="Times New Roman"/>
          <w:color w:val="0D0D0D"/>
          <w:sz w:val="24"/>
          <w:szCs w:val="24"/>
          <w:lang w:eastAsia="en-IN"/>
        </w:rPr>
        <w:t>The market is consolidating around players who can deliver </w:t>
      </w:r>
      <w:r w:rsidRPr="00482F71">
        <w:rPr>
          <w:rFonts w:ascii="Times New Roman" w:eastAsia="Times New Roman" w:hAnsi="Times New Roman" w:cs="Times New Roman"/>
          <w:b/>
          <w:bCs/>
          <w:color w:val="0D0D0D"/>
          <w:sz w:val="24"/>
          <w:szCs w:val="24"/>
          <w:lang w:eastAsia="en-IN"/>
        </w:rPr>
        <w:t>consistent quality at high scale</w:t>
      </w:r>
      <w:r w:rsidRPr="00482F71">
        <w:rPr>
          <w:rFonts w:ascii="Times New Roman" w:eastAsia="Times New Roman" w:hAnsi="Times New Roman" w:cs="Times New Roman"/>
          <w:color w:val="0D0D0D"/>
          <w:sz w:val="24"/>
          <w:szCs w:val="24"/>
          <w:lang w:eastAsia="en-IN"/>
        </w:rPr>
        <w:t>, while responding to </w:t>
      </w:r>
      <w:r w:rsidRPr="00482F71">
        <w:rPr>
          <w:rFonts w:ascii="Times New Roman" w:eastAsia="Times New Roman" w:hAnsi="Times New Roman" w:cs="Times New Roman"/>
          <w:b/>
          <w:bCs/>
          <w:color w:val="0D0D0D"/>
          <w:sz w:val="24"/>
          <w:szCs w:val="24"/>
          <w:lang w:eastAsia="en-IN"/>
        </w:rPr>
        <w:t>regulatory and environmental expectations</w:t>
      </w:r>
      <w:r w:rsidRPr="00482F71">
        <w:rPr>
          <w:rFonts w:ascii="Times New Roman" w:eastAsia="Times New Roman" w:hAnsi="Times New Roman" w:cs="Times New Roman"/>
          <w:color w:val="0D0D0D"/>
          <w:sz w:val="24"/>
          <w:szCs w:val="24"/>
          <w:lang w:eastAsia="en-IN"/>
        </w:rPr>
        <w:t>.</w:t>
      </w:r>
    </w:p>
    <w:p w14:paraId="1BA4FB46" w14:textId="77777777" w:rsidR="00482F71" w:rsidRPr="00482F71" w:rsidRDefault="00482F71" w:rsidP="00482F71">
      <w:pPr>
        <w:numPr>
          <w:ilvl w:val="0"/>
          <w:numId w:val="7"/>
        </w:numPr>
        <w:spacing w:after="0" w:line="240" w:lineRule="auto"/>
        <w:rPr>
          <w:rFonts w:ascii="Times New Roman" w:eastAsia="Times New Roman" w:hAnsi="Times New Roman" w:cs="Times New Roman"/>
          <w:color w:val="0D0D0D"/>
          <w:sz w:val="24"/>
          <w:szCs w:val="24"/>
          <w:lang w:eastAsia="en-IN"/>
        </w:rPr>
      </w:pPr>
      <w:r w:rsidRPr="00482F71">
        <w:rPr>
          <w:rFonts w:ascii="Times New Roman" w:eastAsia="Times New Roman" w:hAnsi="Times New Roman" w:cs="Times New Roman"/>
          <w:i/>
          <w:iCs/>
          <w:color w:val="0D0D0D"/>
          <w:sz w:val="24"/>
          <w:szCs w:val="24"/>
          <w:lang w:eastAsia="en-IN"/>
        </w:rPr>
        <w:t>Future differentiation will stem from biocompatibility innovation, allergy-reduction technology, and predictive analytics in production systems.</w:t>
      </w:r>
    </w:p>
    <w:p w14:paraId="2348677A" w14:textId="77777777" w:rsidR="00482F71" w:rsidRPr="00482F71" w:rsidRDefault="00482F71" w:rsidP="00482F71">
      <w:pPr>
        <w:spacing w:before="720" w:after="720" w:line="240" w:lineRule="auto"/>
        <w:rPr>
          <w:rFonts w:ascii="Times New Roman" w:eastAsia="Times New Roman" w:hAnsi="Times New Roman" w:cs="Times New Roman"/>
          <w:color w:val="0D0D0D"/>
          <w:sz w:val="24"/>
          <w:szCs w:val="24"/>
          <w:lang w:eastAsia="en-IN"/>
        </w:rPr>
      </w:pPr>
      <w:r w:rsidRPr="00482F71">
        <w:rPr>
          <w:rFonts w:ascii="Times New Roman" w:eastAsia="Times New Roman" w:hAnsi="Times New Roman" w:cs="Times New Roman"/>
          <w:color w:val="0D0D0D"/>
          <w:sz w:val="24"/>
          <w:szCs w:val="24"/>
          <w:lang w:eastAsia="en-IN"/>
        </w:rPr>
        <w:pict w14:anchorId="5C738319">
          <v:rect id="_x0000_i1038" style="width:0;height:0" o:hralign="center" o:hrstd="t" o:hr="t" fillcolor="#a0a0a0" stroked="f"/>
        </w:pict>
      </w:r>
    </w:p>
    <w:p w14:paraId="55D38456" w14:textId="69D3162C" w:rsidR="00482F71" w:rsidRPr="00482F71" w:rsidRDefault="00482F71" w:rsidP="00482F71">
      <w:pPr>
        <w:spacing w:after="720" w:line="240" w:lineRule="auto"/>
        <w:rPr>
          <w:rFonts w:ascii="Times New Roman" w:eastAsia="Times New Roman" w:hAnsi="Times New Roman" w:cs="Times New Roman"/>
          <w:color w:val="0D0D0D"/>
          <w:sz w:val="24"/>
          <w:szCs w:val="24"/>
          <w:lang w:eastAsia="en-IN"/>
        </w:rPr>
      </w:pPr>
    </w:p>
    <w:p w14:paraId="2E88B581" w14:textId="77777777" w:rsidR="00482F71" w:rsidRPr="00482F71" w:rsidRDefault="00482F71" w:rsidP="00482F71">
      <w:pPr>
        <w:spacing w:before="360" w:after="120" w:line="240" w:lineRule="auto"/>
        <w:outlineLvl w:val="2"/>
        <w:rPr>
          <w:rFonts w:ascii="Times New Roman" w:eastAsia="Times New Roman" w:hAnsi="Times New Roman" w:cs="Times New Roman"/>
          <w:b/>
          <w:bCs/>
          <w:color w:val="0D0D0D"/>
          <w:sz w:val="30"/>
          <w:szCs w:val="30"/>
          <w:lang w:eastAsia="en-IN"/>
        </w:rPr>
      </w:pPr>
      <w:r w:rsidRPr="00482F71">
        <w:rPr>
          <w:rFonts w:ascii="Times New Roman" w:eastAsia="Times New Roman" w:hAnsi="Times New Roman" w:cs="Times New Roman"/>
          <w:b/>
          <w:bCs/>
          <w:color w:val="0D0D0D"/>
          <w:sz w:val="30"/>
          <w:szCs w:val="30"/>
          <w:lang w:eastAsia="en-IN"/>
        </w:rPr>
        <w:t>5. Regional Landscape and Adoption Outlook</w:t>
      </w:r>
    </w:p>
    <w:p w14:paraId="4DA7DCAC" w14:textId="77777777" w:rsidR="00482F71" w:rsidRPr="00482F71" w:rsidRDefault="00482F71" w:rsidP="00482F71">
      <w:pPr>
        <w:spacing w:beforeAutospacing="1" w:after="0" w:afterAutospacing="1" w:line="240" w:lineRule="auto"/>
        <w:rPr>
          <w:rFonts w:ascii="Times New Roman" w:eastAsia="Times New Roman" w:hAnsi="Times New Roman" w:cs="Times New Roman"/>
          <w:color w:val="0D0D0D"/>
          <w:sz w:val="24"/>
          <w:szCs w:val="24"/>
          <w:lang w:eastAsia="en-IN"/>
        </w:rPr>
      </w:pPr>
      <w:r w:rsidRPr="00482F71">
        <w:rPr>
          <w:rFonts w:ascii="Times New Roman" w:eastAsia="Times New Roman" w:hAnsi="Times New Roman" w:cs="Times New Roman"/>
          <w:color w:val="0D0D0D"/>
          <w:sz w:val="24"/>
          <w:szCs w:val="24"/>
          <w:lang w:eastAsia="en-IN"/>
        </w:rPr>
        <w:lastRenderedPageBreak/>
        <w:t>The </w:t>
      </w:r>
      <w:r w:rsidRPr="00482F71">
        <w:rPr>
          <w:rFonts w:ascii="Times New Roman" w:eastAsia="Times New Roman" w:hAnsi="Times New Roman" w:cs="Times New Roman"/>
          <w:b/>
          <w:bCs/>
          <w:color w:val="0D0D0D"/>
          <w:sz w:val="24"/>
          <w:szCs w:val="24"/>
          <w:lang w:eastAsia="en-IN"/>
        </w:rPr>
        <w:t>regional dynamics</w:t>
      </w:r>
      <w:r w:rsidRPr="00482F71">
        <w:rPr>
          <w:rFonts w:ascii="Times New Roman" w:eastAsia="Times New Roman" w:hAnsi="Times New Roman" w:cs="Times New Roman"/>
          <w:color w:val="0D0D0D"/>
          <w:sz w:val="24"/>
          <w:szCs w:val="24"/>
          <w:lang w:eastAsia="en-IN"/>
        </w:rPr>
        <w:t> of the latex medical gloves market are shaped by a complex interplay of healthcare expenditure, regulatory rigor, domestic production capabilities, and public health preparedness. While global demand is rising, regional nuances significantly affect product penetration, pricing models, and procurement mechanisms.</w:t>
      </w:r>
    </w:p>
    <w:p w14:paraId="3BC97EE9" w14:textId="77777777" w:rsidR="00482F71" w:rsidRPr="00482F71" w:rsidRDefault="00482F71" w:rsidP="00482F71">
      <w:pPr>
        <w:spacing w:before="720" w:after="720" w:line="240" w:lineRule="auto"/>
        <w:rPr>
          <w:rFonts w:ascii="Times New Roman" w:eastAsia="Times New Roman" w:hAnsi="Times New Roman" w:cs="Times New Roman"/>
          <w:color w:val="0D0D0D"/>
          <w:sz w:val="24"/>
          <w:szCs w:val="24"/>
          <w:lang w:eastAsia="en-IN"/>
        </w:rPr>
      </w:pPr>
      <w:r w:rsidRPr="00482F71">
        <w:rPr>
          <w:rFonts w:ascii="Times New Roman" w:eastAsia="Times New Roman" w:hAnsi="Times New Roman" w:cs="Times New Roman"/>
          <w:color w:val="0D0D0D"/>
          <w:sz w:val="24"/>
          <w:szCs w:val="24"/>
          <w:lang w:eastAsia="en-IN"/>
        </w:rPr>
        <w:pict w14:anchorId="07016AEE">
          <v:rect id="_x0000_i1040" style="width:0;height:0" o:hralign="center" o:hrstd="t" o:hr="t" fillcolor="#a0a0a0" stroked="f"/>
        </w:pict>
      </w:r>
    </w:p>
    <w:p w14:paraId="3C1694F9" w14:textId="77777777" w:rsidR="00482F71" w:rsidRPr="00482F71" w:rsidRDefault="00482F71" w:rsidP="00482F71">
      <w:pPr>
        <w:spacing w:after="0" w:line="240" w:lineRule="auto"/>
        <w:outlineLvl w:val="3"/>
        <w:rPr>
          <w:rFonts w:ascii="Times New Roman" w:eastAsia="Times New Roman" w:hAnsi="Times New Roman" w:cs="Times New Roman"/>
          <w:b/>
          <w:bCs/>
          <w:color w:val="0D0D0D"/>
          <w:sz w:val="24"/>
          <w:szCs w:val="24"/>
          <w:lang w:eastAsia="en-IN"/>
        </w:rPr>
      </w:pPr>
      <w:r w:rsidRPr="00482F71">
        <w:rPr>
          <w:rFonts w:ascii="Times New Roman" w:eastAsia="Times New Roman" w:hAnsi="Times New Roman" w:cs="Times New Roman"/>
          <w:b/>
          <w:bCs/>
          <w:color w:val="0D0D0D"/>
          <w:sz w:val="24"/>
          <w:szCs w:val="24"/>
          <w:lang w:eastAsia="en-IN"/>
        </w:rPr>
        <w:t>North America</w:t>
      </w:r>
    </w:p>
    <w:p w14:paraId="495DF69D" w14:textId="77777777" w:rsidR="00482F71" w:rsidRPr="00482F71" w:rsidRDefault="00482F71" w:rsidP="00482F71">
      <w:pPr>
        <w:spacing w:beforeAutospacing="1" w:after="0" w:afterAutospacing="1" w:line="240" w:lineRule="auto"/>
        <w:rPr>
          <w:rFonts w:ascii="Times New Roman" w:eastAsia="Times New Roman" w:hAnsi="Times New Roman" w:cs="Times New Roman"/>
          <w:color w:val="0D0D0D"/>
          <w:sz w:val="24"/>
          <w:szCs w:val="24"/>
          <w:lang w:eastAsia="en-IN"/>
        </w:rPr>
      </w:pPr>
      <w:r w:rsidRPr="00482F71">
        <w:rPr>
          <w:rFonts w:ascii="Times New Roman" w:eastAsia="Times New Roman" w:hAnsi="Times New Roman" w:cs="Times New Roman"/>
          <w:color w:val="0D0D0D"/>
          <w:sz w:val="24"/>
          <w:szCs w:val="24"/>
          <w:lang w:eastAsia="en-IN"/>
        </w:rPr>
        <w:t>North America, particularly the </w:t>
      </w:r>
      <w:r w:rsidRPr="00482F71">
        <w:rPr>
          <w:rFonts w:ascii="Times New Roman" w:eastAsia="Times New Roman" w:hAnsi="Times New Roman" w:cs="Times New Roman"/>
          <w:b/>
          <w:bCs/>
          <w:color w:val="0D0D0D"/>
          <w:sz w:val="24"/>
          <w:szCs w:val="24"/>
          <w:lang w:eastAsia="en-IN"/>
        </w:rPr>
        <w:t>United States</w:t>
      </w:r>
      <w:r w:rsidRPr="00482F71">
        <w:rPr>
          <w:rFonts w:ascii="Times New Roman" w:eastAsia="Times New Roman" w:hAnsi="Times New Roman" w:cs="Times New Roman"/>
          <w:color w:val="0D0D0D"/>
          <w:sz w:val="24"/>
          <w:szCs w:val="24"/>
          <w:lang w:eastAsia="en-IN"/>
        </w:rPr>
        <w:t>, is one of the largest consumers of latex medical gloves globally. The demand is driven by:</w:t>
      </w:r>
    </w:p>
    <w:p w14:paraId="34CABCED" w14:textId="77777777" w:rsidR="00482F71" w:rsidRPr="00482F71" w:rsidRDefault="00482F71" w:rsidP="00482F71">
      <w:pPr>
        <w:numPr>
          <w:ilvl w:val="0"/>
          <w:numId w:val="8"/>
        </w:numPr>
        <w:spacing w:after="0" w:line="240" w:lineRule="auto"/>
        <w:rPr>
          <w:rFonts w:ascii="Times New Roman" w:eastAsia="Times New Roman" w:hAnsi="Times New Roman" w:cs="Times New Roman"/>
          <w:color w:val="0D0D0D"/>
          <w:sz w:val="24"/>
          <w:szCs w:val="24"/>
          <w:lang w:eastAsia="en-IN"/>
        </w:rPr>
      </w:pPr>
      <w:r w:rsidRPr="00482F71">
        <w:rPr>
          <w:rFonts w:ascii="Times New Roman" w:eastAsia="Times New Roman" w:hAnsi="Times New Roman" w:cs="Times New Roman"/>
          <w:b/>
          <w:bCs/>
          <w:color w:val="0D0D0D"/>
          <w:sz w:val="24"/>
          <w:szCs w:val="24"/>
          <w:lang w:eastAsia="en-IN"/>
        </w:rPr>
        <w:t>Strict infection control guidelines</w:t>
      </w:r>
      <w:r w:rsidRPr="00482F71">
        <w:rPr>
          <w:rFonts w:ascii="Times New Roman" w:eastAsia="Times New Roman" w:hAnsi="Times New Roman" w:cs="Times New Roman"/>
          <w:color w:val="0D0D0D"/>
          <w:sz w:val="24"/>
          <w:szCs w:val="24"/>
          <w:lang w:eastAsia="en-IN"/>
        </w:rPr>
        <w:t> from the CDC, OSHA, and FDA.</w:t>
      </w:r>
    </w:p>
    <w:p w14:paraId="60BEAC68" w14:textId="77777777" w:rsidR="00482F71" w:rsidRPr="00482F71" w:rsidRDefault="00482F71" w:rsidP="00482F71">
      <w:pPr>
        <w:numPr>
          <w:ilvl w:val="0"/>
          <w:numId w:val="8"/>
        </w:numPr>
        <w:spacing w:after="0" w:line="240" w:lineRule="auto"/>
        <w:rPr>
          <w:rFonts w:ascii="Times New Roman" w:eastAsia="Times New Roman" w:hAnsi="Times New Roman" w:cs="Times New Roman"/>
          <w:color w:val="0D0D0D"/>
          <w:sz w:val="24"/>
          <w:szCs w:val="24"/>
          <w:lang w:eastAsia="en-IN"/>
        </w:rPr>
      </w:pPr>
      <w:r w:rsidRPr="00482F71">
        <w:rPr>
          <w:rFonts w:ascii="Times New Roman" w:eastAsia="Times New Roman" w:hAnsi="Times New Roman" w:cs="Times New Roman"/>
          <w:color w:val="0D0D0D"/>
          <w:sz w:val="24"/>
          <w:szCs w:val="24"/>
          <w:lang w:eastAsia="en-IN"/>
        </w:rPr>
        <w:t>Extensive use of examination gloves in outpatient care and diagnostics.</w:t>
      </w:r>
    </w:p>
    <w:p w14:paraId="0DE90998" w14:textId="77777777" w:rsidR="00482F71" w:rsidRPr="00482F71" w:rsidRDefault="00482F71" w:rsidP="00482F71">
      <w:pPr>
        <w:numPr>
          <w:ilvl w:val="0"/>
          <w:numId w:val="8"/>
        </w:numPr>
        <w:spacing w:after="0" w:line="240" w:lineRule="auto"/>
        <w:rPr>
          <w:rFonts w:ascii="Times New Roman" w:eastAsia="Times New Roman" w:hAnsi="Times New Roman" w:cs="Times New Roman"/>
          <w:color w:val="0D0D0D"/>
          <w:sz w:val="24"/>
          <w:szCs w:val="24"/>
          <w:lang w:eastAsia="en-IN"/>
        </w:rPr>
      </w:pPr>
      <w:r w:rsidRPr="00482F71">
        <w:rPr>
          <w:rFonts w:ascii="Times New Roman" w:eastAsia="Times New Roman" w:hAnsi="Times New Roman" w:cs="Times New Roman"/>
          <w:color w:val="0D0D0D"/>
          <w:sz w:val="24"/>
          <w:szCs w:val="24"/>
          <w:lang w:eastAsia="en-IN"/>
        </w:rPr>
        <w:t>Broad acceptance of </w:t>
      </w:r>
      <w:r w:rsidRPr="00482F71">
        <w:rPr>
          <w:rFonts w:ascii="Times New Roman" w:eastAsia="Times New Roman" w:hAnsi="Times New Roman" w:cs="Times New Roman"/>
          <w:b/>
          <w:bCs/>
          <w:color w:val="0D0D0D"/>
          <w:sz w:val="24"/>
          <w:szCs w:val="24"/>
          <w:lang w:eastAsia="en-IN"/>
        </w:rPr>
        <w:t>powder-free and hypoallergenic gloves</w:t>
      </w:r>
      <w:r w:rsidRPr="00482F71">
        <w:rPr>
          <w:rFonts w:ascii="Times New Roman" w:eastAsia="Times New Roman" w:hAnsi="Times New Roman" w:cs="Times New Roman"/>
          <w:color w:val="0D0D0D"/>
          <w:sz w:val="24"/>
          <w:szCs w:val="24"/>
          <w:lang w:eastAsia="en-IN"/>
        </w:rPr>
        <w:t> due to rising latex sensitivities.</w:t>
      </w:r>
    </w:p>
    <w:p w14:paraId="4021D0B4" w14:textId="77777777" w:rsidR="00482F71" w:rsidRPr="00482F71" w:rsidRDefault="00482F71" w:rsidP="00482F71">
      <w:pPr>
        <w:spacing w:beforeAutospacing="1" w:after="0" w:afterAutospacing="1" w:line="240" w:lineRule="auto"/>
        <w:rPr>
          <w:rFonts w:ascii="Times New Roman" w:eastAsia="Times New Roman" w:hAnsi="Times New Roman" w:cs="Times New Roman"/>
          <w:color w:val="0D0D0D"/>
          <w:sz w:val="24"/>
          <w:szCs w:val="24"/>
          <w:lang w:eastAsia="en-IN"/>
        </w:rPr>
      </w:pPr>
      <w:r w:rsidRPr="00482F71">
        <w:rPr>
          <w:rFonts w:ascii="Times New Roman" w:eastAsia="Times New Roman" w:hAnsi="Times New Roman" w:cs="Times New Roman"/>
          <w:color w:val="0D0D0D"/>
          <w:sz w:val="24"/>
          <w:szCs w:val="24"/>
          <w:lang w:eastAsia="en-IN"/>
        </w:rPr>
        <w:t>The market here is shifting toward </w:t>
      </w:r>
      <w:r w:rsidRPr="00482F71">
        <w:rPr>
          <w:rFonts w:ascii="Times New Roman" w:eastAsia="Times New Roman" w:hAnsi="Times New Roman" w:cs="Times New Roman"/>
          <w:b/>
          <w:bCs/>
          <w:color w:val="0D0D0D"/>
          <w:sz w:val="24"/>
          <w:szCs w:val="24"/>
          <w:lang w:eastAsia="en-IN"/>
        </w:rPr>
        <w:t>long-term procurement contracts</w:t>
      </w:r>
      <w:r w:rsidRPr="00482F71">
        <w:rPr>
          <w:rFonts w:ascii="Times New Roman" w:eastAsia="Times New Roman" w:hAnsi="Times New Roman" w:cs="Times New Roman"/>
          <w:color w:val="0D0D0D"/>
          <w:sz w:val="24"/>
          <w:szCs w:val="24"/>
          <w:lang w:eastAsia="en-IN"/>
        </w:rPr>
        <w:t>, often facilitated by Group Purchasing Organizations (GPOs), to avoid PPE shortages during emergencies. </w:t>
      </w:r>
      <w:r w:rsidRPr="00482F71">
        <w:rPr>
          <w:rFonts w:ascii="Times New Roman" w:eastAsia="Times New Roman" w:hAnsi="Times New Roman" w:cs="Times New Roman"/>
          <w:i/>
          <w:iCs/>
          <w:color w:val="0D0D0D"/>
          <w:sz w:val="24"/>
          <w:szCs w:val="24"/>
          <w:lang w:eastAsia="en-IN"/>
        </w:rPr>
        <w:t>The U.S. also exhibits high receptivity to antimicrobial glove innovations and green certifications.</w:t>
      </w:r>
    </w:p>
    <w:p w14:paraId="6C5063FA" w14:textId="77777777" w:rsidR="00482F71" w:rsidRPr="00482F71" w:rsidRDefault="00482F71" w:rsidP="00482F71">
      <w:pPr>
        <w:spacing w:before="720" w:after="720" w:line="240" w:lineRule="auto"/>
        <w:rPr>
          <w:rFonts w:ascii="Times New Roman" w:eastAsia="Times New Roman" w:hAnsi="Times New Roman" w:cs="Times New Roman"/>
          <w:color w:val="0D0D0D"/>
          <w:sz w:val="24"/>
          <w:szCs w:val="24"/>
          <w:lang w:eastAsia="en-IN"/>
        </w:rPr>
      </w:pPr>
      <w:r w:rsidRPr="00482F71">
        <w:rPr>
          <w:rFonts w:ascii="Times New Roman" w:eastAsia="Times New Roman" w:hAnsi="Times New Roman" w:cs="Times New Roman"/>
          <w:color w:val="0D0D0D"/>
          <w:sz w:val="24"/>
          <w:szCs w:val="24"/>
          <w:lang w:eastAsia="en-IN"/>
        </w:rPr>
        <w:pict w14:anchorId="5C6FDC44">
          <v:rect id="_x0000_i1041" style="width:0;height:0" o:hralign="center" o:hrstd="t" o:hr="t" fillcolor="#a0a0a0" stroked="f"/>
        </w:pict>
      </w:r>
    </w:p>
    <w:p w14:paraId="63185ECF" w14:textId="77777777" w:rsidR="00482F71" w:rsidRPr="00482F71" w:rsidRDefault="00482F71" w:rsidP="00482F71">
      <w:pPr>
        <w:spacing w:after="0" w:line="240" w:lineRule="auto"/>
        <w:outlineLvl w:val="3"/>
        <w:rPr>
          <w:rFonts w:ascii="Times New Roman" w:eastAsia="Times New Roman" w:hAnsi="Times New Roman" w:cs="Times New Roman"/>
          <w:b/>
          <w:bCs/>
          <w:color w:val="0D0D0D"/>
          <w:sz w:val="24"/>
          <w:szCs w:val="24"/>
          <w:lang w:eastAsia="en-IN"/>
        </w:rPr>
      </w:pPr>
      <w:r w:rsidRPr="00482F71">
        <w:rPr>
          <w:rFonts w:ascii="Times New Roman" w:eastAsia="Times New Roman" w:hAnsi="Times New Roman" w:cs="Times New Roman"/>
          <w:b/>
          <w:bCs/>
          <w:color w:val="0D0D0D"/>
          <w:sz w:val="24"/>
          <w:szCs w:val="24"/>
          <w:lang w:eastAsia="en-IN"/>
        </w:rPr>
        <w:t>Europe</w:t>
      </w:r>
    </w:p>
    <w:p w14:paraId="38FA281B" w14:textId="77777777" w:rsidR="00482F71" w:rsidRPr="00482F71" w:rsidRDefault="00482F71" w:rsidP="00482F71">
      <w:pPr>
        <w:spacing w:beforeAutospacing="1" w:after="0" w:afterAutospacing="1" w:line="240" w:lineRule="auto"/>
        <w:rPr>
          <w:rFonts w:ascii="Times New Roman" w:eastAsia="Times New Roman" w:hAnsi="Times New Roman" w:cs="Times New Roman"/>
          <w:color w:val="0D0D0D"/>
          <w:sz w:val="24"/>
          <w:szCs w:val="24"/>
          <w:lang w:eastAsia="en-IN"/>
        </w:rPr>
      </w:pPr>
      <w:r w:rsidRPr="00482F71">
        <w:rPr>
          <w:rFonts w:ascii="Times New Roman" w:eastAsia="Times New Roman" w:hAnsi="Times New Roman" w:cs="Times New Roman"/>
          <w:color w:val="0D0D0D"/>
          <w:sz w:val="24"/>
          <w:szCs w:val="24"/>
          <w:lang w:eastAsia="en-IN"/>
        </w:rPr>
        <w:t>Europe presents a highly regulated and diverse market. Countries like </w:t>
      </w:r>
      <w:r w:rsidRPr="00482F71">
        <w:rPr>
          <w:rFonts w:ascii="Times New Roman" w:eastAsia="Times New Roman" w:hAnsi="Times New Roman" w:cs="Times New Roman"/>
          <w:b/>
          <w:bCs/>
          <w:color w:val="0D0D0D"/>
          <w:sz w:val="24"/>
          <w:szCs w:val="24"/>
          <w:lang w:eastAsia="en-IN"/>
        </w:rPr>
        <w:t>Germany, the UK, and France</w:t>
      </w:r>
      <w:r w:rsidRPr="00482F71">
        <w:rPr>
          <w:rFonts w:ascii="Times New Roman" w:eastAsia="Times New Roman" w:hAnsi="Times New Roman" w:cs="Times New Roman"/>
          <w:color w:val="0D0D0D"/>
          <w:sz w:val="24"/>
          <w:szCs w:val="24"/>
          <w:lang w:eastAsia="en-IN"/>
        </w:rPr>
        <w:t xml:space="preserve"> have rigorous standards under EN455 and REACH. The region </w:t>
      </w:r>
      <w:proofErr w:type="spellStart"/>
      <w:r w:rsidRPr="00482F71">
        <w:rPr>
          <w:rFonts w:ascii="Times New Roman" w:eastAsia="Times New Roman" w:hAnsi="Times New Roman" w:cs="Times New Roman"/>
          <w:color w:val="0D0D0D"/>
          <w:sz w:val="24"/>
          <w:szCs w:val="24"/>
          <w:lang w:eastAsia="en-IN"/>
        </w:rPr>
        <w:t>favors</w:t>
      </w:r>
      <w:proofErr w:type="spellEnd"/>
      <w:r w:rsidRPr="00482F71">
        <w:rPr>
          <w:rFonts w:ascii="Times New Roman" w:eastAsia="Times New Roman" w:hAnsi="Times New Roman" w:cs="Times New Roman"/>
          <w:color w:val="0D0D0D"/>
          <w:sz w:val="24"/>
          <w:szCs w:val="24"/>
          <w:lang w:eastAsia="en-IN"/>
        </w:rPr>
        <w:t>:</w:t>
      </w:r>
    </w:p>
    <w:p w14:paraId="6FE165C7" w14:textId="77777777" w:rsidR="00482F71" w:rsidRPr="00482F71" w:rsidRDefault="00482F71" w:rsidP="00482F71">
      <w:pPr>
        <w:numPr>
          <w:ilvl w:val="0"/>
          <w:numId w:val="9"/>
        </w:numPr>
        <w:spacing w:after="0" w:line="240" w:lineRule="auto"/>
        <w:rPr>
          <w:rFonts w:ascii="Times New Roman" w:eastAsia="Times New Roman" w:hAnsi="Times New Roman" w:cs="Times New Roman"/>
          <w:color w:val="0D0D0D"/>
          <w:sz w:val="24"/>
          <w:szCs w:val="24"/>
          <w:lang w:eastAsia="en-IN"/>
        </w:rPr>
      </w:pPr>
      <w:r w:rsidRPr="00482F71">
        <w:rPr>
          <w:rFonts w:ascii="Times New Roman" w:eastAsia="Times New Roman" w:hAnsi="Times New Roman" w:cs="Times New Roman"/>
          <w:b/>
          <w:bCs/>
          <w:color w:val="0D0D0D"/>
          <w:sz w:val="24"/>
          <w:szCs w:val="24"/>
          <w:lang w:eastAsia="en-IN"/>
        </w:rPr>
        <w:t>Eco-conscious sourcing</w:t>
      </w:r>
      <w:r w:rsidRPr="00482F71">
        <w:rPr>
          <w:rFonts w:ascii="Times New Roman" w:eastAsia="Times New Roman" w:hAnsi="Times New Roman" w:cs="Times New Roman"/>
          <w:color w:val="0D0D0D"/>
          <w:sz w:val="24"/>
          <w:szCs w:val="24"/>
          <w:lang w:eastAsia="en-IN"/>
        </w:rPr>
        <w:t> due to stringent sustainability mandates.</w:t>
      </w:r>
    </w:p>
    <w:p w14:paraId="350A788F" w14:textId="77777777" w:rsidR="00482F71" w:rsidRPr="00482F71" w:rsidRDefault="00482F71" w:rsidP="00482F71">
      <w:pPr>
        <w:numPr>
          <w:ilvl w:val="0"/>
          <w:numId w:val="9"/>
        </w:numPr>
        <w:spacing w:after="0" w:line="240" w:lineRule="auto"/>
        <w:rPr>
          <w:rFonts w:ascii="Times New Roman" w:eastAsia="Times New Roman" w:hAnsi="Times New Roman" w:cs="Times New Roman"/>
          <w:color w:val="0D0D0D"/>
          <w:sz w:val="24"/>
          <w:szCs w:val="24"/>
          <w:lang w:eastAsia="en-IN"/>
        </w:rPr>
      </w:pPr>
      <w:r w:rsidRPr="00482F71">
        <w:rPr>
          <w:rFonts w:ascii="Times New Roman" w:eastAsia="Times New Roman" w:hAnsi="Times New Roman" w:cs="Times New Roman"/>
          <w:color w:val="0D0D0D"/>
          <w:sz w:val="24"/>
          <w:szCs w:val="24"/>
          <w:lang w:eastAsia="en-IN"/>
        </w:rPr>
        <w:t>Public-private partnerships for centralized procurement.</w:t>
      </w:r>
    </w:p>
    <w:p w14:paraId="6DBFC3C3" w14:textId="77777777" w:rsidR="00482F71" w:rsidRPr="00482F71" w:rsidRDefault="00482F71" w:rsidP="00482F71">
      <w:pPr>
        <w:numPr>
          <w:ilvl w:val="0"/>
          <w:numId w:val="9"/>
        </w:numPr>
        <w:spacing w:after="0" w:line="240" w:lineRule="auto"/>
        <w:rPr>
          <w:rFonts w:ascii="Times New Roman" w:eastAsia="Times New Roman" w:hAnsi="Times New Roman" w:cs="Times New Roman"/>
          <w:color w:val="0D0D0D"/>
          <w:sz w:val="24"/>
          <w:szCs w:val="24"/>
          <w:lang w:eastAsia="en-IN"/>
        </w:rPr>
      </w:pPr>
      <w:r w:rsidRPr="00482F71">
        <w:rPr>
          <w:rFonts w:ascii="Times New Roman" w:eastAsia="Times New Roman" w:hAnsi="Times New Roman" w:cs="Times New Roman"/>
          <w:color w:val="0D0D0D"/>
          <w:sz w:val="24"/>
          <w:szCs w:val="24"/>
          <w:lang w:eastAsia="en-IN"/>
        </w:rPr>
        <w:t>Substitution of powdered latex gloves due to regulatory bans.</w:t>
      </w:r>
    </w:p>
    <w:p w14:paraId="70C60A6B" w14:textId="77777777" w:rsidR="00482F71" w:rsidRPr="00482F71" w:rsidRDefault="00482F71" w:rsidP="00482F71">
      <w:pPr>
        <w:spacing w:beforeAutospacing="1" w:after="0" w:afterAutospacing="1" w:line="240" w:lineRule="auto"/>
        <w:rPr>
          <w:rFonts w:ascii="Times New Roman" w:eastAsia="Times New Roman" w:hAnsi="Times New Roman" w:cs="Times New Roman"/>
          <w:color w:val="0D0D0D"/>
          <w:sz w:val="24"/>
          <w:szCs w:val="24"/>
          <w:lang w:eastAsia="en-IN"/>
        </w:rPr>
      </w:pPr>
      <w:r w:rsidRPr="00482F71">
        <w:rPr>
          <w:rFonts w:ascii="Times New Roman" w:eastAsia="Times New Roman" w:hAnsi="Times New Roman" w:cs="Times New Roman"/>
          <w:color w:val="0D0D0D"/>
          <w:sz w:val="24"/>
          <w:szCs w:val="24"/>
          <w:lang w:eastAsia="en-IN"/>
        </w:rPr>
        <w:t>Eastern European markets are emerging as </w:t>
      </w:r>
      <w:r w:rsidRPr="00482F71">
        <w:rPr>
          <w:rFonts w:ascii="Times New Roman" w:eastAsia="Times New Roman" w:hAnsi="Times New Roman" w:cs="Times New Roman"/>
          <w:b/>
          <w:bCs/>
          <w:color w:val="0D0D0D"/>
          <w:sz w:val="24"/>
          <w:szCs w:val="24"/>
          <w:lang w:eastAsia="en-IN"/>
        </w:rPr>
        <w:t>cost-sensitive but high-growth areas</w:t>
      </w:r>
      <w:r w:rsidRPr="00482F71">
        <w:rPr>
          <w:rFonts w:ascii="Times New Roman" w:eastAsia="Times New Roman" w:hAnsi="Times New Roman" w:cs="Times New Roman"/>
          <w:color w:val="0D0D0D"/>
          <w:sz w:val="24"/>
          <w:szCs w:val="24"/>
          <w:lang w:eastAsia="en-IN"/>
        </w:rPr>
        <w:t>, with rising private investment in ambulatory surgical care and diagnostic infrastructure.</w:t>
      </w:r>
    </w:p>
    <w:p w14:paraId="788AB15D" w14:textId="77777777" w:rsidR="00482F71" w:rsidRPr="00482F71" w:rsidRDefault="00482F71" w:rsidP="00482F71">
      <w:pPr>
        <w:spacing w:before="720" w:after="720" w:line="240" w:lineRule="auto"/>
        <w:rPr>
          <w:rFonts w:ascii="Times New Roman" w:eastAsia="Times New Roman" w:hAnsi="Times New Roman" w:cs="Times New Roman"/>
          <w:color w:val="0D0D0D"/>
          <w:sz w:val="24"/>
          <w:szCs w:val="24"/>
          <w:lang w:eastAsia="en-IN"/>
        </w:rPr>
      </w:pPr>
      <w:r w:rsidRPr="00482F71">
        <w:rPr>
          <w:rFonts w:ascii="Times New Roman" w:eastAsia="Times New Roman" w:hAnsi="Times New Roman" w:cs="Times New Roman"/>
          <w:color w:val="0D0D0D"/>
          <w:sz w:val="24"/>
          <w:szCs w:val="24"/>
          <w:lang w:eastAsia="en-IN"/>
        </w:rPr>
        <w:pict w14:anchorId="4A61F232">
          <v:rect id="_x0000_i1042" style="width:0;height:0" o:hralign="center" o:hrstd="t" o:hr="t" fillcolor="#a0a0a0" stroked="f"/>
        </w:pict>
      </w:r>
    </w:p>
    <w:p w14:paraId="7BC33EC8" w14:textId="77777777" w:rsidR="00482F71" w:rsidRPr="00482F71" w:rsidRDefault="00482F71" w:rsidP="00482F71">
      <w:pPr>
        <w:spacing w:after="0" w:line="240" w:lineRule="auto"/>
        <w:outlineLvl w:val="3"/>
        <w:rPr>
          <w:rFonts w:ascii="Times New Roman" w:eastAsia="Times New Roman" w:hAnsi="Times New Roman" w:cs="Times New Roman"/>
          <w:b/>
          <w:bCs/>
          <w:color w:val="0D0D0D"/>
          <w:sz w:val="24"/>
          <w:szCs w:val="24"/>
          <w:lang w:eastAsia="en-IN"/>
        </w:rPr>
      </w:pPr>
      <w:r w:rsidRPr="00482F71">
        <w:rPr>
          <w:rFonts w:ascii="Times New Roman" w:eastAsia="Times New Roman" w:hAnsi="Times New Roman" w:cs="Times New Roman"/>
          <w:b/>
          <w:bCs/>
          <w:color w:val="0D0D0D"/>
          <w:sz w:val="24"/>
          <w:szCs w:val="24"/>
          <w:lang w:eastAsia="en-IN"/>
        </w:rPr>
        <w:t>Asia Pacific</w:t>
      </w:r>
    </w:p>
    <w:p w14:paraId="0C4C848E" w14:textId="77777777" w:rsidR="00482F71" w:rsidRPr="00482F71" w:rsidRDefault="00482F71" w:rsidP="00482F71">
      <w:pPr>
        <w:spacing w:beforeAutospacing="1" w:after="0" w:afterAutospacing="1" w:line="240" w:lineRule="auto"/>
        <w:rPr>
          <w:rFonts w:ascii="Times New Roman" w:eastAsia="Times New Roman" w:hAnsi="Times New Roman" w:cs="Times New Roman"/>
          <w:color w:val="0D0D0D"/>
          <w:sz w:val="24"/>
          <w:szCs w:val="24"/>
          <w:lang w:eastAsia="en-IN"/>
        </w:rPr>
      </w:pPr>
      <w:r w:rsidRPr="00482F71">
        <w:rPr>
          <w:rFonts w:ascii="Times New Roman" w:eastAsia="Times New Roman" w:hAnsi="Times New Roman" w:cs="Times New Roman"/>
          <w:color w:val="0D0D0D"/>
          <w:sz w:val="24"/>
          <w:szCs w:val="24"/>
          <w:lang w:eastAsia="en-IN"/>
        </w:rPr>
        <w:lastRenderedPageBreak/>
        <w:t>This region is the </w:t>
      </w:r>
      <w:r w:rsidRPr="00482F71">
        <w:rPr>
          <w:rFonts w:ascii="Times New Roman" w:eastAsia="Times New Roman" w:hAnsi="Times New Roman" w:cs="Times New Roman"/>
          <w:b/>
          <w:bCs/>
          <w:color w:val="0D0D0D"/>
          <w:sz w:val="24"/>
          <w:szCs w:val="24"/>
          <w:lang w:eastAsia="en-IN"/>
        </w:rPr>
        <w:t>production hub</w:t>
      </w:r>
      <w:r w:rsidRPr="00482F71">
        <w:rPr>
          <w:rFonts w:ascii="Times New Roman" w:eastAsia="Times New Roman" w:hAnsi="Times New Roman" w:cs="Times New Roman"/>
          <w:color w:val="0D0D0D"/>
          <w:sz w:val="24"/>
          <w:szCs w:val="24"/>
          <w:lang w:eastAsia="en-IN"/>
        </w:rPr>
        <w:t> of the global latex glove market, with </w:t>
      </w:r>
      <w:r w:rsidRPr="00482F71">
        <w:rPr>
          <w:rFonts w:ascii="Times New Roman" w:eastAsia="Times New Roman" w:hAnsi="Times New Roman" w:cs="Times New Roman"/>
          <w:b/>
          <w:bCs/>
          <w:color w:val="0D0D0D"/>
          <w:sz w:val="24"/>
          <w:szCs w:val="24"/>
          <w:lang w:eastAsia="en-IN"/>
        </w:rPr>
        <w:t>Malaysia, Thailand, and Indonesia</w:t>
      </w:r>
      <w:r w:rsidRPr="00482F71">
        <w:rPr>
          <w:rFonts w:ascii="Times New Roman" w:eastAsia="Times New Roman" w:hAnsi="Times New Roman" w:cs="Times New Roman"/>
          <w:color w:val="0D0D0D"/>
          <w:sz w:val="24"/>
          <w:szCs w:val="24"/>
          <w:lang w:eastAsia="en-IN"/>
        </w:rPr>
        <w:t> accounting for the majority of exports. On the demand side:</w:t>
      </w:r>
    </w:p>
    <w:p w14:paraId="6E8605D6" w14:textId="77777777" w:rsidR="00482F71" w:rsidRPr="00482F71" w:rsidRDefault="00482F71" w:rsidP="00482F71">
      <w:pPr>
        <w:numPr>
          <w:ilvl w:val="0"/>
          <w:numId w:val="10"/>
        </w:numPr>
        <w:spacing w:after="0" w:line="240" w:lineRule="auto"/>
        <w:rPr>
          <w:rFonts w:ascii="Times New Roman" w:eastAsia="Times New Roman" w:hAnsi="Times New Roman" w:cs="Times New Roman"/>
          <w:color w:val="0D0D0D"/>
          <w:sz w:val="24"/>
          <w:szCs w:val="24"/>
          <w:lang w:eastAsia="en-IN"/>
        </w:rPr>
      </w:pPr>
      <w:r w:rsidRPr="00482F71">
        <w:rPr>
          <w:rFonts w:ascii="Times New Roman" w:eastAsia="Times New Roman" w:hAnsi="Times New Roman" w:cs="Times New Roman"/>
          <w:b/>
          <w:bCs/>
          <w:color w:val="0D0D0D"/>
          <w:sz w:val="24"/>
          <w:szCs w:val="24"/>
          <w:lang w:eastAsia="en-IN"/>
        </w:rPr>
        <w:t>India and China</w:t>
      </w:r>
      <w:r w:rsidRPr="00482F71">
        <w:rPr>
          <w:rFonts w:ascii="Times New Roman" w:eastAsia="Times New Roman" w:hAnsi="Times New Roman" w:cs="Times New Roman"/>
          <w:color w:val="0D0D0D"/>
          <w:sz w:val="24"/>
          <w:szCs w:val="24"/>
          <w:lang w:eastAsia="en-IN"/>
        </w:rPr>
        <w:t> are major consumers, driven by population size and expanding hospital networks.</w:t>
      </w:r>
    </w:p>
    <w:p w14:paraId="269AE32C" w14:textId="77777777" w:rsidR="00482F71" w:rsidRPr="00482F71" w:rsidRDefault="00482F71" w:rsidP="00482F71">
      <w:pPr>
        <w:numPr>
          <w:ilvl w:val="0"/>
          <w:numId w:val="10"/>
        </w:numPr>
        <w:spacing w:after="0" w:line="240" w:lineRule="auto"/>
        <w:rPr>
          <w:rFonts w:ascii="Times New Roman" w:eastAsia="Times New Roman" w:hAnsi="Times New Roman" w:cs="Times New Roman"/>
          <w:color w:val="0D0D0D"/>
          <w:sz w:val="24"/>
          <w:szCs w:val="24"/>
          <w:lang w:eastAsia="en-IN"/>
        </w:rPr>
      </w:pPr>
      <w:r w:rsidRPr="00482F71">
        <w:rPr>
          <w:rFonts w:ascii="Times New Roman" w:eastAsia="Times New Roman" w:hAnsi="Times New Roman" w:cs="Times New Roman"/>
          <w:b/>
          <w:bCs/>
          <w:color w:val="0D0D0D"/>
          <w:sz w:val="24"/>
          <w:szCs w:val="24"/>
          <w:lang w:eastAsia="en-IN"/>
        </w:rPr>
        <w:t>Japan and South Korea</w:t>
      </w:r>
      <w:r w:rsidRPr="00482F71">
        <w:rPr>
          <w:rFonts w:ascii="Times New Roman" w:eastAsia="Times New Roman" w:hAnsi="Times New Roman" w:cs="Times New Roman"/>
          <w:color w:val="0D0D0D"/>
          <w:sz w:val="24"/>
          <w:szCs w:val="24"/>
          <w:lang w:eastAsia="en-IN"/>
        </w:rPr>
        <w:t> emphasize precision surgical gloves and robotic-compatible designs.</w:t>
      </w:r>
    </w:p>
    <w:p w14:paraId="1F09CF5A" w14:textId="77777777" w:rsidR="00482F71" w:rsidRPr="00482F71" w:rsidRDefault="00482F71" w:rsidP="00482F71">
      <w:pPr>
        <w:numPr>
          <w:ilvl w:val="0"/>
          <w:numId w:val="10"/>
        </w:numPr>
        <w:spacing w:after="0" w:line="240" w:lineRule="auto"/>
        <w:rPr>
          <w:rFonts w:ascii="Times New Roman" w:eastAsia="Times New Roman" w:hAnsi="Times New Roman" w:cs="Times New Roman"/>
          <w:color w:val="0D0D0D"/>
          <w:sz w:val="24"/>
          <w:szCs w:val="24"/>
          <w:lang w:eastAsia="en-IN"/>
        </w:rPr>
      </w:pPr>
      <w:r w:rsidRPr="00482F71">
        <w:rPr>
          <w:rFonts w:ascii="Times New Roman" w:eastAsia="Times New Roman" w:hAnsi="Times New Roman" w:cs="Times New Roman"/>
          <w:color w:val="0D0D0D"/>
          <w:sz w:val="24"/>
          <w:szCs w:val="24"/>
          <w:lang w:eastAsia="en-IN"/>
        </w:rPr>
        <w:t>Local governments in ASEAN nations are supporting </w:t>
      </w:r>
      <w:r w:rsidRPr="00482F71">
        <w:rPr>
          <w:rFonts w:ascii="Times New Roman" w:eastAsia="Times New Roman" w:hAnsi="Times New Roman" w:cs="Times New Roman"/>
          <w:b/>
          <w:bCs/>
          <w:color w:val="0D0D0D"/>
          <w:sz w:val="24"/>
          <w:szCs w:val="24"/>
          <w:lang w:eastAsia="en-IN"/>
        </w:rPr>
        <w:t>export-driven expansion</w:t>
      </w:r>
      <w:r w:rsidRPr="00482F71">
        <w:rPr>
          <w:rFonts w:ascii="Times New Roman" w:eastAsia="Times New Roman" w:hAnsi="Times New Roman" w:cs="Times New Roman"/>
          <w:color w:val="0D0D0D"/>
          <w:sz w:val="24"/>
          <w:szCs w:val="24"/>
          <w:lang w:eastAsia="en-IN"/>
        </w:rPr>
        <w:t>, often subsidizing energy and logistics for glove manufacturers.</w:t>
      </w:r>
    </w:p>
    <w:p w14:paraId="5664644B" w14:textId="77777777" w:rsidR="00482F71" w:rsidRPr="00482F71" w:rsidRDefault="00482F71" w:rsidP="00482F71">
      <w:pPr>
        <w:spacing w:beforeAutospacing="1" w:after="0" w:afterAutospacing="1" w:line="240" w:lineRule="auto"/>
        <w:rPr>
          <w:rFonts w:ascii="Times New Roman" w:eastAsia="Times New Roman" w:hAnsi="Times New Roman" w:cs="Times New Roman"/>
          <w:color w:val="0D0D0D"/>
          <w:sz w:val="24"/>
          <w:szCs w:val="24"/>
          <w:lang w:eastAsia="en-IN"/>
        </w:rPr>
      </w:pPr>
      <w:r w:rsidRPr="00482F71">
        <w:rPr>
          <w:rFonts w:ascii="Times New Roman" w:eastAsia="Times New Roman" w:hAnsi="Times New Roman" w:cs="Times New Roman"/>
          <w:i/>
          <w:iCs/>
          <w:color w:val="0D0D0D"/>
          <w:sz w:val="24"/>
          <w:szCs w:val="24"/>
          <w:lang w:eastAsia="en-IN"/>
        </w:rPr>
        <w:t xml:space="preserve">Asia Pacific is expected to maintain its leadership in both value and volume, with infrastructure modernization </w:t>
      </w:r>
      <w:proofErr w:type="spellStart"/>
      <w:r w:rsidRPr="00482F71">
        <w:rPr>
          <w:rFonts w:ascii="Times New Roman" w:eastAsia="Times New Roman" w:hAnsi="Times New Roman" w:cs="Times New Roman"/>
          <w:i/>
          <w:iCs/>
          <w:color w:val="0D0D0D"/>
          <w:sz w:val="24"/>
          <w:szCs w:val="24"/>
          <w:lang w:eastAsia="en-IN"/>
        </w:rPr>
        <w:t>fueling</w:t>
      </w:r>
      <w:proofErr w:type="spellEnd"/>
      <w:r w:rsidRPr="00482F71">
        <w:rPr>
          <w:rFonts w:ascii="Times New Roman" w:eastAsia="Times New Roman" w:hAnsi="Times New Roman" w:cs="Times New Roman"/>
          <w:i/>
          <w:iCs/>
          <w:color w:val="0D0D0D"/>
          <w:sz w:val="24"/>
          <w:szCs w:val="24"/>
          <w:lang w:eastAsia="en-IN"/>
        </w:rPr>
        <w:t xml:space="preserve"> domestic demand.</w:t>
      </w:r>
    </w:p>
    <w:p w14:paraId="64687EB7" w14:textId="77777777" w:rsidR="00482F71" w:rsidRPr="00482F71" w:rsidRDefault="00482F71" w:rsidP="00482F71">
      <w:pPr>
        <w:spacing w:before="720" w:after="720" w:line="240" w:lineRule="auto"/>
        <w:rPr>
          <w:rFonts w:ascii="Times New Roman" w:eastAsia="Times New Roman" w:hAnsi="Times New Roman" w:cs="Times New Roman"/>
          <w:color w:val="0D0D0D"/>
          <w:sz w:val="24"/>
          <w:szCs w:val="24"/>
          <w:lang w:eastAsia="en-IN"/>
        </w:rPr>
      </w:pPr>
      <w:r w:rsidRPr="00482F71">
        <w:rPr>
          <w:rFonts w:ascii="Times New Roman" w:eastAsia="Times New Roman" w:hAnsi="Times New Roman" w:cs="Times New Roman"/>
          <w:color w:val="0D0D0D"/>
          <w:sz w:val="24"/>
          <w:szCs w:val="24"/>
          <w:lang w:eastAsia="en-IN"/>
        </w:rPr>
        <w:pict w14:anchorId="2A954BAC">
          <v:rect id="_x0000_i1043" style="width:0;height:0" o:hralign="center" o:hrstd="t" o:hr="t" fillcolor="#a0a0a0" stroked="f"/>
        </w:pict>
      </w:r>
    </w:p>
    <w:p w14:paraId="17D21AC9" w14:textId="77777777" w:rsidR="00482F71" w:rsidRPr="00482F71" w:rsidRDefault="00482F71" w:rsidP="00482F71">
      <w:pPr>
        <w:spacing w:after="0" w:line="240" w:lineRule="auto"/>
        <w:outlineLvl w:val="3"/>
        <w:rPr>
          <w:rFonts w:ascii="Times New Roman" w:eastAsia="Times New Roman" w:hAnsi="Times New Roman" w:cs="Times New Roman"/>
          <w:b/>
          <w:bCs/>
          <w:color w:val="0D0D0D"/>
          <w:sz w:val="24"/>
          <w:szCs w:val="24"/>
          <w:lang w:eastAsia="en-IN"/>
        </w:rPr>
      </w:pPr>
      <w:r w:rsidRPr="00482F71">
        <w:rPr>
          <w:rFonts w:ascii="Times New Roman" w:eastAsia="Times New Roman" w:hAnsi="Times New Roman" w:cs="Times New Roman"/>
          <w:b/>
          <w:bCs/>
          <w:color w:val="0D0D0D"/>
          <w:sz w:val="24"/>
          <w:szCs w:val="24"/>
          <w:lang w:eastAsia="en-IN"/>
        </w:rPr>
        <w:t>Latin America</w:t>
      </w:r>
    </w:p>
    <w:p w14:paraId="725A3E80" w14:textId="77777777" w:rsidR="00482F71" w:rsidRPr="00482F71" w:rsidRDefault="00482F71" w:rsidP="00482F71">
      <w:pPr>
        <w:spacing w:beforeAutospacing="1" w:after="0" w:afterAutospacing="1" w:line="240" w:lineRule="auto"/>
        <w:rPr>
          <w:rFonts w:ascii="Times New Roman" w:eastAsia="Times New Roman" w:hAnsi="Times New Roman" w:cs="Times New Roman"/>
          <w:color w:val="0D0D0D"/>
          <w:sz w:val="24"/>
          <w:szCs w:val="24"/>
          <w:lang w:eastAsia="en-IN"/>
        </w:rPr>
      </w:pPr>
      <w:r w:rsidRPr="00482F71">
        <w:rPr>
          <w:rFonts w:ascii="Times New Roman" w:eastAsia="Times New Roman" w:hAnsi="Times New Roman" w:cs="Times New Roman"/>
          <w:color w:val="0D0D0D"/>
          <w:sz w:val="24"/>
          <w:szCs w:val="24"/>
          <w:lang w:eastAsia="en-IN"/>
        </w:rPr>
        <w:t>Countries such as </w:t>
      </w:r>
      <w:r w:rsidRPr="00482F71">
        <w:rPr>
          <w:rFonts w:ascii="Times New Roman" w:eastAsia="Times New Roman" w:hAnsi="Times New Roman" w:cs="Times New Roman"/>
          <w:b/>
          <w:bCs/>
          <w:color w:val="0D0D0D"/>
          <w:sz w:val="24"/>
          <w:szCs w:val="24"/>
          <w:lang w:eastAsia="en-IN"/>
        </w:rPr>
        <w:t>Brazil, Mexico, and Argentina</w:t>
      </w:r>
      <w:r w:rsidRPr="00482F71">
        <w:rPr>
          <w:rFonts w:ascii="Times New Roman" w:eastAsia="Times New Roman" w:hAnsi="Times New Roman" w:cs="Times New Roman"/>
          <w:color w:val="0D0D0D"/>
          <w:sz w:val="24"/>
          <w:szCs w:val="24"/>
          <w:lang w:eastAsia="en-IN"/>
        </w:rPr>
        <w:t> are showing steady growth due to:</w:t>
      </w:r>
    </w:p>
    <w:p w14:paraId="0B1C9828" w14:textId="77777777" w:rsidR="00482F71" w:rsidRPr="00482F71" w:rsidRDefault="00482F71" w:rsidP="00482F71">
      <w:pPr>
        <w:numPr>
          <w:ilvl w:val="0"/>
          <w:numId w:val="11"/>
        </w:numPr>
        <w:spacing w:after="0" w:line="240" w:lineRule="auto"/>
        <w:rPr>
          <w:rFonts w:ascii="Times New Roman" w:eastAsia="Times New Roman" w:hAnsi="Times New Roman" w:cs="Times New Roman"/>
          <w:color w:val="0D0D0D"/>
          <w:sz w:val="24"/>
          <w:szCs w:val="24"/>
          <w:lang w:eastAsia="en-IN"/>
        </w:rPr>
      </w:pPr>
      <w:r w:rsidRPr="00482F71">
        <w:rPr>
          <w:rFonts w:ascii="Times New Roman" w:eastAsia="Times New Roman" w:hAnsi="Times New Roman" w:cs="Times New Roman"/>
          <w:color w:val="0D0D0D"/>
          <w:sz w:val="24"/>
          <w:szCs w:val="24"/>
          <w:lang w:eastAsia="en-IN"/>
        </w:rPr>
        <w:t>Rising investments in </w:t>
      </w:r>
      <w:r w:rsidRPr="00482F71">
        <w:rPr>
          <w:rFonts w:ascii="Times New Roman" w:eastAsia="Times New Roman" w:hAnsi="Times New Roman" w:cs="Times New Roman"/>
          <w:b/>
          <w:bCs/>
          <w:color w:val="0D0D0D"/>
          <w:sz w:val="24"/>
          <w:szCs w:val="24"/>
          <w:lang w:eastAsia="en-IN"/>
        </w:rPr>
        <w:t>public healthcare systems</w:t>
      </w:r>
      <w:r w:rsidRPr="00482F71">
        <w:rPr>
          <w:rFonts w:ascii="Times New Roman" w:eastAsia="Times New Roman" w:hAnsi="Times New Roman" w:cs="Times New Roman"/>
          <w:color w:val="0D0D0D"/>
          <w:sz w:val="24"/>
          <w:szCs w:val="24"/>
          <w:lang w:eastAsia="en-IN"/>
        </w:rPr>
        <w:t>.</w:t>
      </w:r>
    </w:p>
    <w:p w14:paraId="6306007C" w14:textId="77777777" w:rsidR="00482F71" w:rsidRPr="00482F71" w:rsidRDefault="00482F71" w:rsidP="00482F71">
      <w:pPr>
        <w:numPr>
          <w:ilvl w:val="0"/>
          <w:numId w:val="11"/>
        </w:numPr>
        <w:spacing w:after="0" w:line="240" w:lineRule="auto"/>
        <w:rPr>
          <w:rFonts w:ascii="Times New Roman" w:eastAsia="Times New Roman" w:hAnsi="Times New Roman" w:cs="Times New Roman"/>
          <w:color w:val="0D0D0D"/>
          <w:sz w:val="24"/>
          <w:szCs w:val="24"/>
          <w:lang w:eastAsia="en-IN"/>
        </w:rPr>
      </w:pPr>
      <w:r w:rsidRPr="00482F71">
        <w:rPr>
          <w:rFonts w:ascii="Times New Roman" w:eastAsia="Times New Roman" w:hAnsi="Times New Roman" w:cs="Times New Roman"/>
          <w:color w:val="0D0D0D"/>
          <w:sz w:val="24"/>
          <w:szCs w:val="24"/>
          <w:lang w:eastAsia="en-IN"/>
        </w:rPr>
        <w:t>Government mandates for PPE in outpatient clinics and rural hospitals.</w:t>
      </w:r>
    </w:p>
    <w:p w14:paraId="784D7999" w14:textId="77777777" w:rsidR="00482F71" w:rsidRPr="00482F71" w:rsidRDefault="00482F71" w:rsidP="00482F71">
      <w:pPr>
        <w:numPr>
          <w:ilvl w:val="0"/>
          <w:numId w:val="11"/>
        </w:numPr>
        <w:spacing w:after="0" w:line="240" w:lineRule="auto"/>
        <w:rPr>
          <w:rFonts w:ascii="Times New Roman" w:eastAsia="Times New Roman" w:hAnsi="Times New Roman" w:cs="Times New Roman"/>
          <w:color w:val="0D0D0D"/>
          <w:sz w:val="24"/>
          <w:szCs w:val="24"/>
          <w:lang w:eastAsia="en-IN"/>
        </w:rPr>
      </w:pPr>
      <w:r w:rsidRPr="00482F71">
        <w:rPr>
          <w:rFonts w:ascii="Times New Roman" w:eastAsia="Times New Roman" w:hAnsi="Times New Roman" w:cs="Times New Roman"/>
          <w:color w:val="0D0D0D"/>
          <w:sz w:val="24"/>
          <w:szCs w:val="24"/>
          <w:lang w:eastAsia="en-IN"/>
        </w:rPr>
        <w:t>Import-reliant glove supply, making the market sensitive to global price fluctuations.</w:t>
      </w:r>
    </w:p>
    <w:p w14:paraId="4F3ED9A4" w14:textId="77777777" w:rsidR="00482F71" w:rsidRPr="00482F71" w:rsidRDefault="00482F71" w:rsidP="00482F71">
      <w:pPr>
        <w:spacing w:beforeAutospacing="1" w:after="0" w:afterAutospacing="1" w:line="240" w:lineRule="auto"/>
        <w:rPr>
          <w:rFonts w:ascii="Times New Roman" w:eastAsia="Times New Roman" w:hAnsi="Times New Roman" w:cs="Times New Roman"/>
          <w:color w:val="0D0D0D"/>
          <w:sz w:val="24"/>
          <w:szCs w:val="24"/>
          <w:lang w:eastAsia="en-IN"/>
        </w:rPr>
      </w:pPr>
      <w:r w:rsidRPr="00482F71">
        <w:rPr>
          <w:rFonts w:ascii="Times New Roman" w:eastAsia="Times New Roman" w:hAnsi="Times New Roman" w:cs="Times New Roman"/>
          <w:color w:val="0D0D0D"/>
          <w:sz w:val="24"/>
          <w:szCs w:val="24"/>
          <w:lang w:eastAsia="en-IN"/>
        </w:rPr>
        <w:t>While domestic production is limited, opportunities exist for </w:t>
      </w:r>
      <w:r w:rsidRPr="00482F71">
        <w:rPr>
          <w:rFonts w:ascii="Times New Roman" w:eastAsia="Times New Roman" w:hAnsi="Times New Roman" w:cs="Times New Roman"/>
          <w:b/>
          <w:bCs/>
          <w:color w:val="0D0D0D"/>
          <w:sz w:val="24"/>
          <w:szCs w:val="24"/>
          <w:lang w:eastAsia="en-IN"/>
        </w:rPr>
        <w:t>foreign players to localize</w:t>
      </w:r>
      <w:r w:rsidRPr="00482F71">
        <w:rPr>
          <w:rFonts w:ascii="Times New Roman" w:eastAsia="Times New Roman" w:hAnsi="Times New Roman" w:cs="Times New Roman"/>
          <w:color w:val="0D0D0D"/>
          <w:sz w:val="24"/>
          <w:szCs w:val="24"/>
          <w:lang w:eastAsia="en-IN"/>
        </w:rPr>
        <w:t> operations or form distribution alliances to serve the rapidly urbanizing medical landscape.</w:t>
      </w:r>
    </w:p>
    <w:p w14:paraId="39305A8B" w14:textId="77777777" w:rsidR="00482F71" w:rsidRPr="00482F71" w:rsidRDefault="00482F71" w:rsidP="00482F71">
      <w:pPr>
        <w:spacing w:before="720" w:after="720" w:line="240" w:lineRule="auto"/>
        <w:rPr>
          <w:rFonts w:ascii="Times New Roman" w:eastAsia="Times New Roman" w:hAnsi="Times New Roman" w:cs="Times New Roman"/>
          <w:color w:val="0D0D0D"/>
          <w:sz w:val="24"/>
          <w:szCs w:val="24"/>
          <w:lang w:eastAsia="en-IN"/>
        </w:rPr>
      </w:pPr>
      <w:r w:rsidRPr="00482F71">
        <w:rPr>
          <w:rFonts w:ascii="Times New Roman" w:eastAsia="Times New Roman" w:hAnsi="Times New Roman" w:cs="Times New Roman"/>
          <w:color w:val="0D0D0D"/>
          <w:sz w:val="24"/>
          <w:szCs w:val="24"/>
          <w:lang w:eastAsia="en-IN"/>
        </w:rPr>
        <w:pict w14:anchorId="3C84C15A">
          <v:rect id="_x0000_i1044" style="width:0;height:0" o:hralign="center" o:hrstd="t" o:hr="t" fillcolor="#a0a0a0" stroked="f"/>
        </w:pict>
      </w:r>
    </w:p>
    <w:p w14:paraId="0F0E6AE7" w14:textId="77777777" w:rsidR="00482F71" w:rsidRPr="00482F71" w:rsidRDefault="00482F71" w:rsidP="00482F71">
      <w:pPr>
        <w:spacing w:after="0" w:line="240" w:lineRule="auto"/>
        <w:outlineLvl w:val="3"/>
        <w:rPr>
          <w:rFonts w:ascii="Times New Roman" w:eastAsia="Times New Roman" w:hAnsi="Times New Roman" w:cs="Times New Roman"/>
          <w:b/>
          <w:bCs/>
          <w:color w:val="0D0D0D"/>
          <w:sz w:val="24"/>
          <w:szCs w:val="24"/>
          <w:lang w:eastAsia="en-IN"/>
        </w:rPr>
      </w:pPr>
      <w:r w:rsidRPr="00482F71">
        <w:rPr>
          <w:rFonts w:ascii="Times New Roman" w:eastAsia="Times New Roman" w:hAnsi="Times New Roman" w:cs="Times New Roman"/>
          <w:b/>
          <w:bCs/>
          <w:color w:val="0D0D0D"/>
          <w:sz w:val="24"/>
          <w:szCs w:val="24"/>
          <w:lang w:eastAsia="en-IN"/>
        </w:rPr>
        <w:t>Middle East &amp; Africa (MEA)</w:t>
      </w:r>
    </w:p>
    <w:p w14:paraId="3727E2AE" w14:textId="77777777" w:rsidR="00482F71" w:rsidRPr="00482F71" w:rsidRDefault="00482F71" w:rsidP="00482F71">
      <w:pPr>
        <w:spacing w:beforeAutospacing="1" w:after="0" w:afterAutospacing="1" w:line="240" w:lineRule="auto"/>
        <w:rPr>
          <w:rFonts w:ascii="Times New Roman" w:eastAsia="Times New Roman" w:hAnsi="Times New Roman" w:cs="Times New Roman"/>
          <w:color w:val="0D0D0D"/>
          <w:sz w:val="24"/>
          <w:szCs w:val="24"/>
          <w:lang w:eastAsia="en-IN"/>
        </w:rPr>
      </w:pPr>
      <w:r w:rsidRPr="00482F71">
        <w:rPr>
          <w:rFonts w:ascii="Times New Roman" w:eastAsia="Times New Roman" w:hAnsi="Times New Roman" w:cs="Times New Roman"/>
          <w:color w:val="0D0D0D"/>
          <w:sz w:val="24"/>
          <w:szCs w:val="24"/>
          <w:lang w:eastAsia="en-IN"/>
        </w:rPr>
        <w:t>MEA is currently </w:t>
      </w:r>
      <w:r w:rsidRPr="00482F71">
        <w:rPr>
          <w:rFonts w:ascii="Times New Roman" w:eastAsia="Times New Roman" w:hAnsi="Times New Roman" w:cs="Times New Roman"/>
          <w:b/>
          <w:bCs/>
          <w:color w:val="0D0D0D"/>
          <w:sz w:val="24"/>
          <w:szCs w:val="24"/>
          <w:lang w:eastAsia="en-IN"/>
        </w:rPr>
        <w:t>underserved but rapidly emerging</w:t>
      </w:r>
      <w:r w:rsidRPr="00482F71">
        <w:rPr>
          <w:rFonts w:ascii="Times New Roman" w:eastAsia="Times New Roman" w:hAnsi="Times New Roman" w:cs="Times New Roman"/>
          <w:color w:val="0D0D0D"/>
          <w:sz w:val="24"/>
          <w:szCs w:val="24"/>
          <w:lang w:eastAsia="en-IN"/>
        </w:rPr>
        <w:t> as a strategic growth frontier. Key drivers include:</w:t>
      </w:r>
    </w:p>
    <w:p w14:paraId="103000FC" w14:textId="77777777" w:rsidR="00482F71" w:rsidRPr="00482F71" w:rsidRDefault="00482F71" w:rsidP="00482F71">
      <w:pPr>
        <w:numPr>
          <w:ilvl w:val="0"/>
          <w:numId w:val="12"/>
        </w:numPr>
        <w:spacing w:after="0" w:line="240" w:lineRule="auto"/>
        <w:rPr>
          <w:rFonts w:ascii="Times New Roman" w:eastAsia="Times New Roman" w:hAnsi="Times New Roman" w:cs="Times New Roman"/>
          <w:color w:val="0D0D0D"/>
          <w:sz w:val="24"/>
          <w:szCs w:val="24"/>
          <w:lang w:eastAsia="en-IN"/>
        </w:rPr>
      </w:pPr>
      <w:r w:rsidRPr="00482F71">
        <w:rPr>
          <w:rFonts w:ascii="Times New Roman" w:eastAsia="Times New Roman" w:hAnsi="Times New Roman" w:cs="Times New Roman"/>
          <w:color w:val="0D0D0D"/>
          <w:sz w:val="24"/>
          <w:szCs w:val="24"/>
          <w:lang w:eastAsia="en-IN"/>
        </w:rPr>
        <w:t>Infrastructure investments in </w:t>
      </w:r>
      <w:r w:rsidRPr="00482F71">
        <w:rPr>
          <w:rFonts w:ascii="Times New Roman" w:eastAsia="Times New Roman" w:hAnsi="Times New Roman" w:cs="Times New Roman"/>
          <w:b/>
          <w:bCs/>
          <w:color w:val="0D0D0D"/>
          <w:sz w:val="24"/>
          <w:szCs w:val="24"/>
          <w:lang w:eastAsia="en-IN"/>
        </w:rPr>
        <w:t>Saudi Arabia, UAE, and South Africa</w:t>
      </w:r>
      <w:r w:rsidRPr="00482F71">
        <w:rPr>
          <w:rFonts w:ascii="Times New Roman" w:eastAsia="Times New Roman" w:hAnsi="Times New Roman" w:cs="Times New Roman"/>
          <w:color w:val="0D0D0D"/>
          <w:sz w:val="24"/>
          <w:szCs w:val="24"/>
          <w:lang w:eastAsia="en-IN"/>
        </w:rPr>
        <w:t>.</w:t>
      </w:r>
    </w:p>
    <w:p w14:paraId="1CA279DF" w14:textId="77777777" w:rsidR="00482F71" w:rsidRPr="00482F71" w:rsidRDefault="00482F71" w:rsidP="00482F71">
      <w:pPr>
        <w:numPr>
          <w:ilvl w:val="0"/>
          <w:numId w:val="12"/>
        </w:numPr>
        <w:spacing w:after="0" w:line="240" w:lineRule="auto"/>
        <w:rPr>
          <w:rFonts w:ascii="Times New Roman" w:eastAsia="Times New Roman" w:hAnsi="Times New Roman" w:cs="Times New Roman"/>
          <w:color w:val="0D0D0D"/>
          <w:sz w:val="24"/>
          <w:szCs w:val="24"/>
          <w:lang w:eastAsia="en-IN"/>
        </w:rPr>
      </w:pPr>
      <w:r w:rsidRPr="00482F71">
        <w:rPr>
          <w:rFonts w:ascii="Times New Roman" w:eastAsia="Times New Roman" w:hAnsi="Times New Roman" w:cs="Times New Roman"/>
          <w:color w:val="0D0D0D"/>
          <w:sz w:val="24"/>
          <w:szCs w:val="24"/>
          <w:lang w:eastAsia="en-IN"/>
        </w:rPr>
        <w:t>Expansion of </w:t>
      </w:r>
      <w:r w:rsidRPr="00482F71">
        <w:rPr>
          <w:rFonts w:ascii="Times New Roman" w:eastAsia="Times New Roman" w:hAnsi="Times New Roman" w:cs="Times New Roman"/>
          <w:b/>
          <w:bCs/>
          <w:color w:val="0D0D0D"/>
          <w:sz w:val="24"/>
          <w:szCs w:val="24"/>
          <w:lang w:eastAsia="en-IN"/>
        </w:rPr>
        <w:t>medical tourism</w:t>
      </w:r>
      <w:r w:rsidRPr="00482F71">
        <w:rPr>
          <w:rFonts w:ascii="Times New Roman" w:eastAsia="Times New Roman" w:hAnsi="Times New Roman" w:cs="Times New Roman"/>
          <w:color w:val="0D0D0D"/>
          <w:sz w:val="24"/>
          <w:szCs w:val="24"/>
          <w:lang w:eastAsia="en-IN"/>
        </w:rPr>
        <w:t> hubs like Dubai and Cape Town.</w:t>
      </w:r>
    </w:p>
    <w:p w14:paraId="202A2DF0" w14:textId="77777777" w:rsidR="00482F71" w:rsidRPr="00482F71" w:rsidRDefault="00482F71" w:rsidP="00482F71">
      <w:pPr>
        <w:numPr>
          <w:ilvl w:val="0"/>
          <w:numId w:val="12"/>
        </w:numPr>
        <w:spacing w:after="0" w:line="240" w:lineRule="auto"/>
        <w:rPr>
          <w:rFonts w:ascii="Times New Roman" w:eastAsia="Times New Roman" w:hAnsi="Times New Roman" w:cs="Times New Roman"/>
          <w:color w:val="0D0D0D"/>
          <w:sz w:val="24"/>
          <w:szCs w:val="24"/>
          <w:lang w:eastAsia="en-IN"/>
        </w:rPr>
      </w:pPr>
      <w:r w:rsidRPr="00482F71">
        <w:rPr>
          <w:rFonts w:ascii="Times New Roman" w:eastAsia="Times New Roman" w:hAnsi="Times New Roman" w:cs="Times New Roman"/>
          <w:color w:val="0D0D0D"/>
          <w:sz w:val="24"/>
          <w:szCs w:val="24"/>
          <w:lang w:eastAsia="en-IN"/>
        </w:rPr>
        <w:t>WHO-supported public health programs that include basic PPE provisioning.</w:t>
      </w:r>
    </w:p>
    <w:p w14:paraId="0D31266F" w14:textId="77777777" w:rsidR="00482F71" w:rsidRPr="00482F71" w:rsidRDefault="00482F71" w:rsidP="00482F71">
      <w:pPr>
        <w:spacing w:beforeAutospacing="1" w:after="0" w:afterAutospacing="1" w:line="240" w:lineRule="auto"/>
        <w:rPr>
          <w:rFonts w:ascii="Times New Roman" w:eastAsia="Times New Roman" w:hAnsi="Times New Roman" w:cs="Times New Roman"/>
          <w:color w:val="0D0D0D"/>
          <w:sz w:val="24"/>
          <w:szCs w:val="24"/>
          <w:lang w:eastAsia="en-IN"/>
        </w:rPr>
      </w:pPr>
      <w:r w:rsidRPr="00482F71">
        <w:rPr>
          <w:rFonts w:ascii="Times New Roman" w:eastAsia="Times New Roman" w:hAnsi="Times New Roman" w:cs="Times New Roman"/>
          <w:i/>
          <w:iCs/>
          <w:color w:val="0D0D0D"/>
          <w:sz w:val="24"/>
          <w:szCs w:val="24"/>
          <w:lang w:eastAsia="en-IN"/>
        </w:rPr>
        <w:t>The region’s reliance on imports opens the door for manufacturers to establish regional assembly units or bonded warehouse agreements for quicker distribution.</w:t>
      </w:r>
    </w:p>
    <w:p w14:paraId="319C266C" w14:textId="77777777" w:rsidR="00482F71" w:rsidRPr="00482F71" w:rsidRDefault="00482F71" w:rsidP="00482F71">
      <w:pPr>
        <w:spacing w:before="720" w:after="720" w:line="240" w:lineRule="auto"/>
        <w:rPr>
          <w:rFonts w:ascii="Times New Roman" w:eastAsia="Times New Roman" w:hAnsi="Times New Roman" w:cs="Times New Roman"/>
          <w:color w:val="0D0D0D"/>
          <w:sz w:val="24"/>
          <w:szCs w:val="24"/>
          <w:lang w:eastAsia="en-IN"/>
        </w:rPr>
      </w:pPr>
      <w:r w:rsidRPr="00482F71">
        <w:rPr>
          <w:rFonts w:ascii="Times New Roman" w:eastAsia="Times New Roman" w:hAnsi="Times New Roman" w:cs="Times New Roman"/>
          <w:color w:val="0D0D0D"/>
          <w:sz w:val="24"/>
          <w:szCs w:val="24"/>
          <w:lang w:eastAsia="en-IN"/>
        </w:rPr>
        <w:pict w14:anchorId="4BFA788E">
          <v:rect id="_x0000_i1045" style="width:0;height:0" o:hralign="center" o:hrstd="t" o:hr="t" fillcolor="#a0a0a0" stroked="f"/>
        </w:pict>
      </w:r>
    </w:p>
    <w:p w14:paraId="4E7ADC9E" w14:textId="77777777" w:rsidR="00482F71" w:rsidRPr="00482F71" w:rsidRDefault="00482F71" w:rsidP="00482F71">
      <w:pPr>
        <w:spacing w:beforeAutospacing="1" w:after="0" w:afterAutospacing="1" w:line="240" w:lineRule="auto"/>
        <w:rPr>
          <w:rFonts w:ascii="Times New Roman" w:eastAsia="Times New Roman" w:hAnsi="Times New Roman" w:cs="Times New Roman"/>
          <w:color w:val="0D0D0D"/>
          <w:sz w:val="24"/>
          <w:szCs w:val="24"/>
          <w:lang w:eastAsia="en-IN"/>
        </w:rPr>
      </w:pPr>
      <w:r w:rsidRPr="00482F71">
        <w:rPr>
          <w:rFonts w:ascii="Times New Roman" w:eastAsia="Times New Roman" w:hAnsi="Times New Roman" w:cs="Times New Roman"/>
          <w:b/>
          <w:bCs/>
          <w:color w:val="0D0D0D"/>
          <w:sz w:val="24"/>
          <w:szCs w:val="24"/>
          <w:lang w:eastAsia="en-IN"/>
        </w:rPr>
        <w:lastRenderedPageBreak/>
        <w:t>Regional Summary:</w:t>
      </w:r>
    </w:p>
    <w:p w14:paraId="5A6E7C01" w14:textId="77777777" w:rsidR="00482F71" w:rsidRPr="00482F71" w:rsidRDefault="00482F71" w:rsidP="00482F71">
      <w:pPr>
        <w:numPr>
          <w:ilvl w:val="0"/>
          <w:numId w:val="13"/>
        </w:numPr>
        <w:spacing w:after="0" w:line="240" w:lineRule="auto"/>
        <w:rPr>
          <w:rFonts w:ascii="Times New Roman" w:eastAsia="Times New Roman" w:hAnsi="Times New Roman" w:cs="Times New Roman"/>
          <w:color w:val="0D0D0D"/>
          <w:sz w:val="24"/>
          <w:szCs w:val="24"/>
          <w:lang w:eastAsia="en-IN"/>
        </w:rPr>
      </w:pPr>
      <w:r w:rsidRPr="00482F71">
        <w:rPr>
          <w:rFonts w:ascii="Times New Roman" w:eastAsia="Times New Roman" w:hAnsi="Times New Roman" w:cs="Times New Roman"/>
          <w:b/>
          <w:bCs/>
          <w:color w:val="0D0D0D"/>
          <w:sz w:val="24"/>
          <w:szCs w:val="24"/>
          <w:lang w:eastAsia="en-IN"/>
        </w:rPr>
        <w:t>North America and Europe</w:t>
      </w:r>
      <w:r w:rsidRPr="00482F71">
        <w:rPr>
          <w:rFonts w:ascii="Times New Roman" w:eastAsia="Times New Roman" w:hAnsi="Times New Roman" w:cs="Times New Roman"/>
          <w:color w:val="0D0D0D"/>
          <w:sz w:val="24"/>
          <w:szCs w:val="24"/>
          <w:lang w:eastAsia="en-IN"/>
        </w:rPr>
        <w:t>: High regulatory compliance, strong demand for innovation.</w:t>
      </w:r>
    </w:p>
    <w:p w14:paraId="5B980DB3" w14:textId="77777777" w:rsidR="00482F71" w:rsidRPr="00482F71" w:rsidRDefault="00482F71" w:rsidP="00482F71">
      <w:pPr>
        <w:numPr>
          <w:ilvl w:val="0"/>
          <w:numId w:val="13"/>
        </w:numPr>
        <w:spacing w:after="0" w:line="240" w:lineRule="auto"/>
        <w:rPr>
          <w:rFonts w:ascii="Times New Roman" w:eastAsia="Times New Roman" w:hAnsi="Times New Roman" w:cs="Times New Roman"/>
          <w:color w:val="0D0D0D"/>
          <w:sz w:val="24"/>
          <w:szCs w:val="24"/>
          <w:lang w:eastAsia="en-IN"/>
        </w:rPr>
      </w:pPr>
      <w:r w:rsidRPr="00482F71">
        <w:rPr>
          <w:rFonts w:ascii="Times New Roman" w:eastAsia="Times New Roman" w:hAnsi="Times New Roman" w:cs="Times New Roman"/>
          <w:b/>
          <w:bCs/>
          <w:color w:val="0D0D0D"/>
          <w:sz w:val="24"/>
          <w:szCs w:val="24"/>
          <w:lang w:eastAsia="en-IN"/>
        </w:rPr>
        <w:t>Asia Pacific</w:t>
      </w:r>
      <w:r w:rsidRPr="00482F71">
        <w:rPr>
          <w:rFonts w:ascii="Times New Roman" w:eastAsia="Times New Roman" w:hAnsi="Times New Roman" w:cs="Times New Roman"/>
          <w:color w:val="0D0D0D"/>
          <w:sz w:val="24"/>
          <w:szCs w:val="24"/>
          <w:lang w:eastAsia="en-IN"/>
        </w:rPr>
        <w:t>: Manufacturing stronghold and rising domestic demand.</w:t>
      </w:r>
    </w:p>
    <w:p w14:paraId="735275F9" w14:textId="77777777" w:rsidR="00482F71" w:rsidRPr="00482F71" w:rsidRDefault="00482F71" w:rsidP="00482F71">
      <w:pPr>
        <w:numPr>
          <w:ilvl w:val="0"/>
          <w:numId w:val="13"/>
        </w:numPr>
        <w:spacing w:after="0" w:line="240" w:lineRule="auto"/>
        <w:rPr>
          <w:rFonts w:ascii="Times New Roman" w:eastAsia="Times New Roman" w:hAnsi="Times New Roman" w:cs="Times New Roman"/>
          <w:color w:val="0D0D0D"/>
          <w:sz w:val="24"/>
          <w:szCs w:val="24"/>
          <w:lang w:eastAsia="en-IN"/>
        </w:rPr>
      </w:pPr>
      <w:r w:rsidRPr="00482F71">
        <w:rPr>
          <w:rFonts w:ascii="Times New Roman" w:eastAsia="Times New Roman" w:hAnsi="Times New Roman" w:cs="Times New Roman"/>
          <w:b/>
          <w:bCs/>
          <w:color w:val="0D0D0D"/>
          <w:sz w:val="24"/>
          <w:szCs w:val="24"/>
          <w:lang w:eastAsia="en-IN"/>
        </w:rPr>
        <w:t>Latin America &amp; MEA</w:t>
      </w:r>
      <w:r w:rsidRPr="00482F71">
        <w:rPr>
          <w:rFonts w:ascii="Times New Roman" w:eastAsia="Times New Roman" w:hAnsi="Times New Roman" w:cs="Times New Roman"/>
          <w:color w:val="0D0D0D"/>
          <w:sz w:val="24"/>
          <w:szCs w:val="24"/>
          <w:lang w:eastAsia="en-IN"/>
        </w:rPr>
        <w:t>: Underserved markets with increasing health infrastructure investments.</w:t>
      </w:r>
    </w:p>
    <w:p w14:paraId="3D84CB84" w14:textId="77777777" w:rsidR="00482F71" w:rsidRPr="00482F71" w:rsidRDefault="00482F71" w:rsidP="00482F71">
      <w:pPr>
        <w:spacing w:beforeAutospacing="1" w:after="0" w:afterAutospacing="1" w:line="240" w:lineRule="auto"/>
        <w:rPr>
          <w:rFonts w:ascii="Times New Roman" w:eastAsia="Times New Roman" w:hAnsi="Times New Roman" w:cs="Times New Roman"/>
          <w:color w:val="0D0D0D"/>
          <w:sz w:val="24"/>
          <w:szCs w:val="24"/>
          <w:lang w:eastAsia="en-IN"/>
        </w:rPr>
      </w:pPr>
      <w:r w:rsidRPr="00482F71">
        <w:rPr>
          <w:rFonts w:ascii="Times New Roman" w:eastAsia="Times New Roman" w:hAnsi="Times New Roman" w:cs="Times New Roman"/>
          <w:i/>
          <w:iCs/>
          <w:color w:val="0D0D0D"/>
          <w:sz w:val="24"/>
          <w:szCs w:val="24"/>
          <w:lang w:eastAsia="en-IN"/>
        </w:rPr>
        <w:t>Strategic focus on localization, regulatory harmonization, and sustainability will be vital for long-term regional success.</w:t>
      </w:r>
    </w:p>
    <w:p w14:paraId="2A805CBF" w14:textId="77777777" w:rsidR="00482F71" w:rsidRPr="00482F71" w:rsidRDefault="00482F71" w:rsidP="00482F71">
      <w:pPr>
        <w:spacing w:before="720" w:after="720" w:line="240" w:lineRule="auto"/>
        <w:rPr>
          <w:rFonts w:ascii="Times New Roman" w:eastAsia="Times New Roman" w:hAnsi="Times New Roman" w:cs="Times New Roman"/>
          <w:color w:val="0D0D0D"/>
          <w:sz w:val="24"/>
          <w:szCs w:val="24"/>
          <w:lang w:eastAsia="en-IN"/>
        </w:rPr>
      </w:pPr>
      <w:r w:rsidRPr="00482F71">
        <w:rPr>
          <w:rFonts w:ascii="Times New Roman" w:eastAsia="Times New Roman" w:hAnsi="Times New Roman" w:cs="Times New Roman"/>
          <w:color w:val="0D0D0D"/>
          <w:sz w:val="24"/>
          <w:szCs w:val="24"/>
          <w:lang w:eastAsia="en-IN"/>
        </w:rPr>
        <w:pict w14:anchorId="62EFB7C6">
          <v:rect id="_x0000_i1046" style="width:0;height:0" o:hralign="center" o:hrstd="t" o:hr="t" fillcolor="#a0a0a0" stroked="f"/>
        </w:pict>
      </w:r>
    </w:p>
    <w:p w14:paraId="0CB287FE" w14:textId="620677D7" w:rsidR="00482F71" w:rsidRPr="00482F71" w:rsidRDefault="00482F71" w:rsidP="00482F71">
      <w:pPr>
        <w:spacing w:after="720" w:line="240" w:lineRule="auto"/>
        <w:rPr>
          <w:rFonts w:ascii="Times New Roman" w:eastAsia="Times New Roman" w:hAnsi="Times New Roman" w:cs="Times New Roman"/>
          <w:color w:val="0D0D0D"/>
          <w:sz w:val="24"/>
          <w:szCs w:val="24"/>
          <w:lang w:eastAsia="en-IN"/>
        </w:rPr>
      </w:pPr>
    </w:p>
    <w:p w14:paraId="3817E3BB" w14:textId="77777777" w:rsidR="00482F71" w:rsidRPr="00482F71" w:rsidRDefault="00482F71" w:rsidP="00482F71">
      <w:pPr>
        <w:spacing w:before="360" w:after="120" w:line="240" w:lineRule="auto"/>
        <w:outlineLvl w:val="2"/>
        <w:rPr>
          <w:rFonts w:ascii="Times New Roman" w:eastAsia="Times New Roman" w:hAnsi="Times New Roman" w:cs="Times New Roman"/>
          <w:b/>
          <w:bCs/>
          <w:color w:val="0D0D0D"/>
          <w:sz w:val="30"/>
          <w:szCs w:val="30"/>
          <w:lang w:eastAsia="en-IN"/>
        </w:rPr>
      </w:pPr>
      <w:r w:rsidRPr="00482F71">
        <w:rPr>
          <w:rFonts w:ascii="Times New Roman" w:eastAsia="Times New Roman" w:hAnsi="Times New Roman" w:cs="Times New Roman"/>
          <w:b/>
          <w:bCs/>
          <w:color w:val="0D0D0D"/>
          <w:sz w:val="30"/>
          <w:szCs w:val="30"/>
          <w:lang w:eastAsia="en-IN"/>
        </w:rPr>
        <w:t>6. End-User Dynamics and Use Case</w:t>
      </w:r>
    </w:p>
    <w:p w14:paraId="07884937" w14:textId="77777777" w:rsidR="00482F71" w:rsidRPr="00482F71" w:rsidRDefault="00482F71" w:rsidP="00482F71">
      <w:pPr>
        <w:spacing w:beforeAutospacing="1" w:after="0" w:afterAutospacing="1" w:line="240" w:lineRule="auto"/>
        <w:rPr>
          <w:rFonts w:ascii="Times New Roman" w:eastAsia="Times New Roman" w:hAnsi="Times New Roman" w:cs="Times New Roman"/>
          <w:color w:val="0D0D0D"/>
          <w:sz w:val="24"/>
          <w:szCs w:val="24"/>
          <w:lang w:eastAsia="en-IN"/>
        </w:rPr>
      </w:pPr>
      <w:r w:rsidRPr="00482F71">
        <w:rPr>
          <w:rFonts w:ascii="Times New Roman" w:eastAsia="Times New Roman" w:hAnsi="Times New Roman" w:cs="Times New Roman"/>
          <w:color w:val="0D0D0D"/>
          <w:sz w:val="24"/>
          <w:szCs w:val="24"/>
          <w:lang w:eastAsia="en-IN"/>
        </w:rPr>
        <w:t>Latex medical gloves serve as an indispensable tool across a wide spectrum of </w:t>
      </w:r>
      <w:r w:rsidRPr="00482F71">
        <w:rPr>
          <w:rFonts w:ascii="Times New Roman" w:eastAsia="Times New Roman" w:hAnsi="Times New Roman" w:cs="Times New Roman"/>
          <w:b/>
          <w:bCs/>
          <w:color w:val="0D0D0D"/>
          <w:sz w:val="24"/>
          <w:szCs w:val="24"/>
          <w:lang w:eastAsia="en-IN"/>
        </w:rPr>
        <w:t>clinical, diagnostic, and procedural environments</w:t>
      </w:r>
      <w:r w:rsidRPr="00482F71">
        <w:rPr>
          <w:rFonts w:ascii="Times New Roman" w:eastAsia="Times New Roman" w:hAnsi="Times New Roman" w:cs="Times New Roman"/>
          <w:color w:val="0D0D0D"/>
          <w:sz w:val="24"/>
          <w:szCs w:val="24"/>
          <w:lang w:eastAsia="en-IN"/>
        </w:rPr>
        <w:t>. End-user demand is largely influenced by the procedural volume, infection control protocols, and institutional procurement policies. While hospitals continue to dominate, new dynamics are emerging in outpatient care, dental practices, and veterinary applications.</w:t>
      </w:r>
    </w:p>
    <w:p w14:paraId="126D7303" w14:textId="77777777" w:rsidR="00482F71" w:rsidRPr="00482F71" w:rsidRDefault="00482F71" w:rsidP="00482F71">
      <w:pPr>
        <w:spacing w:before="720" w:after="720" w:line="240" w:lineRule="auto"/>
        <w:rPr>
          <w:rFonts w:ascii="Times New Roman" w:eastAsia="Times New Roman" w:hAnsi="Times New Roman" w:cs="Times New Roman"/>
          <w:color w:val="0D0D0D"/>
          <w:sz w:val="24"/>
          <w:szCs w:val="24"/>
          <w:lang w:eastAsia="en-IN"/>
        </w:rPr>
      </w:pPr>
      <w:r w:rsidRPr="00482F71">
        <w:rPr>
          <w:rFonts w:ascii="Times New Roman" w:eastAsia="Times New Roman" w:hAnsi="Times New Roman" w:cs="Times New Roman"/>
          <w:color w:val="0D0D0D"/>
          <w:sz w:val="24"/>
          <w:szCs w:val="24"/>
          <w:lang w:eastAsia="en-IN"/>
        </w:rPr>
        <w:pict w14:anchorId="7F3882DC">
          <v:rect id="_x0000_i1048" style="width:0;height:0" o:hralign="center" o:hrstd="t" o:hr="t" fillcolor="#a0a0a0" stroked="f"/>
        </w:pict>
      </w:r>
    </w:p>
    <w:p w14:paraId="0BE1FE21" w14:textId="77777777" w:rsidR="00482F71" w:rsidRPr="00482F71" w:rsidRDefault="00482F71" w:rsidP="00482F71">
      <w:pPr>
        <w:spacing w:after="0" w:line="240" w:lineRule="auto"/>
        <w:outlineLvl w:val="3"/>
        <w:rPr>
          <w:rFonts w:ascii="Times New Roman" w:eastAsia="Times New Roman" w:hAnsi="Times New Roman" w:cs="Times New Roman"/>
          <w:b/>
          <w:bCs/>
          <w:color w:val="0D0D0D"/>
          <w:sz w:val="24"/>
          <w:szCs w:val="24"/>
          <w:lang w:eastAsia="en-IN"/>
        </w:rPr>
      </w:pPr>
      <w:r w:rsidRPr="00482F71">
        <w:rPr>
          <w:rFonts w:ascii="Times New Roman" w:eastAsia="Times New Roman" w:hAnsi="Times New Roman" w:cs="Times New Roman"/>
          <w:b/>
          <w:bCs/>
          <w:color w:val="0D0D0D"/>
          <w:sz w:val="24"/>
          <w:szCs w:val="24"/>
          <w:lang w:eastAsia="en-IN"/>
        </w:rPr>
        <w:t>Hospitals</w:t>
      </w:r>
    </w:p>
    <w:p w14:paraId="77DEE8C3" w14:textId="77777777" w:rsidR="00482F71" w:rsidRPr="00482F71" w:rsidRDefault="00482F71" w:rsidP="00482F71">
      <w:pPr>
        <w:spacing w:beforeAutospacing="1" w:after="0" w:afterAutospacing="1" w:line="240" w:lineRule="auto"/>
        <w:rPr>
          <w:rFonts w:ascii="Times New Roman" w:eastAsia="Times New Roman" w:hAnsi="Times New Roman" w:cs="Times New Roman"/>
          <w:color w:val="0D0D0D"/>
          <w:sz w:val="24"/>
          <w:szCs w:val="24"/>
          <w:lang w:eastAsia="en-IN"/>
        </w:rPr>
      </w:pPr>
      <w:r w:rsidRPr="00482F71">
        <w:rPr>
          <w:rFonts w:ascii="Times New Roman" w:eastAsia="Times New Roman" w:hAnsi="Times New Roman" w:cs="Times New Roman"/>
          <w:b/>
          <w:bCs/>
          <w:color w:val="0D0D0D"/>
          <w:sz w:val="24"/>
          <w:szCs w:val="24"/>
          <w:lang w:eastAsia="en-IN"/>
        </w:rPr>
        <w:t>Hospitals</w:t>
      </w:r>
      <w:r w:rsidRPr="00482F71">
        <w:rPr>
          <w:rFonts w:ascii="Times New Roman" w:eastAsia="Times New Roman" w:hAnsi="Times New Roman" w:cs="Times New Roman"/>
          <w:color w:val="0D0D0D"/>
          <w:sz w:val="24"/>
          <w:szCs w:val="24"/>
          <w:lang w:eastAsia="en-IN"/>
        </w:rPr>
        <w:t> remain the largest and most influential end-user segment. Their glove consumption spans across:</w:t>
      </w:r>
    </w:p>
    <w:p w14:paraId="3D948A8F" w14:textId="77777777" w:rsidR="00482F71" w:rsidRPr="00482F71" w:rsidRDefault="00482F71" w:rsidP="00482F71">
      <w:pPr>
        <w:numPr>
          <w:ilvl w:val="0"/>
          <w:numId w:val="14"/>
        </w:numPr>
        <w:spacing w:after="0" w:line="240" w:lineRule="auto"/>
        <w:rPr>
          <w:rFonts w:ascii="Times New Roman" w:eastAsia="Times New Roman" w:hAnsi="Times New Roman" w:cs="Times New Roman"/>
          <w:color w:val="0D0D0D"/>
          <w:sz w:val="24"/>
          <w:szCs w:val="24"/>
          <w:lang w:eastAsia="en-IN"/>
        </w:rPr>
      </w:pPr>
      <w:r w:rsidRPr="00482F71">
        <w:rPr>
          <w:rFonts w:ascii="Times New Roman" w:eastAsia="Times New Roman" w:hAnsi="Times New Roman" w:cs="Times New Roman"/>
          <w:b/>
          <w:bCs/>
          <w:color w:val="0D0D0D"/>
          <w:sz w:val="24"/>
          <w:szCs w:val="24"/>
          <w:lang w:eastAsia="en-IN"/>
        </w:rPr>
        <w:t xml:space="preserve">Surgical </w:t>
      </w:r>
      <w:proofErr w:type="spellStart"/>
      <w:r w:rsidRPr="00482F71">
        <w:rPr>
          <w:rFonts w:ascii="Times New Roman" w:eastAsia="Times New Roman" w:hAnsi="Times New Roman" w:cs="Times New Roman"/>
          <w:b/>
          <w:bCs/>
          <w:color w:val="0D0D0D"/>
          <w:sz w:val="24"/>
          <w:szCs w:val="24"/>
          <w:lang w:eastAsia="en-IN"/>
        </w:rPr>
        <w:t>theaters</w:t>
      </w:r>
      <w:proofErr w:type="spellEnd"/>
      <w:r w:rsidRPr="00482F71">
        <w:rPr>
          <w:rFonts w:ascii="Times New Roman" w:eastAsia="Times New Roman" w:hAnsi="Times New Roman" w:cs="Times New Roman"/>
          <w:color w:val="0D0D0D"/>
          <w:sz w:val="24"/>
          <w:szCs w:val="24"/>
          <w:lang w:eastAsia="en-IN"/>
        </w:rPr>
        <w:t>, where sterile latex gloves are required.</w:t>
      </w:r>
    </w:p>
    <w:p w14:paraId="06946466" w14:textId="77777777" w:rsidR="00482F71" w:rsidRPr="00482F71" w:rsidRDefault="00482F71" w:rsidP="00482F71">
      <w:pPr>
        <w:numPr>
          <w:ilvl w:val="0"/>
          <w:numId w:val="14"/>
        </w:numPr>
        <w:spacing w:after="0" w:line="240" w:lineRule="auto"/>
        <w:rPr>
          <w:rFonts w:ascii="Times New Roman" w:eastAsia="Times New Roman" w:hAnsi="Times New Roman" w:cs="Times New Roman"/>
          <w:color w:val="0D0D0D"/>
          <w:sz w:val="24"/>
          <w:szCs w:val="24"/>
          <w:lang w:eastAsia="en-IN"/>
        </w:rPr>
      </w:pPr>
      <w:r w:rsidRPr="00482F71">
        <w:rPr>
          <w:rFonts w:ascii="Times New Roman" w:eastAsia="Times New Roman" w:hAnsi="Times New Roman" w:cs="Times New Roman"/>
          <w:b/>
          <w:bCs/>
          <w:color w:val="0D0D0D"/>
          <w:sz w:val="24"/>
          <w:szCs w:val="24"/>
          <w:lang w:eastAsia="en-IN"/>
        </w:rPr>
        <w:t>Emergency departments</w:t>
      </w:r>
      <w:r w:rsidRPr="00482F71">
        <w:rPr>
          <w:rFonts w:ascii="Times New Roman" w:eastAsia="Times New Roman" w:hAnsi="Times New Roman" w:cs="Times New Roman"/>
          <w:color w:val="0D0D0D"/>
          <w:sz w:val="24"/>
          <w:szCs w:val="24"/>
          <w:lang w:eastAsia="en-IN"/>
        </w:rPr>
        <w:t> and </w:t>
      </w:r>
      <w:r w:rsidRPr="00482F71">
        <w:rPr>
          <w:rFonts w:ascii="Times New Roman" w:eastAsia="Times New Roman" w:hAnsi="Times New Roman" w:cs="Times New Roman"/>
          <w:b/>
          <w:bCs/>
          <w:color w:val="0D0D0D"/>
          <w:sz w:val="24"/>
          <w:szCs w:val="24"/>
          <w:lang w:eastAsia="en-IN"/>
        </w:rPr>
        <w:t>ICUs</w:t>
      </w:r>
      <w:r w:rsidRPr="00482F71">
        <w:rPr>
          <w:rFonts w:ascii="Times New Roman" w:eastAsia="Times New Roman" w:hAnsi="Times New Roman" w:cs="Times New Roman"/>
          <w:color w:val="0D0D0D"/>
          <w:sz w:val="24"/>
          <w:szCs w:val="24"/>
          <w:lang w:eastAsia="en-IN"/>
        </w:rPr>
        <w:t>, where high-frequency glove changes are critical.</w:t>
      </w:r>
    </w:p>
    <w:p w14:paraId="05DC455F" w14:textId="77777777" w:rsidR="00482F71" w:rsidRPr="00482F71" w:rsidRDefault="00482F71" w:rsidP="00482F71">
      <w:pPr>
        <w:numPr>
          <w:ilvl w:val="0"/>
          <w:numId w:val="14"/>
        </w:numPr>
        <w:spacing w:after="0" w:line="240" w:lineRule="auto"/>
        <w:rPr>
          <w:rFonts w:ascii="Times New Roman" w:eastAsia="Times New Roman" w:hAnsi="Times New Roman" w:cs="Times New Roman"/>
          <w:color w:val="0D0D0D"/>
          <w:sz w:val="24"/>
          <w:szCs w:val="24"/>
          <w:lang w:eastAsia="en-IN"/>
        </w:rPr>
      </w:pPr>
      <w:r w:rsidRPr="00482F71">
        <w:rPr>
          <w:rFonts w:ascii="Times New Roman" w:eastAsia="Times New Roman" w:hAnsi="Times New Roman" w:cs="Times New Roman"/>
          <w:b/>
          <w:bCs/>
          <w:color w:val="0D0D0D"/>
          <w:sz w:val="24"/>
          <w:szCs w:val="24"/>
          <w:lang w:eastAsia="en-IN"/>
        </w:rPr>
        <w:t>Inpatient care units</w:t>
      </w:r>
      <w:r w:rsidRPr="00482F71">
        <w:rPr>
          <w:rFonts w:ascii="Times New Roman" w:eastAsia="Times New Roman" w:hAnsi="Times New Roman" w:cs="Times New Roman"/>
          <w:color w:val="0D0D0D"/>
          <w:sz w:val="24"/>
          <w:szCs w:val="24"/>
          <w:lang w:eastAsia="en-IN"/>
        </w:rPr>
        <w:t>, for routine examinations and hygiene compliance.</w:t>
      </w:r>
    </w:p>
    <w:p w14:paraId="6E5DF658" w14:textId="77777777" w:rsidR="00482F71" w:rsidRPr="00482F71" w:rsidRDefault="00482F71" w:rsidP="00482F71">
      <w:pPr>
        <w:spacing w:beforeAutospacing="1" w:after="0" w:afterAutospacing="1" w:line="240" w:lineRule="auto"/>
        <w:rPr>
          <w:rFonts w:ascii="Times New Roman" w:eastAsia="Times New Roman" w:hAnsi="Times New Roman" w:cs="Times New Roman"/>
          <w:color w:val="0D0D0D"/>
          <w:sz w:val="24"/>
          <w:szCs w:val="24"/>
          <w:lang w:eastAsia="en-IN"/>
        </w:rPr>
      </w:pPr>
      <w:r w:rsidRPr="00482F71">
        <w:rPr>
          <w:rFonts w:ascii="Times New Roman" w:eastAsia="Times New Roman" w:hAnsi="Times New Roman" w:cs="Times New Roman"/>
          <w:color w:val="0D0D0D"/>
          <w:sz w:val="24"/>
          <w:szCs w:val="24"/>
          <w:lang w:eastAsia="en-IN"/>
        </w:rPr>
        <w:t>Due to their scale, hospitals prefer </w:t>
      </w:r>
      <w:r w:rsidRPr="00482F71">
        <w:rPr>
          <w:rFonts w:ascii="Times New Roman" w:eastAsia="Times New Roman" w:hAnsi="Times New Roman" w:cs="Times New Roman"/>
          <w:b/>
          <w:bCs/>
          <w:color w:val="0D0D0D"/>
          <w:sz w:val="24"/>
          <w:szCs w:val="24"/>
          <w:lang w:eastAsia="en-IN"/>
        </w:rPr>
        <w:t>bulk procurement with quality certifications</w:t>
      </w:r>
      <w:r w:rsidRPr="00482F71">
        <w:rPr>
          <w:rFonts w:ascii="Times New Roman" w:eastAsia="Times New Roman" w:hAnsi="Times New Roman" w:cs="Times New Roman"/>
          <w:color w:val="0D0D0D"/>
          <w:sz w:val="24"/>
          <w:szCs w:val="24"/>
          <w:lang w:eastAsia="en-IN"/>
        </w:rPr>
        <w:t> (ISO 13485, ASTM, EN standards) and often partner with large distributors or government agencies. Many have shifted to powder-free, low-protein latex gloves to minimize allergy risks for both staff and patients.</w:t>
      </w:r>
    </w:p>
    <w:p w14:paraId="25C08DF3" w14:textId="77777777" w:rsidR="00482F71" w:rsidRPr="00482F71" w:rsidRDefault="00482F71" w:rsidP="00482F71">
      <w:pPr>
        <w:spacing w:before="720" w:after="720" w:line="240" w:lineRule="auto"/>
        <w:rPr>
          <w:rFonts w:ascii="Times New Roman" w:eastAsia="Times New Roman" w:hAnsi="Times New Roman" w:cs="Times New Roman"/>
          <w:color w:val="0D0D0D"/>
          <w:sz w:val="24"/>
          <w:szCs w:val="24"/>
          <w:lang w:eastAsia="en-IN"/>
        </w:rPr>
      </w:pPr>
      <w:r w:rsidRPr="00482F71">
        <w:rPr>
          <w:rFonts w:ascii="Times New Roman" w:eastAsia="Times New Roman" w:hAnsi="Times New Roman" w:cs="Times New Roman"/>
          <w:color w:val="0D0D0D"/>
          <w:sz w:val="24"/>
          <w:szCs w:val="24"/>
          <w:lang w:eastAsia="en-IN"/>
        </w:rPr>
        <w:lastRenderedPageBreak/>
        <w:pict w14:anchorId="36011E45">
          <v:rect id="_x0000_i1049" style="width:0;height:0" o:hralign="center" o:hrstd="t" o:hr="t" fillcolor="#a0a0a0" stroked="f"/>
        </w:pict>
      </w:r>
    </w:p>
    <w:p w14:paraId="6712600B" w14:textId="77777777" w:rsidR="00482F71" w:rsidRPr="00482F71" w:rsidRDefault="00482F71" w:rsidP="00482F71">
      <w:pPr>
        <w:spacing w:after="0" w:line="240" w:lineRule="auto"/>
        <w:outlineLvl w:val="3"/>
        <w:rPr>
          <w:rFonts w:ascii="Times New Roman" w:eastAsia="Times New Roman" w:hAnsi="Times New Roman" w:cs="Times New Roman"/>
          <w:b/>
          <w:bCs/>
          <w:color w:val="0D0D0D"/>
          <w:sz w:val="24"/>
          <w:szCs w:val="24"/>
          <w:lang w:eastAsia="en-IN"/>
        </w:rPr>
      </w:pPr>
      <w:r w:rsidRPr="00482F71">
        <w:rPr>
          <w:rFonts w:ascii="Times New Roman" w:eastAsia="Times New Roman" w:hAnsi="Times New Roman" w:cs="Times New Roman"/>
          <w:b/>
          <w:bCs/>
          <w:color w:val="0D0D0D"/>
          <w:sz w:val="24"/>
          <w:szCs w:val="24"/>
          <w:lang w:eastAsia="en-IN"/>
        </w:rPr>
        <w:t>Clinics and Diagnostic Laboratories</w:t>
      </w:r>
    </w:p>
    <w:p w14:paraId="46FB6BC0" w14:textId="77777777" w:rsidR="00482F71" w:rsidRPr="00482F71" w:rsidRDefault="00482F71" w:rsidP="00482F71">
      <w:pPr>
        <w:spacing w:beforeAutospacing="1" w:after="0" w:afterAutospacing="1" w:line="240" w:lineRule="auto"/>
        <w:rPr>
          <w:rFonts w:ascii="Times New Roman" w:eastAsia="Times New Roman" w:hAnsi="Times New Roman" w:cs="Times New Roman"/>
          <w:color w:val="0D0D0D"/>
          <w:sz w:val="24"/>
          <w:szCs w:val="24"/>
          <w:lang w:eastAsia="en-IN"/>
        </w:rPr>
      </w:pPr>
      <w:r w:rsidRPr="00482F71">
        <w:rPr>
          <w:rFonts w:ascii="Times New Roman" w:eastAsia="Times New Roman" w:hAnsi="Times New Roman" w:cs="Times New Roman"/>
          <w:color w:val="0D0D0D"/>
          <w:sz w:val="24"/>
          <w:szCs w:val="24"/>
          <w:lang w:eastAsia="en-IN"/>
        </w:rPr>
        <w:t>Independent clinics and diagnostic labs typically use </w:t>
      </w:r>
      <w:r w:rsidRPr="00482F71">
        <w:rPr>
          <w:rFonts w:ascii="Times New Roman" w:eastAsia="Times New Roman" w:hAnsi="Times New Roman" w:cs="Times New Roman"/>
          <w:b/>
          <w:bCs/>
          <w:color w:val="0D0D0D"/>
          <w:sz w:val="24"/>
          <w:szCs w:val="24"/>
          <w:lang w:eastAsia="en-IN"/>
        </w:rPr>
        <w:t>examination-grade gloves</w:t>
      </w:r>
      <w:r w:rsidRPr="00482F71">
        <w:rPr>
          <w:rFonts w:ascii="Times New Roman" w:eastAsia="Times New Roman" w:hAnsi="Times New Roman" w:cs="Times New Roman"/>
          <w:color w:val="0D0D0D"/>
          <w:sz w:val="24"/>
          <w:szCs w:val="24"/>
          <w:lang w:eastAsia="en-IN"/>
        </w:rPr>
        <w:t> for blood draws, sample handling, and minor procedures. In high-throughput labs, </w:t>
      </w:r>
      <w:r w:rsidRPr="00482F71">
        <w:rPr>
          <w:rFonts w:ascii="Times New Roman" w:eastAsia="Times New Roman" w:hAnsi="Times New Roman" w:cs="Times New Roman"/>
          <w:b/>
          <w:bCs/>
          <w:color w:val="0D0D0D"/>
          <w:sz w:val="24"/>
          <w:szCs w:val="24"/>
          <w:lang w:eastAsia="en-IN"/>
        </w:rPr>
        <w:t>double-gloving protocols</w:t>
      </w:r>
      <w:r w:rsidRPr="00482F71">
        <w:rPr>
          <w:rFonts w:ascii="Times New Roman" w:eastAsia="Times New Roman" w:hAnsi="Times New Roman" w:cs="Times New Roman"/>
          <w:color w:val="0D0D0D"/>
          <w:sz w:val="24"/>
          <w:szCs w:val="24"/>
          <w:lang w:eastAsia="en-IN"/>
        </w:rPr>
        <w:t> and </w:t>
      </w:r>
      <w:r w:rsidRPr="00482F71">
        <w:rPr>
          <w:rFonts w:ascii="Times New Roman" w:eastAsia="Times New Roman" w:hAnsi="Times New Roman" w:cs="Times New Roman"/>
          <w:b/>
          <w:bCs/>
          <w:color w:val="0D0D0D"/>
          <w:sz w:val="24"/>
          <w:szCs w:val="24"/>
          <w:lang w:eastAsia="en-IN"/>
        </w:rPr>
        <w:t>non-sterile glove variants</w:t>
      </w:r>
      <w:r w:rsidRPr="00482F71">
        <w:rPr>
          <w:rFonts w:ascii="Times New Roman" w:eastAsia="Times New Roman" w:hAnsi="Times New Roman" w:cs="Times New Roman"/>
          <w:color w:val="0D0D0D"/>
          <w:sz w:val="24"/>
          <w:szCs w:val="24"/>
          <w:lang w:eastAsia="en-IN"/>
        </w:rPr>
        <w:t> are common, emphasizing affordability and comfort.</w:t>
      </w:r>
    </w:p>
    <w:p w14:paraId="366171DA" w14:textId="77777777" w:rsidR="00482F71" w:rsidRPr="00482F71" w:rsidRDefault="00482F71" w:rsidP="00482F71">
      <w:pPr>
        <w:spacing w:before="720" w:after="720" w:line="240" w:lineRule="auto"/>
        <w:rPr>
          <w:rFonts w:ascii="Times New Roman" w:eastAsia="Times New Roman" w:hAnsi="Times New Roman" w:cs="Times New Roman"/>
          <w:color w:val="0D0D0D"/>
          <w:sz w:val="24"/>
          <w:szCs w:val="24"/>
          <w:lang w:eastAsia="en-IN"/>
        </w:rPr>
      </w:pPr>
      <w:r w:rsidRPr="00482F71">
        <w:rPr>
          <w:rFonts w:ascii="Times New Roman" w:eastAsia="Times New Roman" w:hAnsi="Times New Roman" w:cs="Times New Roman"/>
          <w:color w:val="0D0D0D"/>
          <w:sz w:val="24"/>
          <w:szCs w:val="24"/>
          <w:lang w:eastAsia="en-IN"/>
        </w:rPr>
        <w:pict w14:anchorId="63F309B7">
          <v:rect id="_x0000_i1050" style="width:0;height:0" o:hralign="center" o:hrstd="t" o:hr="t" fillcolor="#a0a0a0" stroked="f"/>
        </w:pict>
      </w:r>
    </w:p>
    <w:p w14:paraId="53598E83" w14:textId="77777777" w:rsidR="00482F71" w:rsidRPr="00482F71" w:rsidRDefault="00482F71" w:rsidP="00482F71">
      <w:pPr>
        <w:spacing w:after="0" w:line="240" w:lineRule="auto"/>
        <w:outlineLvl w:val="3"/>
        <w:rPr>
          <w:rFonts w:ascii="Times New Roman" w:eastAsia="Times New Roman" w:hAnsi="Times New Roman" w:cs="Times New Roman"/>
          <w:b/>
          <w:bCs/>
          <w:color w:val="0D0D0D"/>
          <w:sz w:val="24"/>
          <w:szCs w:val="24"/>
          <w:lang w:eastAsia="en-IN"/>
        </w:rPr>
      </w:pPr>
      <w:r w:rsidRPr="00482F71">
        <w:rPr>
          <w:rFonts w:ascii="Times New Roman" w:eastAsia="Times New Roman" w:hAnsi="Times New Roman" w:cs="Times New Roman"/>
          <w:b/>
          <w:bCs/>
          <w:color w:val="0D0D0D"/>
          <w:sz w:val="24"/>
          <w:szCs w:val="24"/>
          <w:lang w:eastAsia="en-IN"/>
        </w:rPr>
        <w:t xml:space="preserve">Ambulatory Surgery </w:t>
      </w:r>
      <w:proofErr w:type="spellStart"/>
      <w:r w:rsidRPr="00482F71">
        <w:rPr>
          <w:rFonts w:ascii="Times New Roman" w:eastAsia="Times New Roman" w:hAnsi="Times New Roman" w:cs="Times New Roman"/>
          <w:b/>
          <w:bCs/>
          <w:color w:val="0D0D0D"/>
          <w:sz w:val="24"/>
          <w:szCs w:val="24"/>
          <w:lang w:eastAsia="en-IN"/>
        </w:rPr>
        <w:t>Centers</w:t>
      </w:r>
      <w:proofErr w:type="spellEnd"/>
      <w:r w:rsidRPr="00482F71">
        <w:rPr>
          <w:rFonts w:ascii="Times New Roman" w:eastAsia="Times New Roman" w:hAnsi="Times New Roman" w:cs="Times New Roman"/>
          <w:b/>
          <w:bCs/>
          <w:color w:val="0D0D0D"/>
          <w:sz w:val="24"/>
          <w:szCs w:val="24"/>
          <w:lang w:eastAsia="en-IN"/>
        </w:rPr>
        <w:t xml:space="preserve"> (ASCs)</w:t>
      </w:r>
    </w:p>
    <w:p w14:paraId="2DBD1B05" w14:textId="77777777" w:rsidR="00482F71" w:rsidRPr="00482F71" w:rsidRDefault="00482F71" w:rsidP="00482F71">
      <w:pPr>
        <w:spacing w:beforeAutospacing="1" w:after="0" w:afterAutospacing="1" w:line="240" w:lineRule="auto"/>
        <w:rPr>
          <w:rFonts w:ascii="Times New Roman" w:eastAsia="Times New Roman" w:hAnsi="Times New Roman" w:cs="Times New Roman"/>
          <w:color w:val="0D0D0D"/>
          <w:sz w:val="24"/>
          <w:szCs w:val="24"/>
          <w:lang w:eastAsia="en-IN"/>
        </w:rPr>
      </w:pPr>
      <w:r w:rsidRPr="00482F71">
        <w:rPr>
          <w:rFonts w:ascii="Times New Roman" w:eastAsia="Times New Roman" w:hAnsi="Times New Roman" w:cs="Times New Roman"/>
          <w:color w:val="0D0D0D"/>
          <w:sz w:val="24"/>
          <w:szCs w:val="24"/>
          <w:lang w:eastAsia="en-IN"/>
        </w:rPr>
        <w:t>With the growing shift of elective surgeries to outpatient facilities, ASCs are emerging as a </w:t>
      </w:r>
      <w:r w:rsidRPr="00482F71">
        <w:rPr>
          <w:rFonts w:ascii="Times New Roman" w:eastAsia="Times New Roman" w:hAnsi="Times New Roman" w:cs="Times New Roman"/>
          <w:b/>
          <w:bCs/>
          <w:color w:val="0D0D0D"/>
          <w:sz w:val="24"/>
          <w:szCs w:val="24"/>
          <w:lang w:eastAsia="en-IN"/>
        </w:rPr>
        <w:t>fast-growing sub-segment</w:t>
      </w:r>
      <w:r w:rsidRPr="00482F71">
        <w:rPr>
          <w:rFonts w:ascii="Times New Roman" w:eastAsia="Times New Roman" w:hAnsi="Times New Roman" w:cs="Times New Roman"/>
          <w:color w:val="0D0D0D"/>
          <w:sz w:val="24"/>
          <w:szCs w:val="24"/>
          <w:lang w:eastAsia="en-IN"/>
        </w:rPr>
        <w:t xml:space="preserve">. These </w:t>
      </w:r>
      <w:proofErr w:type="spellStart"/>
      <w:r w:rsidRPr="00482F71">
        <w:rPr>
          <w:rFonts w:ascii="Times New Roman" w:eastAsia="Times New Roman" w:hAnsi="Times New Roman" w:cs="Times New Roman"/>
          <w:color w:val="0D0D0D"/>
          <w:sz w:val="24"/>
          <w:szCs w:val="24"/>
          <w:lang w:eastAsia="en-IN"/>
        </w:rPr>
        <w:t>centers</w:t>
      </w:r>
      <w:proofErr w:type="spellEnd"/>
      <w:r w:rsidRPr="00482F71">
        <w:rPr>
          <w:rFonts w:ascii="Times New Roman" w:eastAsia="Times New Roman" w:hAnsi="Times New Roman" w:cs="Times New Roman"/>
          <w:color w:val="0D0D0D"/>
          <w:sz w:val="24"/>
          <w:szCs w:val="24"/>
          <w:lang w:eastAsia="en-IN"/>
        </w:rPr>
        <w:t xml:space="preserve"> prioritize:</w:t>
      </w:r>
    </w:p>
    <w:p w14:paraId="4AC26A14" w14:textId="77777777" w:rsidR="00482F71" w:rsidRPr="00482F71" w:rsidRDefault="00482F71" w:rsidP="00482F71">
      <w:pPr>
        <w:numPr>
          <w:ilvl w:val="0"/>
          <w:numId w:val="15"/>
        </w:numPr>
        <w:spacing w:after="0" w:line="240" w:lineRule="auto"/>
        <w:rPr>
          <w:rFonts w:ascii="Times New Roman" w:eastAsia="Times New Roman" w:hAnsi="Times New Roman" w:cs="Times New Roman"/>
          <w:color w:val="0D0D0D"/>
          <w:sz w:val="24"/>
          <w:szCs w:val="24"/>
          <w:lang w:eastAsia="en-IN"/>
        </w:rPr>
      </w:pPr>
      <w:r w:rsidRPr="00482F71">
        <w:rPr>
          <w:rFonts w:ascii="Times New Roman" w:eastAsia="Times New Roman" w:hAnsi="Times New Roman" w:cs="Times New Roman"/>
          <w:b/>
          <w:bCs/>
          <w:color w:val="0D0D0D"/>
          <w:sz w:val="24"/>
          <w:szCs w:val="24"/>
          <w:lang w:eastAsia="en-IN"/>
        </w:rPr>
        <w:t>Sterile surgical gloves with high tactile feedback</w:t>
      </w:r>
      <w:r w:rsidRPr="00482F71">
        <w:rPr>
          <w:rFonts w:ascii="Times New Roman" w:eastAsia="Times New Roman" w:hAnsi="Times New Roman" w:cs="Times New Roman"/>
          <w:color w:val="0D0D0D"/>
          <w:sz w:val="24"/>
          <w:szCs w:val="24"/>
          <w:lang w:eastAsia="en-IN"/>
        </w:rPr>
        <w:t>.</w:t>
      </w:r>
    </w:p>
    <w:p w14:paraId="1F6C6440" w14:textId="77777777" w:rsidR="00482F71" w:rsidRPr="00482F71" w:rsidRDefault="00482F71" w:rsidP="00482F71">
      <w:pPr>
        <w:numPr>
          <w:ilvl w:val="0"/>
          <w:numId w:val="15"/>
        </w:numPr>
        <w:spacing w:after="0" w:line="240" w:lineRule="auto"/>
        <w:rPr>
          <w:rFonts w:ascii="Times New Roman" w:eastAsia="Times New Roman" w:hAnsi="Times New Roman" w:cs="Times New Roman"/>
          <w:color w:val="0D0D0D"/>
          <w:sz w:val="24"/>
          <w:szCs w:val="24"/>
          <w:lang w:eastAsia="en-IN"/>
        </w:rPr>
      </w:pPr>
      <w:r w:rsidRPr="00482F71">
        <w:rPr>
          <w:rFonts w:ascii="Times New Roman" w:eastAsia="Times New Roman" w:hAnsi="Times New Roman" w:cs="Times New Roman"/>
          <w:color w:val="0D0D0D"/>
          <w:sz w:val="24"/>
          <w:szCs w:val="24"/>
          <w:lang w:eastAsia="en-IN"/>
        </w:rPr>
        <w:t>Quick access to replenishable stock due to tighter inventory cycles.</w:t>
      </w:r>
    </w:p>
    <w:p w14:paraId="1C4E9CB5" w14:textId="77777777" w:rsidR="00482F71" w:rsidRPr="00482F71" w:rsidRDefault="00482F71" w:rsidP="00482F71">
      <w:pPr>
        <w:numPr>
          <w:ilvl w:val="0"/>
          <w:numId w:val="15"/>
        </w:numPr>
        <w:spacing w:after="0" w:line="240" w:lineRule="auto"/>
        <w:rPr>
          <w:rFonts w:ascii="Times New Roman" w:eastAsia="Times New Roman" w:hAnsi="Times New Roman" w:cs="Times New Roman"/>
          <w:color w:val="0D0D0D"/>
          <w:sz w:val="24"/>
          <w:szCs w:val="24"/>
          <w:lang w:eastAsia="en-IN"/>
        </w:rPr>
      </w:pPr>
      <w:r w:rsidRPr="00482F71">
        <w:rPr>
          <w:rFonts w:ascii="Times New Roman" w:eastAsia="Times New Roman" w:hAnsi="Times New Roman" w:cs="Times New Roman"/>
          <w:color w:val="0D0D0D"/>
          <w:sz w:val="24"/>
          <w:szCs w:val="24"/>
          <w:lang w:eastAsia="en-IN"/>
        </w:rPr>
        <w:t>Latex options that balance </w:t>
      </w:r>
      <w:r w:rsidRPr="00482F71">
        <w:rPr>
          <w:rFonts w:ascii="Times New Roman" w:eastAsia="Times New Roman" w:hAnsi="Times New Roman" w:cs="Times New Roman"/>
          <w:b/>
          <w:bCs/>
          <w:color w:val="0D0D0D"/>
          <w:sz w:val="24"/>
          <w:szCs w:val="24"/>
          <w:lang w:eastAsia="en-IN"/>
        </w:rPr>
        <w:t>performance and cost</w:t>
      </w:r>
      <w:r w:rsidRPr="00482F71">
        <w:rPr>
          <w:rFonts w:ascii="Times New Roman" w:eastAsia="Times New Roman" w:hAnsi="Times New Roman" w:cs="Times New Roman"/>
          <w:color w:val="0D0D0D"/>
          <w:sz w:val="24"/>
          <w:szCs w:val="24"/>
          <w:lang w:eastAsia="en-IN"/>
        </w:rPr>
        <w:t> better than nitrile alternatives.</w:t>
      </w:r>
    </w:p>
    <w:p w14:paraId="0EDE7ABD" w14:textId="77777777" w:rsidR="00482F71" w:rsidRPr="00482F71" w:rsidRDefault="00482F71" w:rsidP="00482F71">
      <w:pPr>
        <w:spacing w:before="720" w:after="720" w:line="240" w:lineRule="auto"/>
        <w:rPr>
          <w:rFonts w:ascii="Times New Roman" w:eastAsia="Times New Roman" w:hAnsi="Times New Roman" w:cs="Times New Roman"/>
          <w:color w:val="0D0D0D"/>
          <w:sz w:val="24"/>
          <w:szCs w:val="24"/>
          <w:lang w:eastAsia="en-IN"/>
        </w:rPr>
      </w:pPr>
      <w:r w:rsidRPr="00482F71">
        <w:rPr>
          <w:rFonts w:ascii="Times New Roman" w:eastAsia="Times New Roman" w:hAnsi="Times New Roman" w:cs="Times New Roman"/>
          <w:color w:val="0D0D0D"/>
          <w:sz w:val="24"/>
          <w:szCs w:val="24"/>
          <w:lang w:eastAsia="en-IN"/>
        </w:rPr>
        <w:pict w14:anchorId="7DC8AAB6">
          <v:rect id="_x0000_i1051" style="width:0;height:0" o:hralign="center" o:hrstd="t" o:hr="t" fillcolor="#a0a0a0" stroked="f"/>
        </w:pict>
      </w:r>
    </w:p>
    <w:p w14:paraId="081753DE" w14:textId="77777777" w:rsidR="00482F71" w:rsidRPr="00482F71" w:rsidRDefault="00482F71" w:rsidP="00482F71">
      <w:pPr>
        <w:spacing w:after="0" w:line="240" w:lineRule="auto"/>
        <w:outlineLvl w:val="3"/>
        <w:rPr>
          <w:rFonts w:ascii="Times New Roman" w:eastAsia="Times New Roman" w:hAnsi="Times New Roman" w:cs="Times New Roman"/>
          <w:b/>
          <w:bCs/>
          <w:color w:val="0D0D0D"/>
          <w:sz w:val="24"/>
          <w:szCs w:val="24"/>
          <w:lang w:eastAsia="en-IN"/>
        </w:rPr>
      </w:pPr>
      <w:r w:rsidRPr="00482F71">
        <w:rPr>
          <w:rFonts w:ascii="Times New Roman" w:eastAsia="Times New Roman" w:hAnsi="Times New Roman" w:cs="Times New Roman"/>
          <w:b/>
          <w:bCs/>
          <w:color w:val="0D0D0D"/>
          <w:sz w:val="24"/>
          <w:szCs w:val="24"/>
          <w:lang w:eastAsia="en-IN"/>
        </w:rPr>
        <w:t>Dental Clinics</w:t>
      </w:r>
    </w:p>
    <w:p w14:paraId="01F92FC3" w14:textId="77777777" w:rsidR="00482F71" w:rsidRPr="00482F71" w:rsidRDefault="00482F71" w:rsidP="00482F71">
      <w:pPr>
        <w:spacing w:beforeAutospacing="1" w:after="0" w:afterAutospacing="1" w:line="240" w:lineRule="auto"/>
        <w:rPr>
          <w:rFonts w:ascii="Times New Roman" w:eastAsia="Times New Roman" w:hAnsi="Times New Roman" w:cs="Times New Roman"/>
          <w:color w:val="0D0D0D"/>
          <w:sz w:val="24"/>
          <w:szCs w:val="24"/>
          <w:lang w:eastAsia="en-IN"/>
        </w:rPr>
      </w:pPr>
      <w:r w:rsidRPr="00482F71">
        <w:rPr>
          <w:rFonts w:ascii="Times New Roman" w:eastAsia="Times New Roman" w:hAnsi="Times New Roman" w:cs="Times New Roman"/>
          <w:color w:val="0D0D0D"/>
          <w:sz w:val="24"/>
          <w:szCs w:val="24"/>
          <w:lang w:eastAsia="en-IN"/>
        </w:rPr>
        <w:t xml:space="preserve">Dentists </w:t>
      </w:r>
      <w:proofErr w:type="spellStart"/>
      <w:r w:rsidRPr="00482F71">
        <w:rPr>
          <w:rFonts w:ascii="Times New Roman" w:eastAsia="Times New Roman" w:hAnsi="Times New Roman" w:cs="Times New Roman"/>
          <w:color w:val="0D0D0D"/>
          <w:sz w:val="24"/>
          <w:szCs w:val="24"/>
          <w:lang w:eastAsia="en-IN"/>
        </w:rPr>
        <w:t>favor</w:t>
      </w:r>
      <w:proofErr w:type="spellEnd"/>
      <w:r w:rsidRPr="00482F71">
        <w:rPr>
          <w:rFonts w:ascii="Times New Roman" w:eastAsia="Times New Roman" w:hAnsi="Times New Roman" w:cs="Times New Roman"/>
          <w:color w:val="0D0D0D"/>
          <w:sz w:val="24"/>
          <w:szCs w:val="24"/>
          <w:lang w:eastAsia="en-IN"/>
        </w:rPr>
        <w:t> </w:t>
      </w:r>
      <w:r w:rsidRPr="00482F71">
        <w:rPr>
          <w:rFonts w:ascii="Times New Roman" w:eastAsia="Times New Roman" w:hAnsi="Times New Roman" w:cs="Times New Roman"/>
          <w:b/>
          <w:bCs/>
          <w:color w:val="0D0D0D"/>
          <w:sz w:val="24"/>
          <w:szCs w:val="24"/>
          <w:lang w:eastAsia="en-IN"/>
        </w:rPr>
        <w:t>thin, textured latex gloves</w:t>
      </w:r>
      <w:r w:rsidRPr="00482F71">
        <w:rPr>
          <w:rFonts w:ascii="Times New Roman" w:eastAsia="Times New Roman" w:hAnsi="Times New Roman" w:cs="Times New Roman"/>
          <w:color w:val="0D0D0D"/>
          <w:sz w:val="24"/>
          <w:szCs w:val="24"/>
          <w:lang w:eastAsia="en-IN"/>
        </w:rPr>
        <w:t> due to their superior dexterity and grip, essential for precision tools. Powder-free variants are widely used to avoid airborne particulates, which can affect both the practitioner and patient in confined operatory spaces.</w:t>
      </w:r>
    </w:p>
    <w:p w14:paraId="4FAA0396" w14:textId="77777777" w:rsidR="00482F71" w:rsidRPr="00482F71" w:rsidRDefault="00482F71" w:rsidP="00482F71">
      <w:pPr>
        <w:spacing w:before="720" w:after="720" w:line="240" w:lineRule="auto"/>
        <w:rPr>
          <w:rFonts w:ascii="Times New Roman" w:eastAsia="Times New Roman" w:hAnsi="Times New Roman" w:cs="Times New Roman"/>
          <w:color w:val="0D0D0D"/>
          <w:sz w:val="24"/>
          <w:szCs w:val="24"/>
          <w:lang w:eastAsia="en-IN"/>
        </w:rPr>
      </w:pPr>
      <w:r w:rsidRPr="00482F71">
        <w:rPr>
          <w:rFonts w:ascii="Times New Roman" w:eastAsia="Times New Roman" w:hAnsi="Times New Roman" w:cs="Times New Roman"/>
          <w:color w:val="0D0D0D"/>
          <w:sz w:val="24"/>
          <w:szCs w:val="24"/>
          <w:lang w:eastAsia="en-IN"/>
        </w:rPr>
        <w:pict w14:anchorId="164A0447">
          <v:rect id="_x0000_i1052" style="width:0;height:0" o:hralign="center" o:hrstd="t" o:hr="t" fillcolor="#a0a0a0" stroked="f"/>
        </w:pict>
      </w:r>
    </w:p>
    <w:p w14:paraId="485870BA" w14:textId="77777777" w:rsidR="00482F71" w:rsidRPr="00482F71" w:rsidRDefault="00482F71" w:rsidP="00482F71">
      <w:pPr>
        <w:spacing w:after="0" w:line="240" w:lineRule="auto"/>
        <w:outlineLvl w:val="3"/>
        <w:rPr>
          <w:rFonts w:ascii="Times New Roman" w:eastAsia="Times New Roman" w:hAnsi="Times New Roman" w:cs="Times New Roman"/>
          <w:b/>
          <w:bCs/>
          <w:color w:val="0D0D0D"/>
          <w:sz w:val="24"/>
          <w:szCs w:val="24"/>
          <w:lang w:eastAsia="en-IN"/>
        </w:rPr>
      </w:pPr>
      <w:r w:rsidRPr="00482F71">
        <w:rPr>
          <w:rFonts w:ascii="Times New Roman" w:eastAsia="Times New Roman" w:hAnsi="Times New Roman" w:cs="Times New Roman"/>
          <w:b/>
          <w:bCs/>
          <w:color w:val="0D0D0D"/>
          <w:sz w:val="24"/>
          <w:szCs w:val="24"/>
          <w:lang w:eastAsia="en-IN"/>
        </w:rPr>
        <w:t>Veterinary and Animal Research Facilities</w:t>
      </w:r>
    </w:p>
    <w:p w14:paraId="03E97B3F" w14:textId="77777777" w:rsidR="00482F71" w:rsidRPr="00482F71" w:rsidRDefault="00482F71" w:rsidP="00482F71">
      <w:pPr>
        <w:spacing w:before="100" w:beforeAutospacing="1" w:after="100" w:afterAutospacing="1" w:line="240" w:lineRule="auto"/>
        <w:rPr>
          <w:rFonts w:ascii="Times New Roman" w:eastAsia="Times New Roman" w:hAnsi="Times New Roman" w:cs="Times New Roman"/>
          <w:color w:val="0D0D0D"/>
          <w:sz w:val="24"/>
          <w:szCs w:val="24"/>
          <w:lang w:eastAsia="en-IN"/>
        </w:rPr>
      </w:pPr>
      <w:r w:rsidRPr="00482F71">
        <w:rPr>
          <w:rFonts w:ascii="Times New Roman" w:eastAsia="Times New Roman" w:hAnsi="Times New Roman" w:cs="Times New Roman"/>
          <w:color w:val="0D0D0D"/>
          <w:sz w:val="24"/>
          <w:szCs w:val="24"/>
          <w:lang w:eastAsia="en-IN"/>
        </w:rPr>
        <w:t>These environments also rely heavily on latex gloves for:</w:t>
      </w:r>
    </w:p>
    <w:p w14:paraId="2F29D40A" w14:textId="77777777" w:rsidR="00482F71" w:rsidRPr="00482F71" w:rsidRDefault="00482F71" w:rsidP="00482F71">
      <w:pPr>
        <w:numPr>
          <w:ilvl w:val="0"/>
          <w:numId w:val="16"/>
        </w:numPr>
        <w:spacing w:after="0" w:line="240" w:lineRule="auto"/>
        <w:rPr>
          <w:rFonts w:ascii="Times New Roman" w:eastAsia="Times New Roman" w:hAnsi="Times New Roman" w:cs="Times New Roman"/>
          <w:color w:val="0D0D0D"/>
          <w:sz w:val="24"/>
          <w:szCs w:val="24"/>
          <w:lang w:eastAsia="en-IN"/>
        </w:rPr>
      </w:pPr>
      <w:r w:rsidRPr="00482F71">
        <w:rPr>
          <w:rFonts w:ascii="Times New Roman" w:eastAsia="Times New Roman" w:hAnsi="Times New Roman" w:cs="Times New Roman"/>
          <w:color w:val="0D0D0D"/>
          <w:sz w:val="24"/>
          <w:szCs w:val="24"/>
          <w:lang w:eastAsia="en-IN"/>
        </w:rPr>
        <w:t>Routine animal care and surgery.</w:t>
      </w:r>
    </w:p>
    <w:p w14:paraId="72B8474A" w14:textId="77777777" w:rsidR="00482F71" w:rsidRPr="00482F71" w:rsidRDefault="00482F71" w:rsidP="00482F71">
      <w:pPr>
        <w:numPr>
          <w:ilvl w:val="0"/>
          <w:numId w:val="16"/>
        </w:numPr>
        <w:spacing w:after="0" w:line="240" w:lineRule="auto"/>
        <w:rPr>
          <w:rFonts w:ascii="Times New Roman" w:eastAsia="Times New Roman" w:hAnsi="Times New Roman" w:cs="Times New Roman"/>
          <w:color w:val="0D0D0D"/>
          <w:sz w:val="24"/>
          <w:szCs w:val="24"/>
          <w:lang w:eastAsia="en-IN"/>
        </w:rPr>
      </w:pPr>
      <w:r w:rsidRPr="00482F71">
        <w:rPr>
          <w:rFonts w:ascii="Times New Roman" w:eastAsia="Times New Roman" w:hAnsi="Times New Roman" w:cs="Times New Roman"/>
          <w:color w:val="0D0D0D"/>
          <w:sz w:val="24"/>
          <w:szCs w:val="24"/>
          <w:lang w:eastAsia="en-IN"/>
        </w:rPr>
        <w:t>Laboratory procedures involving animal testing.</w:t>
      </w:r>
    </w:p>
    <w:p w14:paraId="2293E2E9" w14:textId="77777777" w:rsidR="00482F71" w:rsidRPr="00482F71" w:rsidRDefault="00482F71" w:rsidP="00482F71">
      <w:pPr>
        <w:numPr>
          <w:ilvl w:val="0"/>
          <w:numId w:val="16"/>
        </w:numPr>
        <w:spacing w:after="0" w:line="240" w:lineRule="auto"/>
        <w:rPr>
          <w:rFonts w:ascii="Times New Roman" w:eastAsia="Times New Roman" w:hAnsi="Times New Roman" w:cs="Times New Roman"/>
          <w:color w:val="0D0D0D"/>
          <w:sz w:val="24"/>
          <w:szCs w:val="24"/>
          <w:lang w:eastAsia="en-IN"/>
        </w:rPr>
      </w:pPr>
      <w:r w:rsidRPr="00482F71">
        <w:rPr>
          <w:rFonts w:ascii="Times New Roman" w:eastAsia="Times New Roman" w:hAnsi="Times New Roman" w:cs="Times New Roman"/>
          <w:color w:val="0D0D0D"/>
          <w:sz w:val="24"/>
          <w:szCs w:val="24"/>
          <w:lang w:eastAsia="en-IN"/>
        </w:rPr>
        <w:t>Zoonotic disease control protocols.</w:t>
      </w:r>
    </w:p>
    <w:p w14:paraId="1E74D665" w14:textId="77777777" w:rsidR="00482F71" w:rsidRPr="00482F71" w:rsidRDefault="00482F71" w:rsidP="00482F71">
      <w:pPr>
        <w:spacing w:beforeAutospacing="1" w:after="0" w:afterAutospacing="1" w:line="240" w:lineRule="auto"/>
        <w:rPr>
          <w:rFonts w:ascii="Times New Roman" w:eastAsia="Times New Roman" w:hAnsi="Times New Roman" w:cs="Times New Roman"/>
          <w:color w:val="0D0D0D"/>
          <w:sz w:val="24"/>
          <w:szCs w:val="24"/>
          <w:lang w:eastAsia="en-IN"/>
        </w:rPr>
      </w:pPr>
      <w:r w:rsidRPr="00482F71">
        <w:rPr>
          <w:rFonts w:ascii="Times New Roman" w:eastAsia="Times New Roman" w:hAnsi="Times New Roman" w:cs="Times New Roman"/>
          <w:i/>
          <w:iCs/>
          <w:color w:val="0D0D0D"/>
          <w:sz w:val="24"/>
          <w:szCs w:val="24"/>
          <w:lang w:eastAsia="en-IN"/>
        </w:rPr>
        <w:lastRenderedPageBreak/>
        <w:t>Veterinary labs in regions like Southeast Asia and Africa are experiencing a spike in demand due to increased zoonotic disease surveillance.</w:t>
      </w:r>
    </w:p>
    <w:p w14:paraId="03519AB1" w14:textId="77777777" w:rsidR="00482F71" w:rsidRPr="00482F71" w:rsidRDefault="00482F71" w:rsidP="00482F71">
      <w:pPr>
        <w:spacing w:before="720" w:after="720" w:line="240" w:lineRule="auto"/>
        <w:rPr>
          <w:rFonts w:ascii="Times New Roman" w:eastAsia="Times New Roman" w:hAnsi="Times New Roman" w:cs="Times New Roman"/>
          <w:color w:val="0D0D0D"/>
          <w:sz w:val="24"/>
          <w:szCs w:val="24"/>
          <w:lang w:eastAsia="en-IN"/>
        </w:rPr>
      </w:pPr>
      <w:r w:rsidRPr="00482F71">
        <w:rPr>
          <w:rFonts w:ascii="Times New Roman" w:eastAsia="Times New Roman" w:hAnsi="Times New Roman" w:cs="Times New Roman"/>
          <w:color w:val="0D0D0D"/>
          <w:sz w:val="24"/>
          <w:szCs w:val="24"/>
          <w:lang w:eastAsia="en-IN"/>
        </w:rPr>
        <w:pict w14:anchorId="3092CA85">
          <v:rect id="_x0000_i1053" style="width:0;height:0" o:hralign="center" o:hrstd="t" o:hr="t" fillcolor="#a0a0a0" stroked="f"/>
        </w:pict>
      </w:r>
    </w:p>
    <w:p w14:paraId="6CA81C0A" w14:textId="77777777" w:rsidR="00482F71" w:rsidRPr="00482F71" w:rsidRDefault="00482F71" w:rsidP="00482F71">
      <w:pPr>
        <w:spacing w:before="360" w:after="120" w:line="240" w:lineRule="auto"/>
        <w:outlineLvl w:val="2"/>
        <w:rPr>
          <w:rFonts w:ascii="Times New Roman" w:eastAsia="Times New Roman" w:hAnsi="Times New Roman" w:cs="Times New Roman"/>
          <w:b/>
          <w:bCs/>
          <w:color w:val="0D0D0D"/>
          <w:sz w:val="30"/>
          <w:szCs w:val="30"/>
          <w:lang w:eastAsia="en-IN"/>
        </w:rPr>
      </w:pPr>
      <w:r w:rsidRPr="00482F71">
        <w:rPr>
          <w:rFonts w:ascii="Segoe UI Emoji" w:eastAsia="Times New Roman" w:hAnsi="Segoe UI Emoji" w:cs="Segoe UI Emoji"/>
          <w:b/>
          <w:bCs/>
          <w:color w:val="0D0D0D"/>
          <w:sz w:val="30"/>
          <w:szCs w:val="30"/>
          <w:lang w:eastAsia="en-IN"/>
        </w:rPr>
        <w:t>📌</w:t>
      </w:r>
      <w:r w:rsidRPr="00482F71">
        <w:rPr>
          <w:rFonts w:ascii="Times New Roman" w:eastAsia="Times New Roman" w:hAnsi="Times New Roman" w:cs="Times New Roman"/>
          <w:b/>
          <w:bCs/>
          <w:color w:val="0D0D0D"/>
          <w:sz w:val="30"/>
          <w:szCs w:val="30"/>
          <w:lang w:eastAsia="en-IN"/>
        </w:rPr>
        <w:t xml:space="preserve"> Real-World Use Case</w:t>
      </w:r>
    </w:p>
    <w:p w14:paraId="08489E21" w14:textId="77777777" w:rsidR="00482F71" w:rsidRPr="00482F71" w:rsidRDefault="00482F71" w:rsidP="00482F71">
      <w:pPr>
        <w:spacing w:beforeAutospacing="1" w:after="0" w:afterAutospacing="1" w:line="240" w:lineRule="auto"/>
        <w:rPr>
          <w:rFonts w:ascii="Times New Roman" w:eastAsia="Times New Roman" w:hAnsi="Times New Roman" w:cs="Times New Roman"/>
          <w:color w:val="0D0D0D"/>
          <w:sz w:val="24"/>
          <w:szCs w:val="24"/>
          <w:lang w:eastAsia="en-IN"/>
        </w:rPr>
      </w:pPr>
      <w:r w:rsidRPr="00482F71">
        <w:rPr>
          <w:rFonts w:ascii="Times New Roman" w:eastAsia="Times New Roman" w:hAnsi="Times New Roman" w:cs="Times New Roman"/>
          <w:i/>
          <w:iCs/>
          <w:color w:val="0D0D0D"/>
          <w:sz w:val="24"/>
          <w:szCs w:val="24"/>
          <w:lang w:eastAsia="en-IN"/>
        </w:rPr>
        <w:t xml:space="preserve">A leading tertiary hospital in South Korea implemented RFID-enabled glove dispensers across its 750-bed facility as part of an infection control pilot program. Using powder-free latex surgical gloves, the hospital observed a 16% reduction in glove misuse (improper sizing and wastage), a 12% </w:t>
      </w:r>
      <w:proofErr w:type="gramStart"/>
      <w:r w:rsidRPr="00482F71">
        <w:rPr>
          <w:rFonts w:ascii="Times New Roman" w:eastAsia="Times New Roman" w:hAnsi="Times New Roman" w:cs="Times New Roman"/>
          <w:i/>
          <w:iCs/>
          <w:color w:val="0D0D0D"/>
          <w:sz w:val="24"/>
          <w:szCs w:val="24"/>
          <w:lang w:eastAsia="en-IN"/>
        </w:rPr>
        <w:t>drop in</w:t>
      </w:r>
      <w:proofErr w:type="gramEnd"/>
      <w:r w:rsidRPr="00482F71">
        <w:rPr>
          <w:rFonts w:ascii="Times New Roman" w:eastAsia="Times New Roman" w:hAnsi="Times New Roman" w:cs="Times New Roman"/>
          <w:i/>
          <w:iCs/>
          <w:color w:val="0D0D0D"/>
          <w:sz w:val="24"/>
          <w:szCs w:val="24"/>
          <w:lang w:eastAsia="en-IN"/>
        </w:rPr>
        <w:t xml:space="preserve"> post-operative infection rates, and significant improvements in inventory tracking accuracy. By integrating real-time glove usage data into their hospital information system (HIS), the institution not only optimized supply but also aligned with national reimbursement benchmarks for procedural hygiene compliance.</w:t>
      </w:r>
    </w:p>
    <w:p w14:paraId="64E71128" w14:textId="77777777" w:rsidR="00482F71" w:rsidRPr="00482F71" w:rsidRDefault="00482F71" w:rsidP="00482F71">
      <w:pPr>
        <w:spacing w:before="720" w:after="720" w:line="240" w:lineRule="auto"/>
        <w:rPr>
          <w:rFonts w:ascii="Times New Roman" w:eastAsia="Times New Roman" w:hAnsi="Times New Roman" w:cs="Times New Roman"/>
          <w:color w:val="0D0D0D"/>
          <w:sz w:val="24"/>
          <w:szCs w:val="24"/>
          <w:lang w:eastAsia="en-IN"/>
        </w:rPr>
      </w:pPr>
      <w:r w:rsidRPr="00482F71">
        <w:rPr>
          <w:rFonts w:ascii="Times New Roman" w:eastAsia="Times New Roman" w:hAnsi="Times New Roman" w:cs="Times New Roman"/>
          <w:color w:val="0D0D0D"/>
          <w:sz w:val="24"/>
          <w:szCs w:val="24"/>
          <w:lang w:eastAsia="en-IN"/>
        </w:rPr>
        <w:pict w14:anchorId="0A702909">
          <v:rect id="_x0000_i1054" style="width:0;height:0" o:hralign="center" o:hrstd="t" o:hr="t" fillcolor="#a0a0a0" stroked="f"/>
        </w:pict>
      </w:r>
    </w:p>
    <w:p w14:paraId="0F8A1C14" w14:textId="77777777" w:rsidR="00482F71" w:rsidRPr="00482F71" w:rsidRDefault="00482F71" w:rsidP="00482F71">
      <w:pPr>
        <w:spacing w:beforeAutospacing="1" w:after="0" w:afterAutospacing="1" w:line="240" w:lineRule="auto"/>
        <w:rPr>
          <w:rFonts w:ascii="Times New Roman" w:eastAsia="Times New Roman" w:hAnsi="Times New Roman" w:cs="Times New Roman"/>
          <w:color w:val="0D0D0D"/>
          <w:sz w:val="24"/>
          <w:szCs w:val="24"/>
          <w:lang w:eastAsia="en-IN"/>
        </w:rPr>
      </w:pPr>
      <w:r w:rsidRPr="00482F71">
        <w:rPr>
          <w:rFonts w:ascii="Times New Roman" w:eastAsia="Times New Roman" w:hAnsi="Times New Roman" w:cs="Times New Roman"/>
          <w:b/>
          <w:bCs/>
          <w:color w:val="0D0D0D"/>
          <w:sz w:val="24"/>
          <w:szCs w:val="24"/>
          <w:lang w:eastAsia="en-IN"/>
        </w:rPr>
        <w:t>End-User Summary:</w:t>
      </w:r>
    </w:p>
    <w:p w14:paraId="4063D800" w14:textId="77777777" w:rsidR="00482F71" w:rsidRPr="00482F71" w:rsidRDefault="00482F71" w:rsidP="00482F71">
      <w:pPr>
        <w:numPr>
          <w:ilvl w:val="0"/>
          <w:numId w:val="17"/>
        </w:numPr>
        <w:spacing w:after="0" w:line="240" w:lineRule="auto"/>
        <w:rPr>
          <w:rFonts w:ascii="Times New Roman" w:eastAsia="Times New Roman" w:hAnsi="Times New Roman" w:cs="Times New Roman"/>
          <w:color w:val="0D0D0D"/>
          <w:sz w:val="24"/>
          <w:szCs w:val="24"/>
          <w:lang w:eastAsia="en-IN"/>
        </w:rPr>
      </w:pPr>
      <w:r w:rsidRPr="00482F71">
        <w:rPr>
          <w:rFonts w:ascii="Times New Roman" w:eastAsia="Times New Roman" w:hAnsi="Times New Roman" w:cs="Times New Roman"/>
          <w:b/>
          <w:bCs/>
          <w:color w:val="0D0D0D"/>
          <w:sz w:val="24"/>
          <w:szCs w:val="24"/>
          <w:lang w:eastAsia="en-IN"/>
        </w:rPr>
        <w:t>Hospitals and ASCs</w:t>
      </w:r>
      <w:r w:rsidRPr="00482F71">
        <w:rPr>
          <w:rFonts w:ascii="Times New Roman" w:eastAsia="Times New Roman" w:hAnsi="Times New Roman" w:cs="Times New Roman"/>
          <w:color w:val="0D0D0D"/>
          <w:sz w:val="24"/>
          <w:szCs w:val="24"/>
          <w:lang w:eastAsia="en-IN"/>
        </w:rPr>
        <w:t> drive the highest procedural demand.</w:t>
      </w:r>
    </w:p>
    <w:p w14:paraId="51623C55" w14:textId="77777777" w:rsidR="00482F71" w:rsidRPr="00482F71" w:rsidRDefault="00482F71" w:rsidP="00482F71">
      <w:pPr>
        <w:numPr>
          <w:ilvl w:val="0"/>
          <w:numId w:val="17"/>
        </w:numPr>
        <w:spacing w:after="0" w:line="240" w:lineRule="auto"/>
        <w:rPr>
          <w:rFonts w:ascii="Times New Roman" w:eastAsia="Times New Roman" w:hAnsi="Times New Roman" w:cs="Times New Roman"/>
          <w:color w:val="0D0D0D"/>
          <w:sz w:val="24"/>
          <w:szCs w:val="24"/>
          <w:lang w:eastAsia="en-IN"/>
        </w:rPr>
      </w:pPr>
      <w:r w:rsidRPr="00482F71">
        <w:rPr>
          <w:rFonts w:ascii="Times New Roman" w:eastAsia="Times New Roman" w:hAnsi="Times New Roman" w:cs="Times New Roman"/>
          <w:b/>
          <w:bCs/>
          <w:color w:val="0D0D0D"/>
          <w:sz w:val="24"/>
          <w:szCs w:val="24"/>
          <w:lang w:eastAsia="en-IN"/>
        </w:rPr>
        <w:t>Dental and diagnostic labs</w:t>
      </w:r>
      <w:r w:rsidRPr="00482F71">
        <w:rPr>
          <w:rFonts w:ascii="Times New Roman" w:eastAsia="Times New Roman" w:hAnsi="Times New Roman" w:cs="Times New Roman"/>
          <w:color w:val="0D0D0D"/>
          <w:sz w:val="24"/>
          <w:szCs w:val="24"/>
          <w:lang w:eastAsia="en-IN"/>
        </w:rPr>
        <w:t> seek cost-efficient, high-dexterity options.</w:t>
      </w:r>
    </w:p>
    <w:p w14:paraId="40B17BE5" w14:textId="77777777" w:rsidR="00482F71" w:rsidRPr="00482F71" w:rsidRDefault="00482F71" w:rsidP="00482F71">
      <w:pPr>
        <w:numPr>
          <w:ilvl w:val="0"/>
          <w:numId w:val="17"/>
        </w:numPr>
        <w:spacing w:after="0" w:line="240" w:lineRule="auto"/>
        <w:rPr>
          <w:rFonts w:ascii="Times New Roman" w:eastAsia="Times New Roman" w:hAnsi="Times New Roman" w:cs="Times New Roman"/>
          <w:color w:val="0D0D0D"/>
          <w:sz w:val="24"/>
          <w:szCs w:val="24"/>
          <w:lang w:eastAsia="en-IN"/>
        </w:rPr>
      </w:pPr>
      <w:r w:rsidRPr="00482F71">
        <w:rPr>
          <w:rFonts w:ascii="Times New Roman" w:eastAsia="Times New Roman" w:hAnsi="Times New Roman" w:cs="Times New Roman"/>
          <w:b/>
          <w:bCs/>
          <w:color w:val="0D0D0D"/>
          <w:sz w:val="24"/>
          <w:szCs w:val="24"/>
          <w:lang w:eastAsia="en-IN"/>
        </w:rPr>
        <w:t>Veterinary users</w:t>
      </w:r>
      <w:r w:rsidRPr="00482F71">
        <w:rPr>
          <w:rFonts w:ascii="Times New Roman" w:eastAsia="Times New Roman" w:hAnsi="Times New Roman" w:cs="Times New Roman"/>
          <w:color w:val="0D0D0D"/>
          <w:sz w:val="24"/>
          <w:szCs w:val="24"/>
          <w:lang w:eastAsia="en-IN"/>
        </w:rPr>
        <w:t> are rising due to public health integration.</w:t>
      </w:r>
    </w:p>
    <w:p w14:paraId="73EAD30F" w14:textId="77777777" w:rsidR="00482F71" w:rsidRPr="00482F71" w:rsidRDefault="00482F71" w:rsidP="00482F71">
      <w:pPr>
        <w:spacing w:beforeAutospacing="1" w:after="0" w:afterAutospacing="1" w:line="240" w:lineRule="auto"/>
        <w:rPr>
          <w:rFonts w:ascii="Times New Roman" w:eastAsia="Times New Roman" w:hAnsi="Times New Roman" w:cs="Times New Roman"/>
          <w:color w:val="0D0D0D"/>
          <w:sz w:val="24"/>
          <w:szCs w:val="24"/>
          <w:lang w:eastAsia="en-IN"/>
        </w:rPr>
      </w:pPr>
      <w:r w:rsidRPr="00482F71">
        <w:rPr>
          <w:rFonts w:ascii="Times New Roman" w:eastAsia="Times New Roman" w:hAnsi="Times New Roman" w:cs="Times New Roman"/>
          <w:i/>
          <w:iCs/>
          <w:color w:val="0D0D0D"/>
          <w:sz w:val="24"/>
          <w:szCs w:val="24"/>
          <w:lang w:eastAsia="en-IN"/>
        </w:rPr>
        <w:t>As procedural environments evolve, the focus is shifting from mere protection to performance optimization, traceability, and personalized fit.</w:t>
      </w:r>
    </w:p>
    <w:p w14:paraId="2D47D0A7" w14:textId="2D30557D" w:rsidR="00482F71" w:rsidRDefault="00482F71">
      <w:r>
        <w:br w:type="page"/>
      </w:r>
    </w:p>
    <w:p w14:paraId="20E1599E" w14:textId="77777777" w:rsidR="00482F71" w:rsidRPr="00482F71" w:rsidRDefault="00482F71" w:rsidP="00482F71">
      <w:pPr>
        <w:spacing w:before="360" w:after="120" w:line="240" w:lineRule="auto"/>
        <w:outlineLvl w:val="2"/>
        <w:rPr>
          <w:rFonts w:ascii="Times New Roman" w:eastAsia="Times New Roman" w:hAnsi="Times New Roman" w:cs="Times New Roman"/>
          <w:b/>
          <w:bCs/>
          <w:color w:val="0D0D0D"/>
          <w:sz w:val="30"/>
          <w:szCs w:val="30"/>
          <w:lang w:eastAsia="en-IN"/>
        </w:rPr>
      </w:pPr>
      <w:r w:rsidRPr="00482F71">
        <w:rPr>
          <w:rFonts w:ascii="Times New Roman" w:eastAsia="Times New Roman" w:hAnsi="Times New Roman" w:cs="Times New Roman"/>
          <w:b/>
          <w:bCs/>
          <w:color w:val="0D0D0D"/>
          <w:sz w:val="30"/>
          <w:szCs w:val="30"/>
          <w:lang w:eastAsia="en-IN"/>
        </w:rPr>
        <w:lastRenderedPageBreak/>
        <w:t>7. Recent Developments + Opportunities &amp; Restraints</w:t>
      </w:r>
    </w:p>
    <w:p w14:paraId="0037D86C" w14:textId="77777777" w:rsidR="00482F71" w:rsidRPr="00482F71" w:rsidRDefault="00482F71" w:rsidP="00482F71">
      <w:pPr>
        <w:spacing w:beforeAutospacing="1" w:after="0" w:afterAutospacing="1" w:line="240" w:lineRule="auto"/>
        <w:rPr>
          <w:rFonts w:ascii="Times New Roman" w:eastAsia="Times New Roman" w:hAnsi="Times New Roman" w:cs="Times New Roman"/>
          <w:color w:val="0D0D0D"/>
          <w:sz w:val="24"/>
          <w:szCs w:val="24"/>
          <w:lang w:eastAsia="en-IN"/>
        </w:rPr>
      </w:pPr>
      <w:r w:rsidRPr="00482F71">
        <w:rPr>
          <w:rFonts w:ascii="Times New Roman" w:eastAsia="Times New Roman" w:hAnsi="Times New Roman" w:cs="Times New Roman"/>
          <w:color w:val="0D0D0D"/>
          <w:sz w:val="24"/>
          <w:szCs w:val="24"/>
          <w:lang w:eastAsia="en-IN"/>
        </w:rPr>
        <w:t>This section captures pivotal developments from the past two years and evaluates structural opportunities and bottlenecks shaping the future of the </w:t>
      </w:r>
      <w:r w:rsidRPr="00482F71">
        <w:rPr>
          <w:rFonts w:ascii="Times New Roman" w:eastAsia="Times New Roman" w:hAnsi="Times New Roman" w:cs="Times New Roman"/>
          <w:b/>
          <w:bCs/>
          <w:color w:val="0D0D0D"/>
          <w:sz w:val="24"/>
          <w:szCs w:val="24"/>
          <w:lang w:eastAsia="en-IN"/>
        </w:rPr>
        <w:t>latex medical gloves market</w:t>
      </w:r>
      <w:r w:rsidRPr="00482F71">
        <w:rPr>
          <w:rFonts w:ascii="Times New Roman" w:eastAsia="Times New Roman" w:hAnsi="Times New Roman" w:cs="Times New Roman"/>
          <w:color w:val="0D0D0D"/>
          <w:sz w:val="24"/>
          <w:szCs w:val="24"/>
          <w:lang w:eastAsia="en-IN"/>
        </w:rPr>
        <w:t>.</w:t>
      </w:r>
    </w:p>
    <w:p w14:paraId="7976486D" w14:textId="77777777" w:rsidR="00482F71" w:rsidRPr="00482F71" w:rsidRDefault="00482F71" w:rsidP="00482F71">
      <w:pPr>
        <w:spacing w:before="720" w:after="720" w:line="240" w:lineRule="auto"/>
        <w:rPr>
          <w:rFonts w:ascii="Times New Roman" w:eastAsia="Times New Roman" w:hAnsi="Times New Roman" w:cs="Times New Roman"/>
          <w:color w:val="0D0D0D"/>
          <w:sz w:val="24"/>
          <w:szCs w:val="24"/>
          <w:lang w:eastAsia="en-IN"/>
        </w:rPr>
      </w:pPr>
      <w:r w:rsidRPr="00482F71">
        <w:rPr>
          <w:rFonts w:ascii="Times New Roman" w:eastAsia="Times New Roman" w:hAnsi="Times New Roman" w:cs="Times New Roman"/>
          <w:color w:val="0D0D0D"/>
          <w:sz w:val="24"/>
          <w:szCs w:val="24"/>
          <w:lang w:eastAsia="en-IN"/>
        </w:rPr>
        <w:pict w14:anchorId="486CBD2D">
          <v:rect id="_x0000_i1089" style="width:0;height:0" o:hralign="center" o:hrstd="t" o:hr="t" fillcolor="#a0a0a0" stroked="f"/>
        </w:pict>
      </w:r>
    </w:p>
    <w:p w14:paraId="49C56959" w14:textId="77777777" w:rsidR="00482F71" w:rsidRPr="00482F71" w:rsidRDefault="00482F71" w:rsidP="00482F71">
      <w:pPr>
        <w:spacing w:before="360" w:after="120" w:line="240" w:lineRule="auto"/>
        <w:outlineLvl w:val="2"/>
        <w:rPr>
          <w:rFonts w:ascii="Times New Roman" w:eastAsia="Times New Roman" w:hAnsi="Times New Roman" w:cs="Times New Roman"/>
          <w:b/>
          <w:bCs/>
          <w:color w:val="0D0D0D"/>
          <w:sz w:val="30"/>
          <w:szCs w:val="30"/>
          <w:lang w:eastAsia="en-IN"/>
        </w:rPr>
      </w:pPr>
      <w:r w:rsidRPr="00482F71">
        <w:rPr>
          <w:rFonts w:ascii="Segoe UI Emoji" w:eastAsia="Times New Roman" w:hAnsi="Segoe UI Emoji" w:cs="Segoe UI Emoji"/>
          <w:b/>
          <w:bCs/>
          <w:color w:val="0D0D0D"/>
          <w:sz w:val="30"/>
          <w:szCs w:val="30"/>
          <w:lang w:eastAsia="en-IN"/>
        </w:rPr>
        <w:t>🆕</w:t>
      </w:r>
      <w:r w:rsidRPr="00482F71">
        <w:rPr>
          <w:rFonts w:ascii="Times New Roman" w:eastAsia="Times New Roman" w:hAnsi="Times New Roman" w:cs="Times New Roman"/>
          <w:b/>
          <w:bCs/>
          <w:color w:val="0D0D0D"/>
          <w:sz w:val="30"/>
          <w:szCs w:val="30"/>
          <w:lang w:eastAsia="en-IN"/>
        </w:rPr>
        <w:t xml:space="preserve"> Recent Developments (Last 2 Years)</w:t>
      </w:r>
    </w:p>
    <w:p w14:paraId="356744D6" w14:textId="77777777" w:rsidR="00482F71" w:rsidRPr="00482F71" w:rsidRDefault="00482F71" w:rsidP="00482F71">
      <w:pPr>
        <w:numPr>
          <w:ilvl w:val="0"/>
          <w:numId w:val="18"/>
        </w:numPr>
        <w:spacing w:after="0" w:line="240" w:lineRule="auto"/>
        <w:rPr>
          <w:rFonts w:ascii="Times New Roman" w:eastAsia="Times New Roman" w:hAnsi="Times New Roman" w:cs="Times New Roman"/>
          <w:color w:val="0D0D0D"/>
          <w:sz w:val="24"/>
          <w:szCs w:val="24"/>
          <w:lang w:eastAsia="en-IN"/>
        </w:rPr>
      </w:pPr>
      <w:r w:rsidRPr="00482F71">
        <w:rPr>
          <w:rFonts w:ascii="Times New Roman" w:eastAsia="Times New Roman" w:hAnsi="Times New Roman" w:cs="Times New Roman"/>
          <w:b/>
          <w:bCs/>
          <w:color w:val="0D0D0D"/>
          <w:sz w:val="24"/>
          <w:szCs w:val="24"/>
          <w:lang w:eastAsia="en-IN"/>
        </w:rPr>
        <w:t>Top Glove Relaunches Powder-Free Surgical Line (2024)</w:t>
      </w:r>
      <w:r w:rsidRPr="00482F71">
        <w:rPr>
          <w:rFonts w:ascii="Times New Roman" w:eastAsia="Times New Roman" w:hAnsi="Times New Roman" w:cs="Times New Roman"/>
          <w:color w:val="0D0D0D"/>
          <w:sz w:val="24"/>
          <w:szCs w:val="24"/>
          <w:lang w:eastAsia="en-IN"/>
        </w:rPr>
        <w:br/>
        <w:t>Top Glove introduced a new generation of low-protein, powder-free latex surgical gloves aimed at reducing allergic responses. The gloves are being rolled out in key export markets like the U.S. and EU under strict ISO 13485 compliance.</w:t>
      </w:r>
    </w:p>
    <w:p w14:paraId="55C8A6D9" w14:textId="77777777" w:rsidR="00482F71" w:rsidRPr="00482F71" w:rsidRDefault="00482F71" w:rsidP="00482F71">
      <w:pPr>
        <w:numPr>
          <w:ilvl w:val="0"/>
          <w:numId w:val="18"/>
        </w:numPr>
        <w:spacing w:after="0" w:line="240" w:lineRule="auto"/>
        <w:rPr>
          <w:rFonts w:ascii="Times New Roman" w:eastAsia="Times New Roman" w:hAnsi="Times New Roman" w:cs="Times New Roman"/>
          <w:color w:val="0D0D0D"/>
          <w:sz w:val="24"/>
          <w:szCs w:val="24"/>
          <w:lang w:eastAsia="en-IN"/>
        </w:rPr>
      </w:pPr>
      <w:r w:rsidRPr="00482F71">
        <w:rPr>
          <w:rFonts w:ascii="Times New Roman" w:eastAsia="Times New Roman" w:hAnsi="Times New Roman" w:cs="Times New Roman"/>
          <w:b/>
          <w:bCs/>
          <w:color w:val="0D0D0D"/>
          <w:sz w:val="24"/>
          <w:szCs w:val="24"/>
          <w:lang w:eastAsia="en-IN"/>
        </w:rPr>
        <w:t>Sri Trang Expands Green Manufacturing (2024)</w:t>
      </w:r>
      <w:r w:rsidRPr="00482F71">
        <w:rPr>
          <w:rFonts w:ascii="Times New Roman" w:eastAsia="Times New Roman" w:hAnsi="Times New Roman" w:cs="Times New Roman"/>
          <w:color w:val="0D0D0D"/>
          <w:sz w:val="24"/>
          <w:szCs w:val="24"/>
          <w:lang w:eastAsia="en-IN"/>
        </w:rPr>
        <w:br/>
        <w:t>Sri Trang launched a $100M investment plan to increase sustainable production capacity in southern Thailand, including solar-powered glove dipping lines and closed-loop water systems.</w:t>
      </w:r>
    </w:p>
    <w:p w14:paraId="0DB5BC42" w14:textId="77777777" w:rsidR="00482F71" w:rsidRPr="00482F71" w:rsidRDefault="00482F71" w:rsidP="00482F71">
      <w:pPr>
        <w:numPr>
          <w:ilvl w:val="0"/>
          <w:numId w:val="18"/>
        </w:numPr>
        <w:spacing w:after="0" w:line="240" w:lineRule="auto"/>
        <w:rPr>
          <w:rFonts w:ascii="Times New Roman" w:eastAsia="Times New Roman" w:hAnsi="Times New Roman" w:cs="Times New Roman"/>
          <w:color w:val="0D0D0D"/>
          <w:sz w:val="24"/>
          <w:szCs w:val="24"/>
          <w:lang w:eastAsia="en-IN"/>
        </w:rPr>
      </w:pPr>
      <w:proofErr w:type="spellStart"/>
      <w:r w:rsidRPr="00482F71">
        <w:rPr>
          <w:rFonts w:ascii="Times New Roman" w:eastAsia="Times New Roman" w:hAnsi="Times New Roman" w:cs="Times New Roman"/>
          <w:b/>
          <w:bCs/>
          <w:color w:val="0D0D0D"/>
          <w:sz w:val="24"/>
          <w:szCs w:val="24"/>
          <w:lang w:eastAsia="en-IN"/>
        </w:rPr>
        <w:t>Hartalega</w:t>
      </w:r>
      <w:proofErr w:type="spellEnd"/>
      <w:r w:rsidRPr="00482F71">
        <w:rPr>
          <w:rFonts w:ascii="Times New Roman" w:eastAsia="Times New Roman" w:hAnsi="Times New Roman" w:cs="Times New Roman"/>
          <w:b/>
          <w:bCs/>
          <w:color w:val="0D0D0D"/>
          <w:sz w:val="24"/>
          <w:szCs w:val="24"/>
          <w:lang w:eastAsia="en-IN"/>
        </w:rPr>
        <w:t xml:space="preserve"> and a Korean Medical Consortium Form R&amp;D Alliance (2023)</w:t>
      </w:r>
      <w:r w:rsidRPr="00482F71">
        <w:rPr>
          <w:rFonts w:ascii="Times New Roman" w:eastAsia="Times New Roman" w:hAnsi="Times New Roman" w:cs="Times New Roman"/>
          <w:color w:val="0D0D0D"/>
          <w:sz w:val="24"/>
          <w:szCs w:val="24"/>
          <w:lang w:eastAsia="en-IN"/>
        </w:rPr>
        <w:br/>
      </w:r>
      <w:proofErr w:type="spellStart"/>
      <w:r w:rsidRPr="00482F71">
        <w:rPr>
          <w:rFonts w:ascii="Times New Roman" w:eastAsia="Times New Roman" w:hAnsi="Times New Roman" w:cs="Times New Roman"/>
          <w:color w:val="0D0D0D"/>
          <w:sz w:val="24"/>
          <w:szCs w:val="24"/>
          <w:lang w:eastAsia="en-IN"/>
        </w:rPr>
        <w:t>Hartalega</w:t>
      </w:r>
      <w:proofErr w:type="spellEnd"/>
      <w:r w:rsidRPr="00482F71">
        <w:rPr>
          <w:rFonts w:ascii="Times New Roman" w:eastAsia="Times New Roman" w:hAnsi="Times New Roman" w:cs="Times New Roman"/>
          <w:color w:val="0D0D0D"/>
          <w:sz w:val="24"/>
          <w:szCs w:val="24"/>
          <w:lang w:eastAsia="en-IN"/>
        </w:rPr>
        <w:t xml:space="preserve"> signed a joint venture with a South Korean hospital network to co-develop antimicrobial latex gloves using </w:t>
      </w:r>
      <w:proofErr w:type="spellStart"/>
      <w:r w:rsidRPr="00482F71">
        <w:rPr>
          <w:rFonts w:ascii="Times New Roman" w:eastAsia="Times New Roman" w:hAnsi="Times New Roman" w:cs="Times New Roman"/>
          <w:color w:val="0D0D0D"/>
          <w:sz w:val="24"/>
          <w:szCs w:val="24"/>
          <w:lang w:eastAsia="en-IN"/>
        </w:rPr>
        <w:t>nanosilver</w:t>
      </w:r>
      <w:proofErr w:type="spellEnd"/>
      <w:r w:rsidRPr="00482F71">
        <w:rPr>
          <w:rFonts w:ascii="Times New Roman" w:eastAsia="Times New Roman" w:hAnsi="Times New Roman" w:cs="Times New Roman"/>
          <w:color w:val="0D0D0D"/>
          <w:sz w:val="24"/>
          <w:szCs w:val="24"/>
          <w:lang w:eastAsia="en-IN"/>
        </w:rPr>
        <w:t xml:space="preserve"> coating technology for surgical use.</w:t>
      </w:r>
    </w:p>
    <w:p w14:paraId="1003F942" w14:textId="77777777" w:rsidR="00482F71" w:rsidRPr="00482F71" w:rsidRDefault="00482F71" w:rsidP="00482F71">
      <w:pPr>
        <w:numPr>
          <w:ilvl w:val="0"/>
          <w:numId w:val="18"/>
        </w:numPr>
        <w:spacing w:after="0" w:line="240" w:lineRule="auto"/>
        <w:rPr>
          <w:rFonts w:ascii="Times New Roman" w:eastAsia="Times New Roman" w:hAnsi="Times New Roman" w:cs="Times New Roman"/>
          <w:color w:val="0D0D0D"/>
          <w:sz w:val="24"/>
          <w:szCs w:val="24"/>
          <w:lang w:eastAsia="en-IN"/>
        </w:rPr>
      </w:pPr>
      <w:r w:rsidRPr="00482F71">
        <w:rPr>
          <w:rFonts w:ascii="Times New Roman" w:eastAsia="Times New Roman" w:hAnsi="Times New Roman" w:cs="Times New Roman"/>
          <w:b/>
          <w:bCs/>
          <w:color w:val="0D0D0D"/>
          <w:sz w:val="24"/>
          <w:szCs w:val="24"/>
          <w:lang w:eastAsia="en-IN"/>
        </w:rPr>
        <w:t>FDA Clears First RFID-Enabled Glove Dispenser (2023)</w:t>
      </w:r>
      <w:r w:rsidRPr="00482F71">
        <w:rPr>
          <w:rFonts w:ascii="Times New Roman" w:eastAsia="Times New Roman" w:hAnsi="Times New Roman" w:cs="Times New Roman"/>
          <w:color w:val="0D0D0D"/>
          <w:sz w:val="24"/>
          <w:szCs w:val="24"/>
          <w:lang w:eastAsia="en-IN"/>
        </w:rPr>
        <w:br/>
        <w:t>The U.S. FDA approved an intelligent glove dispensing unit compatible with latex gloves, capable of tracking usage frequency, hand hygiene compliance, and glove integrity.</w:t>
      </w:r>
    </w:p>
    <w:p w14:paraId="037E252F" w14:textId="77777777" w:rsidR="00482F71" w:rsidRPr="00482F71" w:rsidRDefault="00482F71" w:rsidP="00482F71">
      <w:pPr>
        <w:numPr>
          <w:ilvl w:val="0"/>
          <w:numId w:val="18"/>
        </w:numPr>
        <w:spacing w:after="0" w:line="240" w:lineRule="auto"/>
        <w:rPr>
          <w:rFonts w:ascii="Times New Roman" w:eastAsia="Times New Roman" w:hAnsi="Times New Roman" w:cs="Times New Roman"/>
          <w:color w:val="0D0D0D"/>
          <w:sz w:val="24"/>
          <w:szCs w:val="24"/>
          <w:lang w:eastAsia="en-IN"/>
        </w:rPr>
      </w:pPr>
      <w:proofErr w:type="spellStart"/>
      <w:r w:rsidRPr="00482F71">
        <w:rPr>
          <w:rFonts w:ascii="Times New Roman" w:eastAsia="Times New Roman" w:hAnsi="Times New Roman" w:cs="Times New Roman"/>
          <w:b/>
          <w:bCs/>
          <w:color w:val="0D0D0D"/>
          <w:sz w:val="24"/>
          <w:szCs w:val="24"/>
          <w:lang w:eastAsia="en-IN"/>
        </w:rPr>
        <w:t>Kossan</w:t>
      </w:r>
      <w:proofErr w:type="spellEnd"/>
      <w:r w:rsidRPr="00482F71">
        <w:rPr>
          <w:rFonts w:ascii="Times New Roman" w:eastAsia="Times New Roman" w:hAnsi="Times New Roman" w:cs="Times New Roman"/>
          <w:b/>
          <w:bCs/>
          <w:color w:val="0D0D0D"/>
          <w:sz w:val="24"/>
          <w:szCs w:val="24"/>
          <w:lang w:eastAsia="en-IN"/>
        </w:rPr>
        <w:t xml:space="preserve"> Launches Dual-Layer Latex Gloves for High-Risk Surgeries (2023)</w:t>
      </w:r>
      <w:r w:rsidRPr="00482F71">
        <w:rPr>
          <w:rFonts w:ascii="Times New Roman" w:eastAsia="Times New Roman" w:hAnsi="Times New Roman" w:cs="Times New Roman"/>
          <w:color w:val="0D0D0D"/>
          <w:sz w:val="24"/>
          <w:szCs w:val="24"/>
          <w:lang w:eastAsia="en-IN"/>
        </w:rPr>
        <w:br/>
        <w:t xml:space="preserve">The new product line features internal moisture-wicking layers and external </w:t>
      </w:r>
      <w:proofErr w:type="spellStart"/>
      <w:r w:rsidRPr="00482F71">
        <w:rPr>
          <w:rFonts w:ascii="Times New Roman" w:eastAsia="Times New Roman" w:hAnsi="Times New Roman" w:cs="Times New Roman"/>
          <w:color w:val="0D0D0D"/>
          <w:sz w:val="24"/>
          <w:szCs w:val="24"/>
          <w:lang w:eastAsia="en-IN"/>
        </w:rPr>
        <w:t>microtexturing</w:t>
      </w:r>
      <w:proofErr w:type="spellEnd"/>
      <w:r w:rsidRPr="00482F71">
        <w:rPr>
          <w:rFonts w:ascii="Times New Roman" w:eastAsia="Times New Roman" w:hAnsi="Times New Roman" w:cs="Times New Roman"/>
          <w:color w:val="0D0D0D"/>
          <w:sz w:val="24"/>
          <w:szCs w:val="24"/>
          <w:lang w:eastAsia="en-IN"/>
        </w:rPr>
        <w:t xml:space="preserve"> for optimal grip during neurosurgical and </w:t>
      </w:r>
      <w:proofErr w:type="spellStart"/>
      <w:r w:rsidRPr="00482F71">
        <w:rPr>
          <w:rFonts w:ascii="Times New Roman" w:eastAsia="Times New Roman" w:hAnsi="Times New Roman" w:cs="Times New Roman"/>
          <w:color w:val="0D0D0D"/>
          <w:sz w:val="24"/>
          <w:szCs w:val="24"/>
          <w:lang w:eastAsia="en-IN"/>
        </w:rPr>
        <w:t>orthopedic</w:t>
      </w:r>
      <w:proofErr w:type="spellEnd"/>
      <w:r w:rsidRPr="00482F71">
        <w:rPr>
          <w:rFonts w:ascii="Times New Roman" w:eastAsia="Times New Roman" w:hAnsi="Times New Roman" w:cs="Times New Roman"/>
          <w:color w:val="0D0D0D"/>
          <w:sz w:val="24"/>
          <w:szCs w:val="24"/>
          <w:lang w:eastAsia="en-IN"/>
        </w:rPr>
        <w:t xml:space="preserve"> procedures.</w:t>
      </w:r>
    </w:p>
    <w:p w14:paraId="1953E78C" w14:textId="77777777" w:rsidR="00482F71" w:rsidRPr="00482F71" w:rsidRDefault="00482F71" w:rsidP="00482F71">
      <w:pPr>
        <w:spacing w:before="720" w:after="720" w:line="240" w:lineRule="auto"/>
        <w:rPr>
          <w:rFonts w:ascii="Times New Roman" w:eastAsia="Times New Roman" w:hAnsi="Times New Roman" w:cs="Times New Roman"/>
          <w:color w:val="0D0D0D"/>
          <w:sz w:val="24"/>
          <w:szCs w:val="24"/>
          <w:lang w:eastAsia="en-IN"/>
        </w:rPr>
      </w:pPr>
      <w:r w:rsidRPr="00482F71">
        <w:rPr>
          <w:rFonts w:ascii="Times New Roman" w:eastAsia="Times New Roman" w:hAnsi="Times New Roman" w:cs="Times New Roman"/>
          <w:color w:val="0D0D0D"/>
          <w:sz w:val="24"/>
          <w:szCs w:val="24"/>
          <w:lang w:eastAsia="en-IN"/>
        </w:rPr>
        <w:pict w14:anchorId="0EA23979">
          <v:rect id="_x0000_i1090" style="width:0;height:0" o:hralign="center" o:hrstd="t" o:hr="t" fillcolor="#a0a0a0" stroked="f"/>
        </w:pict>
      </w:r>
    </w:p>
    <w:p w14:paraId="42E6B2D0" w14:textId="77777777" w:rsidR="00482F71" w:rsidRPr="00482F71" w:rsidRDefault="00482F71" w:rsidP="00482F71">
      <w:pPr>
        <w:spacing w:before="360" w:after="120" w:line="240" w:lineRule="auto"/>
        <w:outlineLvl w:val="2"/>
        <w:rPr>
          <w:rFonts w:ascii="Times New Roman" w:eastAsia="Times New Roman" w:hAnsi="Times New Roman" w:cs="Times New Roman"/>
          <w:b/>
          <w:bCs/>
          <w:color w:val="0D0D0D"/>
          <w:sz w:val="30"/>
          <w:szCs w:val="30"/>
          <w:lang w:eastAsia="en-IN"/>
        </w:rPr>
      </w:pPr>
      <w:r w:rsidRPr="00482F71">
        <w:rPr>
          <w:rFonts w:ascii="Segoe UI Emoji" w:eastAsia="Times New Roman" w:hAnsi="Segoe UI Emoji" w:cs="Segoe UI Emoji"/>
          <w:b/>
          <w:bCs/>
          <w:color w:val="0D0D0D"/>
          <w:sz w:val="30"/>
          <w:szCs w:val="30"/>
          <w:lang w:eastAsia="en-IN"/>
        </w:rPr>
        <w:t>🔁</w:t>
      </w:r>
      <w:r w:rsidRPr="00482F71">
        <w:rPr>
          <w:rFonts w:ascii="Times New Roman" w:eastAsia="Times New Roman" w:hAnsi="Times New Roman" w:cs="Times New Roman"/>
          <w:b/>
          <w:bCs/>
          <w:color w:val="0D0D0D"/>
          <w:sz w:val="30"/>
          <w:szCs w:val="30"/>
          <w:lang w:eastAsia="en-IN"/>
        </w:rPr>
        <w:t xml:space="preserve"> Opportunities</w:t>
      </w:r>
    </w:p>
    <w:p w14:paraId="27669DF2" w14:textId="77777777" w:rsidR="00482F71" w:rsidRPr="00482F71" w:rsidRDefault="00482F71" w:rsidP="00482F71">
      <w:pPr>
        <w:numPr>
          <w:ilvl w:val="0"/>
          <w:numId w:val="20"/>
        </w:numPr>
        <w:spacing w:after="0" w:line="240" w:lineRule="auto"/>
        <w:rPr>
          <w:rFonts w:ascii="Times New Roman" w:eastAsia="Times New Roman" w:hAnsi="Times New Roman" w:cs="Times New Roman"/>
          <w:color w:val="0D0D0D"/>
          <w:sz w:val="24"/>
          <w:szCs w:val="24"/>
          <w:lang w:eastAsia="en-IN"/>
        </w:rPr>
      </w:pPr>
      <w:r w:rsidRPr="00482F71">
        <w:rPr>
          <w:rFonts w:ascii="Times New Roman" w:eastAsia="Times New Roman" w:hAnsi="Times New Roman" w:cs="Times New Roman"/>
          <w:b/>
          <w:bCs/>
          <w:color w:val="0D0D0D"/>
          <w:sz w:val="24"/>
          <w:szCs w:val="24"/>
          <w:lang w:eastAsia="en-IN"/>
        </w:rPr>
        <w:t>Emerging Market Penetration</w:t>
      </w:r>
      <w:r w:rsidRPr="00482F71">
        <w:rPr>
          <w:rFonts w:ascii="Times New Roman" w:eastAsia="Times New Roman" w:hAnsi="Times New Roman" w:cs="Times New Roman"/>
          <w:color w:val="0D0D0D"/>
          <w:sz w:val="24"/>
          <w:szCs w:val="24"/>
          <w:lang w:eastAsia="en-IN"/>
        </w:rPr>
        <w:br/>
        <w:t>Rapid healthcare investments in Southeast Asia, Sub-Saharan Africa, and Latin America are opening new markets for latex glove distributors and OEMs. Governments are allocating more funds for infection prevention and pandemic readiness kits.</w:t>
      </w:r>
    </w:p>
    <w:p w14:paraId="26C61239" w14:textId="77777777" w:rsidR="00482F71" w:rsidRPr="00482F71" w:rsidRDefault="00482F71" w:rsidP="00482F71">
      <w:pPr>
        <w:numPr>
          <w:ilvl w:val="0"/>
          <w:numId w:val="20"/>
        </w:numPr>
        <w:spacing w:after="0" w:line="240" w:lineRule="auto"/>
        <w:rPr>
          <w:rFonts w:ascii="Times New Roman" w:eastAsia="Times New Roman" w:hAnsi="Times New Roman" w:cs="Times New Roman"/>
          <w:color w:val="0D0D0D"/>
          <w:sz w:val="24"/>
          <w:szCs w:val="24"/>
          <w:lang w:eastAsia="en-IN"/>
        </w:rPr>
      </w:pPr>
      <w:r w:rsidRPr="00482F71">
        <w:rPr>
          <w:rFonts w:ascii="Times New Roman" w:eastAsia="Times New Roman" w:hAnsi="Times New Roman" w:cs="Times New Roman"/>
          <w:b/>
          <w:bCs/>
          <w:color w:val="0D0D0D"/>
          <w:sz w:val="24"/>
          <w:szCs w:val="24"/>
          <w:lang w:eastAsia="en-IN"/>
        </w:rPr>
        <w:t>Antimicrobial and Smart Glove Technologies</w:t>
      </w:r>
      <w:r w:rsidRPr="00482F71">
        <w:rPr>
          <w:rFonts w:ascii="Times New Roman" w:eastAsia="Times New Roman" w:hAnsi="Times New Roman" w:cs="Times New Roman"/>
          <w:color w:val="0D0D0D"/>
          <w:sz w:val="24"/>
          <w:szCs w:val="24"/>
          <w:lang w:eastAsia="en-IN"/>
        </w:rPr>
        <w:br/>
        <w:t>Integration of antimicrobial coatings, RFID tracking, and smart inventory systems is creating </w:t>
      </w:r>
      <w:r w:rsidRPr="00482F71">
        <w:rPr>
          <w:rFonts w:ascii="Times New Roman" w:eastAsia="Times New Roman" w:hAnsi="Times New Roman" w:cs="Times New Roman"/>
          <w:b/>
          <w:bCs/>
          <w:color w:val="0D0D0D"/>
          <w:sz w:val="24"/>
          <w:szCs w:val="24"/>
          <w:lang w:eastAsia="en-IN"/>
        </w:rPr>
        <w:t>next-gen glove ecosystems</w:t>
      </w:r>
      <w:r w:rsidRPr="00482F71">
        <w:rPr>
          <w:rFonts w:ascii="Times New Roman" w:eastAsia="Times New Roman" w:hAnsi="Times New Roman" w:cs="Times New Roman"/>
          <w:color w:val="0D0D0D"/>
          <w:sz w:val="24"/>
          <w:szCs w:val="24"/>
          <w:lang w:eastAsia="en-IN"/>
        </w:rPr>
        <w:t>. Manufacturers who invest in such innovation will capture premium segments and institutional buyers.</w:t>
      </w:r>
    </w:p>
    <w:p w14:paraId="17B5EF39" w14:textId="77777777" w:rsidR="00482F71" w:rsidRPr="00482F71" w:rsidRDefault="00482F71" w:rsidP="00482F71">
      <w:pPr>
        <w:numPr>
          <w:ilvl w:val="0"/>
          <w:numId w:val="20"/>
        </w:numPr>
        <w:spacing w:after="0" w:line="240" w:lineRule="auto"/>
        <w:rPr>
          <w:rFonts w:ascii="Times New Roman" w:eastAsia="Times New Roman" w:hAnsi="Times New Roman" w:cs="Times New Roman"/>
          <w:color w:val="0D0D0D"/>
          <w:sz w:val="24"/>
          <w:szCs w:val="24"/>
          <w:lang w:eastAsia="en-IN"/>
        </w:rPr>
      </w:pPr>
      <w:r w:rsidRPr="00482F71">
        <w:rPr>
          <w:rFonts w:ascii="Times New Roman" w:eastAsia="Times New Roman" w:hAnsi="Times New Roman" w:cs="Times New Roman"/>
          <w:b/>
          <w:bCs/>
          <w:color w:val="0D0D0D"/>
          <w:sz w:val="24"/>
          <w:szCs w:val="24"/>
          <w:lang w:eastAsia="en-IN"/>
        </w:rPr>
        <w:t>Sustainable Manufacturing and ESG Positioning</w:t>
      </w:r>
      <w:r w:rsidRPr="00482F71">
        <w:rPr>
          <w:rFonts w:ascii="Times New Roman" w:eastAsia="Times New Roman" w:hAnsi="Times New Roman" w:cs="Times New Roman"/>
          <w:color w:val="0D0D0D"/>
          <w:sz w:val="24"/>
          <w:szCs w:val="24"/>
          <w:lang w:eastAsia="en-IN"/>
        </w:rPr>
        <w:br/>
        <w:t>Companies adopting </w:t>
      </w:r>
      <w:r w:rsidRPr="00482F71">
        <w:rPr>
          <w:rFonts w:ascii="Times New Roman" w:eastAsia="Times New Roman" w:hAnsi="Times New Roman" w:cs="Times New Roman"/>
          <w:b/>
          <w:bCs/>
          <w:color w:val="0D0D0D"/>
          <w:sz w:val="24"/>
          <w:szCs w:val="24"/>
          <w:lang w:eastAsia="en-IN"/>
        </w:rPr>
        <w:t xml:space="preserve">closed-loop water use, solar-powered production, and </w:t>
      </w:r>
      <w:r w:rsidRPr="00482F71">
        <w:rPr>
          <w:rFonts w:ascii="Times New Roman" w:eastAsia="Times New Roman" w:hAnsi="Times New Roman" w:cs="Times New Roman"/>
          <w:b/>
          <w:bCs/>
          <w:color w:val="0D0D0D"/>
          <w:sz w:val="24"/>
          <w:szCs w:val="24"/>
          <w:lang w:eastAsia="en-IN"/>
        </w:rPr>
        <w:lastRenderedPageBreak/>
        <w:t>biodegradable packaging</w:t>
      </w:r>
      <w:r w:rsidRPr="00482F71">
        <w:rPr>
          <w:rFonts w:ascii="Times New Roman" w:eastAsia="Times New Roman" w:hAnsi="Times New Roman" w:cs="Times New Roman"/>
          <w:color w:val="0D0D0D"/>
          <w:sz w:val="24"/>
          <w:szCs w:val="24"/>
          <w:lang w:eastAsia="en-IN"/>
        </w:rPr>
        <w:t> are gaining attention from ESG-focused investors and government procurement bodies, especially in the EU and Japan.</w:t>
      </w:r>
    </w:p>
    <w:p w14:paraId="39A7215E" w14:textId="77777777" w:rsidR="00482F71" w:rsidRPr="00482F71" w:rsidRDefault="00482F71" w:rsidP="00482F71">
      <w:pPr>
        <w:spacing w:before="720" w:after="720" w:line="240" w:lineRule="auto"/>
        <w:rPr>
          <w:rFonts w:ascii="Times New Roman" w:eastAsia="Times New Roman" w:hAnsi="Times New Roman" w:cs="Times New Roman"/>
          <w:color w:val="0D0D0D"/>
          <w:sz w:val="24"/>
          <w:szCs w:val="24"/>
          <w:lang w:eastAsia="en-IN"/>
        </w:rPr>
      </w:pPr>
      <w:r w:rsidRPr="00482F71">
        <w:rPr>
          <w:rFonts w:ascii="Times New Roman" w:eastAsia="Times New Roman" w:hAnsi="Times New Roman" w:cs="Times New Roman"/>
          <w:color w:val="0D0D0D"/>
          <w:sz w:val="24"/>
          <w:szCs w:val="24"/>
          <w:lang w:eastAsia="en-IN"/>
        </w:rPr>
        <w:pict w14:anchorId="00838D6F">
          <v:rect id="_x0000_i1091" style="width:0;height:0" o:hralign="center" o:hrstd="t" o:hr="t" fillcolor="#a0a0a0" stroked="f"/>
        </w:pict>
      </w:r>
    </w:p>
    <w:p w14:paraId="5BB7EDCF" w14:textId="77777777" w:rsidR="00482F71" w:rsidRPr="00482F71" w:rsidRDefault="00482F71" w:rsidP="00482F71">
      <w:pPr>
        <w:spacing w:before="360" w:after="120" w:line="240" w:lineRule="auto"/>
        <w:outlineLvl w:val="2"/>
        <w:rPr>
          <w:rFonts w:ascii="Times New Roman" w:eastAsia="Times New Roman" w:hAnsi="Times New Roman" w:cs="Times New Roman"/>
          <w:b/>
          <w:bCs/>
          <w:color w:val="0D0D0D"/>
          <w:sz w:val="30"/>
          <w:szCs w:val="30"/>
          <w:lang w:eastAsia="en-IN"/>
        </w:rPr>
      </w:pPr>
      <w:r w:rsidRPr="00482F71">
        <w:rPr>
          <w:rFonts w:ascii="Segoe UI Emoji" w:eastAsia="Times New Roman" w:hAnsi="Segoe UI Emoji" w:cs="Segoe UI Emoji"/>
          <w:b/>
          <w:bCs/>
          <w:color w:val="0D0D0D"/>
          <w:sz w:val="30"/>
          <w:szCs w:val="30"/>
          <w:lang w:eastAsia="en-IN"/>
        </w:rPr>
        <w:t>⛔</w:t>
      </w:r>
      <w:r w:rsidRPr="00482F71">
        <w:rPr>
          <w:rFonts w:ascii="Times New Roman" w:eastAsia="Times New Roman" w:hAnsi="Times New Roman" w:cs="Times New Roman"/>
          <w:b/>
          <w:bCs/>
          <w:color w:val="0D0D0D"/>
          <w:sz w:val="30"/>
          <w:szCs w:val="30"/>
          <w:lang w:eastAsia="en-IN"/>
        </w:rPr>
        <w:t xml:space="preserve"> Restraints</w:t>
      </w:r>
    </w:p>
    <w:p w14:paraId="3A2B1629" w14:textId="77777777" w:rsidR="00482F71" w:rsidRPr="00482F71" w:rsidRDefault="00482F71" w:rsidP="00482F71">
      <w:pPr>
        <w:numPr>
          <w:ilvl w:val="0"/>
          <w:numId w:val="21"/>
        </w:numPr>
        <w:spacing w:after="0" w:line="240" w:lineRule="auto"/>
        <w:rPr>
          <w:rFonts w:ascii="Times New Roman" w:eastAsia="Times New Roman" w:hAnsi="Times New Roman" w:cs="Times New Roman"/>
          <w:color w:val="0D0D0D"/>
          <w:sz w:val="24"/>
          <w:szCs w:val="24"/>
          <w:lang w:eastAsia="en-IN"/>
        </w:rPr>
      </w:pPr>
      <w:r w:rsidRPr="00482F71">
        <w:rPr>
          <w:rFonts w:ascii="Times New Roman" w:eastAsia="Times New Roman" w:hAnsi="Times New Roman" w:cs="Times New Roman"/>
          <w:b/>
          <w:bCs/>
          <w:color w:val="0D0D0D"/>
          <w:sz w:val="24"/>
          <w:szCs w:val="24"/>
          <w:lang w:eastAsia="en-IN"/>
        </w:rPr>
        <w:t>Latex Allergies and Regulatory Pressure</w:t>
      </w:r>
      <w:r w:rsidRPr="00482F71">
        <w:rPr>
          <w:rFonts w:ascii="Times New Roman" w:eastAsia="Times New Roman" w:hAnsi="Times New Roman" w:cs="Times New Roman"/>
          <w:color w:val="0D0D0D"/>
          <w:sz w:val="24"/>
          <w:szCs w:val="24"/>
          <w:lang w:eastAsia="en-IN"/>
        </w:rPr>
        <w:br/>
        <w:t>Type I and Type IV latex allergies continue to drive shifts toward alternative materials, especially in high-income markets. Regulatory bans on powdered gloves in regions like North America further complicate product design for traditional manufacturers.</w:t>
      </w:r>
    </w:p>
    <w:p w14:paraId="21FDF551" w14:textId="77777777" w:rsidR="00482F71" w:rsidRPr="00482F71" w:rsidRDefault="00482F71" w:rsidP="00482F71">
      <w:pPr>
        <w:numPr>
          <w:ilvl w:val="0"/>
          <w:numId w:val="21"/>
        </w:numPr>
        <w:spacing w:after="0" w:line="240" w:lineRule="auto"/>
        <w:rPr>
          <w:rFonts w:ascii="Times New Roman" w:eastAsia="Times New Roman" w:hAnsi="Times New Roman" w:cs="Times New Roman"/>
          <w:color w:val="0D0D0D"/>
          <w:sz w:val="24"/>
          <w:szCs w:val="24"/>
          <w:lang w:eastAsia="en-IN"/>
        </w:rPr>
      </w:pPr>
      <w:r w:rsidRPr="00482F71">
        <w:rPr>
          <w:rFonts w:ascii="Times New Roman" w:eastAsia="Times New Roman" w:hAnsi="Times New Roman" w:cs="Times New Roman"/>
          <w:b/>
          <w:bCs/>
          <w:color w:val="0D0D0D"/>
          <w:sz w:val="24"/>
          <w:szCs w:val="24"/>
          <w:lang w:eastAsia="en-IN"/>
        </w:rPr>
        <w:t>Price Volatility in Raw Materials</w:t>
      </w:r>
      <w:r w:rsidRPr="00482F71">
        <w:rPr>
          <w:rFonts w:ascii="Times New Roman" w:eastAsia="Times New Roman" w:hAnsi="Times New Roman" w:cs="Times New Roman"/>
          <w:color w:val="0D0D0D"/>
          <w:sz w:val="24"/>
          <w:szCs w:val="24"/>
          <w:lang w:eastAsia="en-IN"/>
        </w:rPr>
        <w:br/>
        <w:t>Natural rubber latex pricing is vulnerable to </w:t>
      </w:r>
      <w:r w:rsidRPr="00482F71">
        <w:rPr>
          <w:rFonts w:ascii="Times New Roman" w:eastAsia="Times New Roman" w:hAnsi="Times New Roman" w:cs="Times New Roman"/>
          <w:b/>
          <w:bCs/>
          <w:color w:val="0D0D0D"/>
          <w:sz w:val="24"/>
          <w:szCs w:val="24"/>
          <w:lang w:eastAsia="en-IN"/>
        </w:rPr>
        <w:t>climate change impacts</w:t>
      </w:r>
      <w:r w:rsidRPr="00482F71">
        <w:rPr>
          <w:rFonts w:ascii="Times New Roman" w:eastAsia="Times New Roman" w:hAnsi="Times New Roman" w:cs="Times New Roman"/>
          <w:color w:val="0D0D0D"/>
          <w:sz w:val="24"/>
          <w:szCs w:val="24"/>
          <w:lang w:eastAsia="en-IN"/>
        </w:rPr>
        <w:t xml:space="preserve">, </w:t>
      </w:r>
      <w:proofErr w:type="spellStart"/>
      <w:r w:rsidRPr="00482F71">
        <w:rPr>
          <w:rFonts w:ascii="Times New Roman" w:eastAsia="Times New Roman" w:hAnsi="Times New Roman" w:cs="Times New Roman"/>
          <w:color w:val="0D0D0D"/>
          <w:sz w:val="24"/>
          <w:szCs w:val="24"/>
          <w:lang w:eastAsia="en-IN"/>
        </w:rPr>
        <w:t>labor</w:t>
      </w:r>
      <w:proofErr w:type="spellEnd"/>
      <w:r w:rsidRPr="00482F71">
        <w:rPr>
          <w:rFonts w:ascii="Times New Roman" w:eastAsia="Times New Roman" w:hAnsi="Times New Roman" w:cs="Times New Roman"/>
          <w:color w:val="0D0D0D"/>
          <w:sz w:val="24"/>
          <w:szCs w:val="24"/>
          <w:lang w:eastAsia="en-IN"/>
        </w:rPr>
        <w:t xml:space="preserve"> disruptions, and geopolitical issues in producing countries. These fluctuations hinder cost planning and create pricing instability for buyers.</w:t>
      </w:r>
    </w:p>
    <w:p w14:paraId="26B8F6C6" w14:textId="77777777" w:rsidR="00482F71" w:rsidRPr="00482F71" w:rsidRDefault="00482F71" w:rsidP="00482F71">
      <w:pPr>
        <w:spacing w:before="720" w:after="720" w:line="240" w:lineRule="auto"/>
        <w:rPr>
          <w:rFonts w:ascii="Times New Roman" w:eastAsia="Times New Roman" w:hAnsi="Times New Roman" w:cs="Times New Roman"/>
          <w:color w:val="0D0D0D"/>
          <w:sz w:val="24"/>
          <w:szCs w:val="24"/>
          <w:lang w:eastAsia="en-IN"/>
        </w:rPr>
      </w:pPr>
      <w:r w:rsidRPr="00482F71">
        <w:rPr>
          <w:rFonts w:ascii="Times New Roman" w:eastAsia="Times New Roman" w:hAnsi="Times New Roman" w:cs="Times New Roman"/>
          <w:color w:val="0D0D0D"/>
          <w:sz w:val="24"/>
          <w:szCs w:val="24"/>
          <w:lang w:eastAsia="en-IN"/>
        </w:rPr>
        <w:pict w14:anchorId="51D590D2">
          <v:rect id="_x0000_i1092" style="width:0;height:0" o:hralign="center" o:hrstd="t" o:hr="t" fillcolor="#a0a0a0" stroked="f"/>
        </w:pict>
      </w:r>
    </w:p>
    <w:p w14:paraId="20DFD54F" w14:textId="77777777" w:rsidR="00482F71" w:rsidRPr="00482F71" w:rsidRDefault="00482F71" w:rsidP="00482F71">
      <w:pPr>
        <w:spacing w:beforeAutospacing="1" w:after="0" w:afterAutospacing="1" w:line="240" w:lineRule="auto"/>
        <w:rPr>
          <w:rFonts w:ascii="Times New Roman" w:eastAsia="Times New Roman" w:hAnsi="Times New Roman" w:cs="Times New Roman"/>
          <w:color w:val="0D0D0D"/>
          <w:sz w:val="24"/>
          <w:szCs w:val="24"/>
          <w:lang w:eastAsia="en-IN"/>
        </w:rPr>
      </w:pPr>
      <w:r w:rsidRPr="00482F71">
        <w:rPr>
          <w:rFonts w:ascii="Times New Roman" w:eastAsia="Times New Roman" w:hAnsi="Times New Roman" w:cs="Times New Roman"/>
          <w:b/>
          <w:bCs/>
          <w:color w:val="0D0D0D"/>
          <w:sz w:val="24"/>
          <w:szCs w:val="24"/>
          <w:lang w:eastAsia="en-IN"/>
        </w:rPr>
        <w:t>Strategic Outlook:</w:t>
      </w:r>
      <w:r w:rsidRPr="00482F71">
        <w:rPr>
          <w:rFonts w:ascii="Times New Roman" w:eastAsia="Times New Roman" w:hAnsi="Times New Roman" w:cs="Times New Roman"/>
          <w:color w:val="0D0D0D"/>
          <w:sz w:val="24"/>
          <w:szCs w:val="24"/>
          <w:lang w:eastAsia="en-IN"/>
        </w:rPr>
        <w:br/>
      </w:r>
      <w:r w:rsidRPr="00482F71">
        <w:rPr>
          <w:rFonts w:ascii="Times New Roman" w:eastAsia="Times New Roman" w:hAnsi="Times New Roman" w:cs="Times New Roman"/>
          <w:i/>
          <w:iCs/>
          <w:color w:val="0D0D0D"/>
          <w:sz w:val="24"/>
          <w:szCs w:val="24"/>
          <w:lang w:eastAsia="en-IN"/>
        </w:rPr>
        <w:t>The most agile companies will be those that simultaneously address regulatory, environmental, and technological challenges while maintaining production scalability and price competitiveness.</w:t>
      </w:r>
    </w:p>
    <w:p w14:paraId="46070733" w14:textId="771671F1" w:rsidR="00482F71" w:rsidRPr="00482F71" w:rsidRDefault="00482F71" w:rsidP="00482F71">
      <w:pPr>
        <w:spacing w:before="720" w:after="720" w:line="240" w:lineRule="auto"/>
        <w:rPr>
          <w:rFonts w:ascii="Times New Roman" w:eastAsia="Times New Roman" w:hAnsi="Times New Roman" w:cs="Times New Roman"/>
          <w:color w:val="0D0D0D"/>
          <w:sz w:val="24"/>
          <w:szCs w:val="24"/>
          <w:lang w:eastAsia="en-IN"/>
        </w:rPr>
      </w:pPr>
    </w:p>
    <w:p w14:paraId="517478AC" w14:textId="77777777" w:rsidR="00482F71" w:rsidRPr="00482F71" w:rsidRDefault="00482F71" w:rsidP="00482F71">
      <w:pPr>
        <w:spacing w:after="720" w:line="240" w:lineRule="auto"/>
        <w:rPr>
          <w:rFonts w:ascii="Times New Roman" w:eastAsia="Times New Roman" w:hAnsi="Times New Roman" w:cs="Times New Roman"/>
          <w:color w:val="0D0D0D"/>
          <w:sz w:val="24"/>
          <w:szCs w:val="24"/>
          <w:lang w:eastAsia="en-IN"/>
        </w:rPr>
      </w:pPr>
      <w:r w:rsidRPr="00482F71">
        <w:rPr>
          <w:rFonts w:ascii="Times New Roman" w:eastAsia="Times New Roman" w:hAnsi="Times New Roman" w:cs="Times New Roman"/>
          <w:color w:val="0D0D0D"/>
          <w:sz w:val="24"/>
          <w:szCs w:val="24"/>
          <w:lang w:eastAsia="en-IN"/>
        </w:rPr>
        <w:pict w14:anchorId="6E4F3B57">
          <v:rect id="_x0000_i1094" style="width:0;height:0" o:hralign="center" o:hrstd="t" o:hr="t" fillcolor="#a0a0a0" stroked="f"/>
        </w:pict>
      </w:r>
    </w:p>
    <w:p w14:paraId="27F918D3" w14:textId="77777777" w:rsidR="00482F71" w:rsidRDefault="00482F71">
      <w:pPr>
        <w:rPr>
          <w:rFonts w:ascii="Times New Roman" w:eastAsia="Times New Roman" w:hAnsi="Times New Roman" w:cs="Times New Roman"/>
          <w:b/>
          <w:bCs/>
          <w:color w:val="0D0D0D"/>
          <w:sz w:val="30"/>
          <w:szCs w:val="30"/>
          <w:lang w:eastAsia="en-IN"/>
        </w:rPr>
      </w:pPr>
      <w:r>
        <w:rPr>
          <w:rFonts w:ascii="Times New Roman" w:eastAsia="Times New Roman" w:hAnsi="Times New Roman" w:cs="Times New Roman"/>
          <w:b/>
          <w:bCs/>
          <w:color w:val="0D0D0D"/>
          <w:sz w:val="30"/>
          <w:szCs w:val="30"/>
          <w:lang w:eastAsia="en-IN"/>
        </w:rPr>
        <w:br w:type="page"/>
      </w:r>
    </w:p>
    <w:p w14:paraId="7C464967" w14:textId="331E2EE0" w:rsidR="00482F71" w:rsidRPr="00482F71" w:rsidRDefault="00482F71" w:rsidP="00482F71">
      <w:pPr>
        <w:spacing w:before="360" w:after="120" w:line="240" w:lineRule="auto"/>
        <w:outlineLvl w:val="2"/>
        <w:rPr>
          <w:rFonts w:ascii="Times New Roman" w:eastAsia="Times New Roman" w:hAnsi="Times New Roman" w:cs="Times New Roman"/>
          <w:b/>
          <w:bCs/>
          <w:color w:val="0D0D0D"/>
          <w:sz w:val="30"/>
          <w:szCs w:val="30"/>
          <w:lang w:eastAsia="en-IN"/>
        </w:rPr>
      </w:pPr>
      <w:r w:rsidRPr="00482F71">
        <w:rPr>
          <w:rFonts w:ascii="Times New Roman" w:eastAsia="Times New Roman" w:hAnsi="Times New Roman" w:cs="Times New Roman"/>
          <w:b/>
          <w:bCs/>
          <w:color w:val="0D0D0D"/>
          <w:sz w:val="30"/>
          <w:szCs w:val="30"/>
          <w:lang w:eastAsia="en-IN"/>
        </w:rPr>
        <w:lastRenderedPageBreak/>
        <w:t>8. Report Summary, FAQs, and SEO Schema</w:t>
      </w:r>
    </w:p>
    <w:p w14:paraId="2F7AFC57" w14:textId="77777777" w:rsidR="00482F71" w:rsidRPr="00482F71" w:rsidRDefault="00482F71" w:rsidP="00482F71">
      <w:pPr>
        <w:spacing w:before="240" w:after="120" w:line="240" w:lineRule="auto"/>
        <w:outlineLvl w:val="3"/>
        <w:rPr>
          <w:rFonts w:ascii="Times New Roman" w:eastAsia="Times New Roman" w:hAnsi="Times New Roman" w:cs="Times New Roman"/>
          <w:b/>
          <w:bCs/>
          <w:color w:val="0D0D0D"/>
          <w:sz w:val="24"/>
          <w:szCs w:val="24"/>
          <w:lang w:eastAsia="en-IN"/>
        </w:rPr>
      </w:pPr>
      <w:r w:rsidRPr="00482F71">
        <w:rPr>
          <w:rFonts w:ascii="Segoe UI Emoji" w:eastAsia="Times New Roman" w:hAnsi="Segoe UI Emoji" w:cs="Segoe UI Emoji"/>
          <w:b/>
          <w:bCs/>
          <w:color w:val="0D0D0D"/>
          <w:sz w:val="24"/>
          <w:szCs w:val="24"/>
          <w:lang w:eastAsia="en-IN"/>
        </w:rPr>
        <w:t>📝</w:t>
      </w:r>
      <w:r w:rsidRPr="00482F71">
        <w:rPr>
          <w:rFonts w:ascii="Times New Roman" w:eastAsia="Times New Roman" w:hAnsi="Times New Roman" w:cs="Times New Roman"/>
          <w:b/>
          <w:bCs/>
          <w:color w:val="0D0D0D"/>
          <w:sz w:val="24"/>
          <w:szCs w:val="24"/>
          <w:lang w:eastAsia="en-IN"/>
        </w:rPr>
        <w:t xml:space="preserve"> A. Report Title</w:t>
      </w:r>
    </w:p>
    <w:p w14:paraId="1C2F5C44" w14:textId="77777777" w:rsidR="00482F71" w:rsidRPr="00482F71" w:rsidRDefault="00482F71" w:rsidP="00482F71">
      <w:pPr>
        <w:spacing w:beforeAutospacing="1" w:after="0" w:afterAutospacing="1" w:line="240" w:lineRule="auto"/>
        <w:rPr>
          <w:rFonts w:ascii="Times New Roman" w:eastAsia="Times New Roman" w:hAnsi="Times New Roman" w:cs="Times New Roman"/>
          <w:color w:val="0D0D0D"/>
          <w:sz w:val="24"/>
          <w:szCs w:val="24"/>
          <w:lang w:eastAsia="en-IN"/>
        </w:rPr>
      </w:pPr>
      <w:r w:rsidRPr="00482F71">
        <w:rPr>
          <w:rFonts w:ascii="Times New Roman" w:eastAsia="Times New Roman" w:hAnsi="Times New Roman" w:cs="Times New Roman"/>
          <w:b/>
          <w:bCs/>
          <w:color w:val="0D0D0D"/>
          <w:sz w:val="24"/>
          <w:szCs w:val="24"/>
          <w:lang w:eastAsia="en-IN"/>
        </w:rPr>
        <w:t xml:space="preserve">Latex Medical Gloves Market </w:t>
      </w:r>
      <w:proofErr w:type="gramStart"/>
      <w:r w:rsidRPr="00482F71">
        <w:rPr>
          <w:rFonts w:ascii="Times New Roman" w:eastAsia="Times New Roman" w:hAnsi="Times New Roman" w:cs="Times New Roman"/>
          <w:b/>
          <w:bCs/>
          <w:color w:val="0D0D0D"/>
          <w:sz w:val="24"/>
          <w:szCs w:val="24"/>
          <w:lang w:eastAsia="en-IN"/>
        </w:rPr>
        <w:t>By</w:t>
      </w:r>
      <w:proofErr w:type="gramEnd"/>
      <w:r w:rsidRPr="00482F71">
        <w:rPr>
          <w:rFonts w:ascii="Times New Roman" w:eastAsia="Times New Roman" w:hAnsi="Times New Roman" w:cs="Times New Roman"/>
          <w:b/>
          <w:bCs/>
          <w:color w:val="0D0D0D"/>
          <w:sz w:val="24"/>
          <w:szCs w:val="24"/>
          <w:lang w:eastAsia="en-IN"/>
        </w:rPr>
        <w:t xml:space="preserve"> Product Type (Examination Gloves, Surgical Gloves); By Form (Powdered, Powder-Free); By End User (Hospitals, Clinics, ASCs, Dental, Veterinary); By Geography, Segment Revenue Estimation, Forecast, 2024–2030.</w:t>
      </w:r>
    </w:p>
    <w:p w14:paraId="5FF35B31" w14:textId="77777777" w:rsidR="00482F71" w:rsidRPr="00482F71" w:rsidRDefault="00482F71" w:rsidP="00482F71">
      <w:pPr>
        <w:spacing w:before="720" w:after="720" w:line="240" w:lineRule="auto"/>
        <w:rPr>
          <w:rFonts w:ascii="Times New Roman" w:eastAsia="Times New Roman" w:hAnsi="Times New Roman" w:cs="Times New Roman"/>
          <w:color w:val="0D0D0D"/>
          <w:sz w:val="24"/>
          <w:szCs w:val="24"/>
          <w:lang w:eastAsia="en-IN"/>
        </w:rPr>
      </w:pPr>
      <w:r w:rsidRPr="00482F71">
        <w:rPr>
          <w:rFonts w:ascii="Times New Roman" w:eastAsia="Times New Roman" w:hAnsi="Times New Roman" w:cs="Times New Roman"/>
          <w:color w:val="0D0D0D"/>
          <w:sz w:val="24"/>
          <w:szCs w:val="24"/>
          <w:lang w:eastAsia="en-IN"/>
        </w:rPr>
        <w:pict w14:anchorId="70A46F4A">
          <v:rect id="_x0000_i1095" style="width:0;height:0" o:hralign="center" o:hrstd="t" o:hr="t" fillcolor="#a0a0a0" stroked="f"/>
        </w:pict>
      </w:r>
    </w:p>
    <w:p w14:paraId="15FE5360" w14:textId="77777777" w:rsidR="00482F71" w:rsidRPr="00482F71" w:rsidRDefault="00482F71" w:rsidP="00482F71">
      <w:pPr>
        <w:spacing w:before="240" w:after="120" w:line="240" w:lineRule="auto"/>
        <w:outlineLvl w:val="3"/>
        <w:rPr>
          <w:rFonts w:ascii="Times New Roman" w:eastAsia="Times New Roman" w:hAnsi="Times New Roman" w:cs="Times New Roman"/>
          <w:b/>
          <w:bCs/>
          <w:color w:val="0D0D0D"/>
          <w:sz w:val="24"/>
          <w:szCs w:val="24"/>
          <w:lang w:eastAsia="en-IN"/>
        </w:rPr>
      </w:pPr>
      <w:r w:rsidRPr="00482F71">
        <w:rPr>
          <w:rFonts w:ascii="Segoe UI Emoji" w:eastAsia="Times New Roman" w:hAnsi="Segoe UI Emoji" w:cs="Segoe UI Emoji"/>
          <w:b/>
          <w:bCs/>
          <w:color w:val="0D0D0D"/>
          <w:sz w:val="24"/>
          <w:szCs w:val="24"/>
          <w:lang w:eastAsia="en-IN"/>
        </w:rPr>
        <w:t>🗂</w:t>
      </w:r>
      <w:r w:rsidRPr="00482F71">
        <w:rPr>
          <w:rFonts w:ascii="Times New Roman" w:eastAsia="Times New Roman" w:hAnsi="Times New Roman" w:cs="Times New Roman"/>
          <w:b/>
          <w:bCs/>
          <w:color w:val="0D0D0D"/>
          <w:sz w:val="24"/>
          <w:szCs w:val="24"/>
          <w:lang w:eastAsia="en-IN"/>
        </w:rPr>
        <w:t xml:space="preserve"> A.2. URL-Safe Market Name</w:t>
      </w:r>
    </w:p>
    <w:p w14:paraId="58D144EB" w14:textId="77777777" w:rsidR="00482F71" w:rsidRPr="00482F71" w:rsidRDefault="00482F71" w:rsidP="00482F71">
      <w:pPr>
        <w:spacing w:beforeAutospacing="1" w:after="0" w:afterAutospacing="1" w:line="240" w:lineRule="auto"/>
        <w:rPr>
          <w:rFonts w:ascii="Times New Roman" w:eastAsia="Times New Roman" w:hAnsi="Times New Roman" w:cs="Times New Roman"/>
          <w:color w:val="0D0D0D"/>
          <w:sz w:val="24"/>
          <w:szCs w:val="24"/>
          <w:lang w:eastAsia="en-IN"/>
        </w:rPr>
      </w:pPr>
      <w:r w:rsidRPr="00482F71">
        <w:rPr>
          <w:rFonts w:ascii="Times New Roman" w:eastAsia="Times New Roman" w:hAnsi="Times New Roman" w:cs="Times New Roman"/>
          <w:b/>
          <w:bCs/>
          <w:color w:val="0D0D0D"/>
          <w:sz w:val="24"/>
          <w:szCs w:val="24"/>
          <w:lang w:eastAsia="en-IN"/>
        </w:rPr>
        <w:t>latex medical gloves market</w:t>
      </w:r>
    </w:p>
    <w:p w14:paraId="6F4DCA4D" w14:textId="77777777" w:rsidR="00482F71" w:rsidRPr="00482F71" w:rsidRDefault="00482F71" w:rsidP="00482F71">
      <w:pPr>
        <w:spacing w:before="720" w:after="720" w:line="240" w:lineRule="auto"/>
        <w:rPr>
          <w:rFonts w:ascii="Times New Roman" w:eastAsia="Times New Roman" w:hAnsi="Times New Roman" w:cs="Times New Roman"/>
          <w:color w:val="0D0D0D"/>
          <w:sz w:val="24"/>
          <w:szCs w:val="24"/>
          <w:lang w:eastAsia="en-IN"/>
        </w:rPr>
      </w:pPr>
      <w:r w:rsidRPr="00482F71">
        <w:rPr>
          <w:rFonts w:ascii="Times New Roman" w:eastAsia="Times New Roman" w:hAnsi="Times New Roman" w:cs="Times New Roman"/>
          <w:color w:val="0D0D0D"/>
          <w:sz w:val="24"/>
          <w:szCs w:val="24"/>
          <w:lang w:eastAsia="en-IN"/>
        </w:rPr>
        <w:pict w14:anchorId="6F4E5F4B">
          <v:rect id="_x0000_i1096" style="width:0;height:0" o:hralign="center" o:hrstd="t" o:hr="t" fillcolor="#a0a0a0" stroked="f"/>
        </w:pict>
      </w:r>
    </w:p>
    <w:p w14:paraId="1656F17F" w14:textId="77777777" w:rsidR="00482F71" w:rsidRPr="00482F71" w:rsidRDefault="00482F71" w:rsidP="00482F71">
      <w:pPr>
        <w:spacing w:before="240" w:after="120" w:line="240" w:lineRule="auto"/>
        <w:outlineLvl w:val="3"/>
        <w:rPr>
          <w:rFonts w:ascii="Times New Roman" w:eastAsia="Times New Roman" w:hAnsi="Times New Roman" w:cs="Times New Roman"/>
          <w:b/>
          <w:bCs/>
          <w:color w:val="0D0D0D"/>
          <w:sz w:val="24"/>
          <w:szCs w:val="24"/>
          <w:lang w:eastAsia="en-IN"/>
        </w:rPr>
      </w:pPr>
      <w:r w:rsidRPr="00482F71">
        <w:rPr>
          <w:rFonts w:ascii="Segoe UI Emoji" w:eastAsia="Times New Roman" w:hAnsi="Segoe UI Emoji" w:cs="Segoe UI Emoji"/>
          <w:b/>
          <w:bCs/>
          <w:color w:val="0D0D0D"/>
          <w:sz w:val="24"/>
          <w:szCs w:val="24"/>
          <w:lang w:eastAsia="en-IN"/>
        </w:rPr>
        <w:t>📊</w:t>
      </w:r>
      <w:r w:rsidRPr="00482F71">
        <w:rPr>
          <w:rFonts w:ascii="Times New Roman" w:eastAsia="Times New Roman" w:hAnsi="Times New Roman" w:cs="Times New Roman"/>
          <w:b/>
          <w:bCs/>
          <w:color w:val="0D0D0D"/>
          <w:sz w:val="24"/>
          <w:szCs w:val="24"/>
          <w:lang w:eastAsia="en-IN"/>
        </w:rPr>
        <w:t xml:space="preserve"> A.3. Title for Market Size</w:t>
      </w:r>
    </w:p>
    <w:p w14:paraId="207B62FD" w14:textId="77777777" w:rsidR="00482F71" w:rsidRPr="00482F71" w:rsidRDefault="00482F71" w:rsidP="00482F71">
      <w:pPr>
        <w:spacing w:beforeAutospacing="1" w:after="0" w:afterAutospacing="1" w:line="240" w:lineRule="auto"/>
        <w:rPr>
          <w:rFonts w:ascii="Times New Roman" w:eastAsia="Times New Roman" w:hAnsi="Times New Roman" w:cs="Times New Roman"/>
          <w:color w:val="0D0D0D"/>
          <w:sz w:val="24"/>
          <w:szCs w:val="24"/>
          <w:lang w:eastAsia="en-IN"/>
        </w:rPr>
      </w:pPr>
      <w:r w:rsidRPr="00482F71">
        <w:rPr>
          <w:rFonts w:ascii="Times New Roman" w:eastAsia="Times New Roman" w:hAnsi="Times New Roman" w:cs="Times New Roman"/>
          <w:b/>
          <w:bCs/>
          <w:color w:val="0D0D0D"/>
          <w:sz w:val="24"/>
          <w:szCs w:val="24"/>
          <w:lang w:eastAsia="en-IN"/>
        </w:rPr>
        <w:t>Latex Medical Gloves Market Size ($19.6 Billion) 2030</w:t>
      </w:r>
    </w:p>
    <w:p w14:paraId="3891532F" w14:textId="77777777" w:rsidR="00482F71" w:rsidRPr="00482F71" w:rsidRDefault="00482F71" w:rsidP="00482F71">
      <w:pPr>
        <w:spacing w:before="720" w:after="720" w:line="240" w:lineRule="auto"/>
        <w:rPr>
          <w:rFonts w:ascii="Times New Roman" w:eastAsia="Times New Roman" w:hAnsi="Times New Roman" w:cs="Times New Roman"/>
          <w:color w:val="0D0D0D"/>
          <w:sz w:val="24"/>
          <w:szCs w:val="24"/>
          <w:lang w:eastAsia="en-IN"/>
        </w:rPr>
      </w:pPr>
      <w:r w:rsidRPr="00482F71">
        <w:rPr>
          <w:rFonts w:ascii="Times New Roman" w:eastAsia="Times New Roman" w:hAnsi="Times New Roman" w:cs="Times New Roman"/>
          <w:color w:val="0D0D0D"/>
          <w:sz w:val="24"/>
          <w:szCs w:val="24"/>
          <w:lang w:eastAsia="en-IN"/>
        </w:rPr>
        <w:pict w14:anchorId="2CAAB25D">
          <v:rect id="_x0000_i1097" style="width:0;height:0" o:hralign="center" o:hrstd="t" o:hr="t" fillcolor="#a0a0a0" stroked="f"/>
        </w:pict>
      </w:r>
    </w:p>
    <w:p w14:paraId="3A3112A8" w14:textId="77777777" w:rsidR="00482F71" w:rsidRPr="00482F71" w:rsidRDefault="00482F71" w:rsidP="00482F71">
      <w:pPr>
        <w:spacing w:before="360" w:after="120" w:line="240" w:lineRule="auto"/>
        <w:outlineLvl w:val="2"/>
        <w:rPr>
          <w:rFonts w:ascii="Times New Roman" w:eastAsia="Times New Roman" w:hAnsi="Times New Roman" w:cs="Times New Roman"/>
          <w:b/>
          <w:bCs/>
          <w:color w:val="0D0D0D"/>
          <w:sz w:val="30"/>
          <w:szCs w:val="30"/>
          <w:lang w:eastAsia="en-IN"/>
        </w:rPr>
      </w:pPr>
      <w:r w:rsidRPr="00482F71">
        <w:rPr>
          <w:rFonts w:ascii="Segoe UI Emoji" w:eastAsia="Times New Roman" w:hAnsi="Segoe UI Emoji" w:cs="Segoe UI Emoji"/>
          <w:b/>
          <w:bCs/>
          <w:color w:val="0D0D0D"/>
          <w:sz w:val="30"/>
          <w:szCs w:val="30"/>
          <w:lang w:eastAsia="en-IN"/>
        </w:rPr>
        <w:t>📋</w:t>
      </w:r>
      <w:r w:rsidRPr="00482F71">
        <w:rPr>
          <w:rFonts w:ascii="Times New Roman" w:eastAsia="Times New Roman" w:hAnsi="Times New Roman" w:cs="Times New Roman"/>
          <w:b/>
          <w:bCs/>
          <w:color w:val="0D0D0D"/>
          <w:sz w:val="30"/>
          <w:szCs w:val="30"/>
          <w:lang w:eastAsia="en-IN"/>
        </w:rPr>
        <w:t xml:space="preserve"> B. Report Coverage Table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236"/>
        <w:gridCol w:w="6784"/>
      </w:tblGrid>
      <w:tr w:rsidR="00482F71" w:rsidRPr="00482F71" w14:paraId="3D23796C" w14:textId="77777777" w:rsidTr="00482F71">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07A5960B" w14:textId="77777777" w:rsidR="00482F71" w:rsidRPr="00482F71" w:rsidRDefault="00482F71" w:rsidP="00482F71">
            <w:pPr>
              <w:spacing w:after="0" w:line="240" w:lineRule="atLeast"/>
              <w:jc w:val="center"/>
              <w:rPr>
                <w:rFonts w:ascii="Times New Roman" w:eastAsia="Times New Roman" w:hAnsi="Times New Roman" w:cs="Times New Roman"/>
                <w:b/>
                <w:bCs/>
                <w:color w:val="0D0D0D"/>
                <w:sz w:val="21"/>
                <w:szCs w:val="21"/>
                <w:lang w:eastAsia="en-IN"/>
              </w:rPr>
            </w:pPr>
            <w:r w:rsidRPr="00482F71">
              <w:rPr>
                <w:rFonts w:ascii="Times New Roman" w:eastAsia="Times New Roman" w:hAnsi="Times New Roman" w:cs="Times New Roman"/>
                <w:b/>
                <w:bCs/>
                <w:color w:val="0D0D0D"/>
                <w:sz w:val="21"/>
                <w:szCs w:val="21"/>
                <w:lang w:eastAsia="en-IN"/>
              </w:rPr>
              <w:t>Report Attribute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7679E3C2" w14:textId="77777777" w:rsidR="00482F71" w:rsidRPr="00482F71" w:rsidRDefault="00482F71" w:rsidP="00482F71">
            <w:pPr>
              <w:spacing w:after="0" w:line="240" w:lineRule="atLeast"/>
              <w:jc w:val="center"/>
              <w:rPr>
                <w:rFonts w:ascii="Times New Roman" w:eastAsia="Times New Roman" w:hAnsi="Times New Roman" w:cs="Times New Roman"/>
                <w:b/>
                <w:bCs/>
                <w:color w:val="0D0D0D"/>
                <w:sz w:val="21"/>
                <w:szCs w:val="21"/>
                <w:lang w:eastAsia="en-IN"/>
              </w:rPr>
            </w:pPr>
            <w:r w:rsidRPr="00482F71">
              <w:rPr>
                <w:rFonts w:ascii="Times New Roman" w:eastAsia="Times New Roman" w:hAnsi="Times New Roman" w:cs="Times New Roman"/>
                <w:b/>
                <w:bCs/>
                <w:color w:val="0D0D0D"/>
                <w:sz w:val="21"/>
                <w:szCs w:val="21"/>
                <w:lang w:eastAsia="en-IN"/>
              </w:rPr>
              <w:t>Details</w:t>
            </w:r>
          </w:p>
        </w:tc>
      </w:tr>
      <w:tr w:rsidR="00482F71" w:rsidRPr="00482F71" w14:paraId="7EB5B3C7" w14:textId="77777777" w:rsidTr="00482F7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4F5E619" w14:textId="77777777" w:rsidR="00482F71" w:rsidRPr="00482F71" w:rsidRDefault="00482F71" w:rsidP="00482F71">
            <w:pPr>
              <w:spacing w:after="0" w:line="240" w:lineRule="auto"/>
              <w:rPr>
                <w:rFonts w:ascii="Times New Roman" w:eastAsia="Times New Roman" w:hAnsi="Times New Roman" w:cs="Times New Roman"/>
                <w:sz w:val="21"/>
                <w:szCs w:val="21"/>
                <w:lang w:eastAsia="en-IN"/>
              </w:rPr>
            </w:pPr>
            <w:r w:rsidRPr="00482F71">
              <w:rPr>
                <w:rFonts w:ascii="Times New Roman" w:eastAsia="Times New Roman" w:hAnsi="Times New Roman" w:cs="Times New Roman"/>
                <w:b/>
                <w:bCs/>
                <w:color w:val="0D0D0D"/>
                <w:sz w:val="21"/>
                <w:szCs w:val="21"/>
                <w:lang w:eastAsia="en-IN"/>
              </w:rPr>
              <w:t>Forecast Period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88919F6" w14:textId="77777777" w:rsidR="00482F71" w:rsidRPr="00482F71" w:rsidRDefault="00482F71" w:rsidP="00482F71">
            <w:pPr>
              <w:spacing w:after="0" w:line="240" w:lineRule="auto"/>
              <w:rPr>
                <w:rFonts w:ascii="Times New Roman" w:eastAsia="Times New Roman" w:hAnsi="Times New Roman" w:cs="Times New Roman"/>
                <w:sz w:val="21"/>
                <w:szCs w:val="21"/>
                <w:lang w:eastAsia="en-IN"/>
              </w:rPr>
            </w:pPr>
            <w:r w:rsidRPr="00482F71">
              <w:rPr>
                <w:rFonts w:ascii="Times New Roman" w:eastAsia="Times New Roman" w:hAnsi="Times New Roman" w:cs="Times New Roman"/>
                <w:sz w:val="21"/>
                <w:szCs w:val="21"/>
                <w:lang w:eastAsia="en-IN"/>
              </w:rPr>
              <w:t>2024 – 2030</w:t>
            </w:r>
          </w:p>
        </w:tc>
      </w:tr>
      <w:tr w:rsidR="00482F71" w:rsidRPr="00482F71" w14:paraId="6FC47E88" w14:textId="77777777" w:rsidTr="00482F7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BBEC917" w14:textId="77777777" w:rsidR="00482F71" w:rsidRPr="00482F71" w:rsidRDefault="00482F71" w:rsidP="00482F71">
            <w:pPr>
              <w:spacing w:after="0" w:line="240" w:lineRule="auto"/>
              <w:rPr>
                <w:rFonts w:ascii="Times New Roman" w:eastAsia="Times New Roman" w:hAnsi="Times New Roman" w:cs="Times New Roman"/>
                <w:sz w:val="21"/>
                <w:szCs w:val="21"/>
                <w:lang w:eastAsia="en-IN"/>
              </w:rPr>
            </w:pPr>
            <w:r w:rsidRPr="00482F71">
              <w:rPr>
                <w:rFonts w:ascii="Times New Roman" w:eastAsia="Times New Roman" w:hAnsi="Times New Roman" w:cs="Times New Roman"/>
                <w:b/>
                <w:bCs/>
                <w:color w:val="0D0D0D"/>
                <w:sz w:val="21"/>
                <w:szCs w:val="21"/>
                <w:lang w:eastAsia="en-IN"/>
              </w:rPr>
              <w:t>Market Size Value in 2024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1352B23" w14:textId="77777777" w:rsidR="00482F71" w:rsidRPr="00482F71" w:rsidRDefault="00482F71" w:rsidP="00482F71">
            <w:pPr>
              <w:spacing w:after="0" w:line="240" w:lineRule="auto"/>
              <w:rPr>
                <w:rFonts w:ascii="Times New Roman" w:eastAsia="Times New Roman" w:hAnsi="Times New Roman" w:cs="Times New Roman"/>
                <w:sz w:val="21"/>
                <w:szCs w:val="21"/>
                <w:lang w:eastAsia="en-IN"/>
              </w:rPr>
            </w:pPr>
            <w:r w:rsidRPr="00482F71">
              <w:rPr>
                <w:rFonts w:ascii="Times New Roman" w:eastAsia="Times New Roman" w:hAnsi="Times New Roman" w:cs="Times New Roman"/>
                <w:b/>
                <w:bCs/>
                <w:color w:val="0D0D0D"/>
                <w:sz w:val="21"/>
                <w:szCs w:val="21"/>
                <w:lang w:eastAsia="en-IN"/>
              </w:rPr>
              <w:t>USD 12.8 Billion</w:t>
            </w:r>
          </w:p>
        </w:tc>
      </w:tr>
      <w:tr w:rsidR="00482F71" w:rsidRPr="00482F71" w14:paraId="5A58E306" w14:textId="77777777" w:rsidTr="00482F7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03716AD" w14:textId="77777777" w:rsidR="00482F71" w:rsidRPr="00482F71" w:rsidRDefault="00482F71" w:rsidP="00482F71">
            <w:pPr>
              <w:spacing w:after="0" w:line="240" w:lineRule="auto"/>
              <w:rPr>
                <w:rFonts w:ascii="Times New Roman" w:eastAsia="Times New Roman" w:hAnsi="Times New Roman" w:cs="Times New Roman"/>
                <w:sz w:val="21"/>
                <w:szCs w:val="21"/>
                <w:lang w:eastAsia="en-IN"/>
              </w:rPr>
            </w:pPr>
            <w:r w:rsidRPr="00482F71">
              <w:rPr>
                <w:rFonts w:ascii="Times New Roman" w:eastAsia="Times New Roman" w:hAnsi="Times New Roman" w:cs="Times New Roman"/>
                <w:b/>
                <w:bCs/>
                <w:color w:val="0D0D0D"/>
                <w:sz w:val="21"/>
                <w:szCs w:val="21"/>
                <w:lang w:eastAsia="en-IN"/>
              </w:rPr>
              <w:t>Revenue Forecast in 2030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C6DC630" w14:textId="77777777" w:rsidR="00482F71" w:rsidRPr="00482F71" w:rsidRDefault="00482F71" w:rsidP="00482F71">
            <w:pPr>
              <w:spacing w:after="0" w:line="240" w:lineRule="auto"/>
              <w:rPr>
                <w:rFonts w:ascii="Times New Roman" w:eastAsia="Times New Roman" w:hAnsi="Times New Roman" w:cs="Times New Roman"/>
                <w:sz w:val="21"/>
                <w:szCs w:val="21"/>
                <w:lang w:eastAsia="en-IN"/>
              </w:rPr>
            </w:pPr>
            <w:r w:rsidRPr="00482F71">
              <w:rPr>
                <w:rFonts w:ascii="Times New Roman" w:eastAsia="Times New Roman" w:hAnsi="Times New Roman" w:cs="Times New Roman"/>
                <w:b/>
                <w:bCs/>
                <w:color w:val="0D0D0D"/>
                <w:sz w:val="21"/>
                <w:szCs w:val="21"/>
                <w:lang w:eastAsia="en-IN"/>
              </w:rPr>
              <w:t>USD 19.6 Billion</w:t>
            </w:r>
          </w:p>
        </w:tc>
      </w:tr>
      <w:tr w:rsidR="00482F71" w:rsidRPr="00482F71" w14:paraId="12A585C5" w14:textId="77777777" w:rsidTr="00482F7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F0A30E0" w14:textId="77777777" w:rsidR="00482F71" w:rsidRPr="00482F71" w:rsidRDefault="00482F71" w:rsidP="00482F71">
            <w:pPr>
              <w:spacing w:after="0" w:line="240" w:lineRule="auto"/>
              <w:rPr>
                <w:rFonts w:ascii="Times New Roman" w:eastAsia="Times New Roman" w:hAnsi="Times New Roman" w:cs="Times New Roman"/>
                <w:sz w:val="21"/>
                <w:szCs w:val="21"/>
                <w:lang w:eastAsia="en-IN"/>
              </w:rPr>
            </w:pPr>
            <w:r w:rsidRPr="00482F71">
              <w:rPr>
                <w:rFonts w:ascii="Times New Roman" w:eastAsia="Times New Roman" w:hAnsi="Times New Roman" w:cs="Times New Roman"/>
                <w:b/>
                <w:bCs/>
                <w:color w:val="0D0D0D"/>
                <w:sz w:val="21"/>
                <w:szCs w:val="21"/>
                <w:lang w:eastAsia="en-IN"/>
              </w:rPr>
              <w:t>Overall Growth Rate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501D717" w14:textId="77777777" w:rsidR="00482F71" w:rsidRPr="00482F71" w:rsidRDefault="00482F71" w:rsidP="00482F71">
            <w:pPr>
              <w:spacing w:after="0" w:line="240" w:lineRule="auto"/>
              <w:rPr>
                <w:rFonts w:ascii="Times New Roman" w:eastAsia="Times New Roman" w:hAnsi="Times New Roman" w:cs="Times New Roman"/>
                <w:sz w:val="21"/>
                <w:szCs w:val="21"/>
                <w:lang w:eastAsia="en-IN"/>
              </w:rPr>
            </w:pPr>
            <w:r w:rsidRPr="00482F71">
              <w:rPr>
                <w:rFonts w:ascii="Times New Roman" w:eastAsia="Times New Roman" w:hAnsi="Times New Roman" w:cs="Times New Roman"/>
                <w:b/>
                <w:bCs/>
                <w:color w:val="0D0D0D"/>
                <w:sz w:val="21"/>
                <w:szCs w:val="21"/>
                <w:lang w:eastAsia="en-IN"/>
              </w:rPr>
              <w:t>CAGR of 7.4% (2024 – 2030)</w:t>
            </w:r>
          </w:p>
        </w:tc>
      </w:tr>
      <w:tr w:rsidR="00482F71" w:rsidRPr="00482F71" w14:paraId="13DD2262" w14:textId="77777777" w:rsidTr="00482F7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3098611" w14:textId="77777777" w:rsidR="00482F71" w:rsidRPr="00482F71" w:rsidRDefault="00482F71" w:rsidP="00482F71">
            <w:pPr>
              <w:spacing w:after="0" w:line="240" w:lineRule="auto"/>
              <w:rPr>
                <w:rFonts w:ascii="Times New Roman" w:eastAsia="Times New Roman" w:hAnsi="Times New Roman" w:cs="Times New Roman"/>
                <w:sz w:val="21"/>
                <w:szCs w:val="21"/>
                <w:lang w:eastAsia="en-IN"/>
              </w:rPr>
            </w:pPr>
            <w:r w:rsidRPr="00482F71">
              <w:rPr>
                <w:rFonts w:ascii="Times New Roman" w:eastAsia="Times New Roman" w:hAnsi="Times New Roman" w:cs="Times New Roman"/>
                <w:b/>
                <w:bCs/>
                <w:color w:val="0D0D0D"/>
                <w:sz w:val="21"/>
                <w:szCs w:val="21"/>
                <w:lang w:eastAsia="en-IN"/>
              </w:rPr>
              <w:t>Base Year for Estimation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F694086" w14:textId="77777777" w:rsidR="00482F71" w:rsidRPr="00482F71" w:rsidRDefault="00482F71" w:rsidP="00482F71">
            <w:pPr>
              <w:spacing w:after="0" w:line="240" w:lineRule="auto"/>
              <w:rPr>
                <w:rFonts w:ascii="Times New Roman" w:eastAsia="Times New Roman" w:hAnsi="Times New Roman" w:cs="Times New Roman"/>
                <w:sz w:val="21"/>
                <w:szCs w:val="21"/>
                <w:lang w:eastAsia="en-IN"/>
              </w:rPr>
            </w:pPr>
            <w:r w:rsidRPr="00482F71">
              <w:rPr>
                <w:rFonts w:ascii="Times New Roman" w:eastAsia="Times New Roman" w:hAnsi="Times New Roman" w:cs="Times New Roman"/>
                <w:sz w:val="21"/>
                <w:szCs w:val="21"/>
                <w:lang w:eastAsia="en-IN"/>
              </w:rPr>
              <w:t>2023</w:t>
            </w:r>
          </w:p>
        </w:tc>
      </w:tr>
      <w:tr w:rsidR="00482F71" w:rsidRPr="00482F71" w14:paraId="032B4B5B" w14:textId="77777777" w:rsidTr="00482F7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57CCAF1" w14:textId="77777777" w:rsidR="00482F71" w:rsidRPr="00482F71" w:rsidRDefault="00482F71" w:rsidP="00482F71">
            <w:pPr>
              <w:spacing w:after="0" w:line="240" w:lineRule="auto"/>
              <w:rPr>
                <w:rFonts w:ascii="Times New Roman" w:eastAsia="Times New Roman" w:hAnsi="Times New Roman" w:cs="Times New Roman"/>
                <w:sz w:val="21"/>
                <w:szCs w:val="21"/>
                <w:lang w:eastAsia="en-IN"/>
              </w:rPr>
            </w:pPr>
            <w:r w:rsidRPr="00482F71">
              <w:rPr>
                <w:rFonts w:ascii="Times New Roman" w:eastAsia="Times New Roman" w:hAnsi="Times New Roman" w:cs="Times New Roman"/>
                <w:b/>
                <w:bCs/>
                <w:color w:val="0D0D0D"/>
                <w:sz w:val="21"/>
                <w:szCs w:val="21"/>
                <w:lang w:eastAsia="en-IN"/>
              </w:rPr>
              <w:lastRenderedPageBreak/>
              <w:t>Historical Data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F824203" w14:textId="77777777" w:rsidR="00482F71" w:rsidRPr="00482F71" w:rsidRDefault="00482F71" w:rsidP="00482F71">
            <w:pPr>
              <w:spacing w:after="0" w:line="240" w:lineRule="auto"/>
              <w:rPr>
                <w:rFonts w:ascii="Times New Roman" w:eastAsia="Times New Roman" w:hAnsi="Times New Roman" w:cs="Times New Roman"/>
                <w:sz w:val="21"/>
                <w:szCs w:val="21"/>
                <w:lang w:eastAsia="en-IN"/>
              </w:rPr>
            </w:pPr>
            <w:r w:rsidRPr="00482F71">
              <w:rPr>
                <w:rFonts w:ascii="Times New Roman" w:eastAsia="Times New Roman" w:hAnsi="Times New Roman" w:cs="Times New Roman"/>
                <w:sz w:val="21"/>
                <w:szCs w:val="21"/>
                <w:lang w:eastAsia="en-IN"/>
              </w:rPr>
              <w:t>2017 – 2021</w:t>
            </w:r>
          </w:p>
        </w:tc>
      </w:tr>
      <w:tr w:rsidR="00482F71" w:rsidRPr="00482F71" w14:paraId="16302138" w14:textId="77777777" w:rsidTr="00482F7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EF68281" w14:textId="77777777" w:rsidR="00482F71" w:rsidRPr="00482F71" w:rsidRDefault="00482F71" w:rsidP="00482F71">
            <w:pPr>
              <w:spacing w:after="0" w:line="240" w:lineRule="auto"/>
              <w:rPr>
                <w:rFonts w:ascii="Times New Roman" w:eastAsia="Times New Roman" w:hAnsi="Times New Roman" w:cs="Times New Roman"/>
                <w:sz w:val="21"/>
                <w:szCs w:val="21"/>
                <w:lang w:eastAsia="en-IN"/>
              </w:rPr>
            </w:pPr>
            <w:r w:rsidRPr="00482F71">
              <w:rPr>
                <w:rFonts w:ascii="Times New Roman" w:eastAsia="Times New Roman" w:hAnsi="Times New Roman" w:cs="Times New Roman"/>
                <w:b/>
                <w:bCs/>
                <w:color w:val="0D0D0D"/>
                <w:sz w:val="21"/>
                <w:szCs w:val="21"/>
                <w:lang w:eastAsia="en-IN"/>
              </w:rPr>
              <w:t>Unit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1F95B4B" w14:textId="77777777" w:rsidR="00482F71" w:rsidRPr="00482F71" w:rsidRDefault="00482F71" w:rsidP="00482F71">
            <w:pPr>
              <w:spacing w:after="0" w:line="240" w:lineRule="auto"/>
              <w:rPr>
                <w:rFonts w:ascii="Times New Roman" w:eastAsia="Times New Roman" w:hAnsi="Times New Roman" w:cs="Times New Roman"/>
                <w:sz w:val="21"/>
                <w:szCs w:val="21"/>
                <w:lang w:eastAsia="en-IN"/>
              </w:rPr>
            </w:pPr>
            <w:r w:rsidRPr="00482F71">
              <w:rPr>
                <w:rFonts w:ascii="Times New Roman" w:eastAsia="Times New Roman" w:hAnsi="Times New Roman" w:cs="Times New Roman"/>
                <w:sz w:val="21"/>
                <w:szCs w:val="21"/>
                <w:lang w:eastAsia="en-IN"/>
              </w:rPr>
              <w:t>USD Million, CAGR (2024 – 2030)</w:t>
            </w:r>
          </w:p>
        </w:tc>
      </w:tr>
      <w:tr w:rsidR="00482F71" w:rsidRPr="00482F71" w14:paraId="78A0CCD9" w14:textId="77777777" w:rsidTr="00482F7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F771412" w14:textId="77777777" w:rsidR="00482F71" w:rsidRPr="00482F71" w:rsidRDefault="00482F71" w:rsidP="00482F71">
            <w:pPr>
              <w:spacing w:after="0" w:line="240" w:lineRule="auto"/>
              <w:rPr>
                <w:rFonts w:ascii="Times New Roman" w:eastAsia="Times New Roman" w:hAnsi="Times New Roman" w:cs="Times New Roman"/>
                <w:sz w:val="21"/>
                <w:szCs w:val="21"/>
                <w:lang w:eastAsia="en-IN"/>
              </w:rPr>
            </w:pPr>
            <w:r w:rsidRPr="00482F71">
              <w:rPr>
                <w:rFonts w:ascii="Times New Roman" w:eastAsia="Times New Roman" w:hAnsi="Times New Roman" w:cs="Times New Roman"/>
                <w:b/>
                <w:bCs/>
                <w:color w:val="0D0D0D"/>
                <w:sz w:val="21"/>
                <w:szCs w:val="21"/>
                <w:lang w:eastAsia="en-IN"/>
              </w:rPr>
              <w:t>Segmentation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649CF42" w14:textId="77777777" w:rsidR="00482F71" w:rsidRPr="00482F71" w:rsidRDefault="00482F71" w:rsidP="00482F71">
            <w:pPr>
              <w:spacing w:after="0" w:line="240" w:lineRule="auto"/>
              <w:rPr>
                <w:rFonts w:ascii="Times New Roman" w:eastAsia="Times New Roman" w:hAnsi="Times New Roman" w:cs="Times New Roman"/>
                <w:sz w:val="21"/>
                <w:szCs w:val="21"/>
                <w:lang w:eastAsia="en-IN"/>
              </w:rPr>
            </w:pPr>
            <w:r w:rsidRPr="00482F71">
              <w:rPr>
                <w:rFonts w:ascii="Times New Roman" w:eastAsia="Times New Roman" w:hAnsi="Times New Roman" w:cs="Times New Roman"/>
                <w:sz w:val="21"/>
                <w:szCs w:val="21"/>
                <w:lang w:eastAsia="en-IN"/>
              </w:rPr>
              <w:t>By Product Type, By Form, By End User, By Geography</w:t>
            </w:r>
          </w:p>
        </w:tc>
      </w:tr>
      <w:tr w:rsidR="00482F71" w:rsidRPr="00482F71" w14:paraId="06A79619" w14:textId="77777777" w:rsidTr="00482F7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BDF91AC" w14:textId="77777777" w:rsidR="00482F71" w:rsidRPr="00482F71" w:rsidRDefault="00482F71" w:rsidP="00482F71">
            <w:pPr>
              <w:spacing w:after="0" w:line="240" w:lineRule="auto"/>
              <w:rPr>
                <w:rFonts w:ascii="Times New Roman" w:eastAsia="Times New Roman" w:hAnsi="Times New Roman" w:cs="Times New Roman"/>
                <w:sz w:val="21"/>
                <w:szCs w:val="21"/>
                <w:lang w:eastAsia="en-IN"/>
              </w:rPr>
            </w:pPr>
            <w:r w:rsidRPr="00482F71">
              <w:rPr>
                <w:rFonts w:ascii="Times New Roman" w:eastAsia="Times New Roman" w:hAnsi="Times New Roman" w:cs="Times New Roman"/>
                <w:b/>
                <w:bCs/>
                <w:color w:val="0D0D0D"/>
                <w:sz w:val="21"/>
                <w:szCs w:val="21"/>
                <w:lang w:eastAsia="en-IN"/>
              </w:rPr>
              <w:t>By Product Type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AE4629A" w14:textId="77777777" w:rsidR="00482F71" w:rsidRPr="00482F71" w:rsidRDefault="00482F71" w:rsidP="00482F71">
            <w:pPr>
              <w:spacing w:after="0" w:line="240" w:lineRule="auto"/>
              <w:rPr>
                <w:rFonts w:ascii="Times New Roman" w:eastAsia="Times New Roman" w:hAnsi="Times New Roman" w:cs="Times New Roman"/>
                <w:sz w:val="21"/>
                <w:szCs w:val="21"/>
                <w:lang w:eastAsia="en-IN"/>
              </w:rPr>
            </w:pPr>
            <w:r w:rsidRPr="00482F71">
              <w:rPr>
                <w:rFonts w:ascii="Times New Roman" w:eastAsia="Times New Roman" w:hAnsi="Times New Roman" w:cs="Times New Roman"/>
                <w:sz w:val="21"/>
                <w:szCs w:val="21"/>
                <w:lang w:eastAsia="en-IN"/>
              </w:rPr>
              <w:t>Examination Gloves, Surgical Gloves</w:t>
            </w:r>
          </w:p>
        </w:tc>
      </w:tr>
      <w:tr w:rsidR="00482F71" w:rsidRPr="00482F71" w14:paraId="2622C142" w14:textId="77777777" w:rsidTr="00482F7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63602FD" w14:textId="77777777" w:rsidR="00482F71" w:rsidRPr="00482F71" w:rsidRDefault="00482F71" w:rsidP="00482F71">
            <w:pPr>
              <w:spacing w:after="0" w:line="240" w:lineRule="auto"/>
              <w:rPr>
                <w:rFonts w:ascii="Times New Roman" w:eastAsia="Times New Roman" w:hAnsi="Times New Roman" w:cs="Times New Roman"/>
                <w:sz w:val="21"/>
                <w:szCs w:val="21"/>
                <w:lang w:eastAsia="en-IN"/>
              </w:rPr>
            </w:pPr>
            <w:r w:rsidRPr="00482F71">
              <w:rPr>
                <w:rFonts w:ascii="Times New Roman" w:eastAsia="Times New Roman" w:hAnsi="Times New Roman" w:cs="Times New Roman"/>
                <w:b/>
                <w:bCs/>
                <w:color w:val="0D0D0D"/>
                <w:sz w:val="21"/>
                <w:szCs w:val="21"/>
                <w:lang w:eastAsia="en-IN"/>
              </w:rPr>
              <w:t>By Form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11D8FCF" w14:textId="77777777" w:rsidR="00482F71" w:rsidRPr="00482F71" w:rsidRDefault="00482F71" w:rsidP="00482F71">
            <w:pPr>
              <w:spacing w:after="0" w:line="240" w:lineRule="auto"/>
              <w:rPr>
                <w:rFonts w:ascii="Times New Roman" w:eastAsia="Times New Roman" w:hAnsi="Times New Roman" w:cs="Times New Roman"/>
                <w:sz w:val="21"/>
                <w:szCs w:val="21"/>
                <w:lang w:eastAsia="en-IN"/>
              </w:rPr>
            </w:pPr>
            <w:r w:rsidRPr="00482F71">
              <w:rPr>
                <w:rFonts w:ascii="Times New Roman" w:eastAsia="Times New Roman" w:hAnsi="Times New Roman" w:cs="Times New Roman"/>
                <w:sz w:val="21"/>
                <w:szCs w:val="21"/>
                <w:lang w:eastAsia="en-IN"/>
              </w:rPr>
              <w:t>Powdered, Powder-Free</w:t>
            </w:r>
          </w:p>
        </w:tc>
      </w:tr>
      <w:tr w:rsidR="00482F71" w:rsidRPr="00482F71" w14:paraId="7C6AF85F" w14:textId="77777777" w:rsidTr="00482F7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E5CB847" w14:textId="77777777" w:rsidR="00482F71" w:rsidRPr="00482F71" w:rsidRDefault="00482F71" w:rsidP="00482F71">
            <w:pPr>
              <w:spacing w:after="0" w:line="240" w:lineRule="auto"/>
              <w:rPr>
                <w:rFonts w:ascii="Times New Roman" w:eastAsia="Times New Roman" w:hAnsi="Times New Roman" w:cs="Times New Roman"/>
                <w:sz w:val="21"/>
                <w:szCs w:val="21"/>
                <w:lang w:eastAsia="en-IN"/>
              </w:rPr>
            </w:pPr>
            <w:r w:rsidRPr="00482F71">
              <w:rPr>
                <w:rFonts w:ascii="Times New Roman" w:eastAsia="Times New Roman" w:hAnsi="Times New Roman" w:cs="Times New Roman"/>
                <w:b/>
                <w:bCs/>
                <w:color w:val="0D0D0D"/>
                <w:sz w:val="21"/>
                <w:szCs w:val="21"/>
                <w:lang w:eastAsia="en-IN"/>
              </w:rPr>
              <w:t>By End User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6163137" w14:textId="77777777" w:rsidR="00482F71" w:rsidRPr="00482F71" w:rsidRDefault="00482F71" w:rsidP="00482F71">
            <w:pPr>
              <w:spacing w:after="0" w:line="240" w:lineRule="auto"/>
              <w:rPr>
                <w:rFonts w:ascii="Times New Roman" w:eastAsia="Times New Roman" w:hAnsi="Times New Roman" w:cs="Times New Roman"/>
                <w:sz w:val="21"/>
                <w:szCs w:val="21"/>
                <w:lang w:eastAsia="en-IN"/>
              </w:rPr>
            </w:pPr>
            <w:r w:rsidRPr="00482F71">
              <w:rPr>
                <w:rFonts w:ascii="Times New Roman" w:eastAsia="Times New Roman" w:hAnsi="Times New Roman" w:cs="Times New Roman"/>
                <w:sz w:val="21"/>
                <w:szCs w:val="21"/>
                <w:lang w:eastAsia="en-IN"/>
              </w:rPr>
              <w:t>Hospitals, Clinics, ASCs, Dental Clinics, Veterinary</w:t>
            </w:r>
          </w:p>
        </w:tc>
      </w:tr>
      <w:tr w:rsidR="00482F71" w:rsidRPr="00482F71" w14:paraId="14EE687F" w14:textId="77777777" w:rsidTr="00482F7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EC75C35" w14:textId="77777777" w:rsidR="00482F71" w:rsidRPr="00482F71" w:rsidRDefault="00482F71" w:rsidP="00482F71">
            <w:pPr>
              <w:spacing w:after="0" w:line="240" w:lineRule="auto"/>
              <w:rPr>
                <w:rFonts w:ascii="Times New Roman" w:eastAsia="Times New Roman" w:hAnsi="Times New Roman" w:cs="Times New Roman"/>
                <w:sz w:val="21"/>
                <w:szCs w:val="21"/>
                <w:lang w:eastAsia="en-IN"/>
              </w:rPr>
            </w:pPr>
            <w:r w:rsidRPr="00482F71">
              <w:rPr>
                <w:rFonts w:ascii="Times New Roman" w:eastAsia="Times New Roman" w:hAnsi="Times New Roman" w:cs="Times New Roman"/>
                <w:b/>
                <w:bCs/>
                <w:color w:val="0D0D0D"/>
                <w:sz w:val="21"/>
                <w:szCs w:val="21"/>
                <w:lang w:eastAsia="en-IN"/>
              </w:rPr>
              <w:t>By Region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129354C" w14:textId="77777777" w:rsidR="00482F71" w:rsidRPr="00482F71" w:rsidRDefault="00482F71" w:rsidP="00482F71">
            <w:pPr>
              <w:spacing w:after="0" w:line="240" w:lineRule="auto"/>
              <w:rPr>
                <w:rFonts w:ascii="Times New Roman" w:eastAsia="Times New Roman" w:hAnsi="Times New Roman" w:cs="Times New Roman"/>
                <w:sz w:val="21"/>
                <w:szCs w:val="21"/>
                <w:lang w:eastAsia="en-IN"/>
              </w:rPr>
            </w:pPr>
            <w:r w:rsidRPr="00482F71">
              <w:rPr>
                <w:rFonts w:ascii="Times New Roman" w:eastAsia="Times New Roman" w:hAnsi="Times New Roman" w:cs="Times New Roman"/>
                <w:sz w:val="21"/>
                <w:szCs w:val="21"/>
                <w:lang w:eastAsia="en-IN"/>
              </w:rPr>
              <w:t>North America, Europe, Asia-Pacific, Latin America, Middle East &amp; Africa</w:t>
            </w:r>
          </w:p>
        </w:tc>
      </w:tr>
      <w:tr w:rsidR="00482F71" w:rsidRPr="00482F71" w14:paraId="6810C06F" w14:textId="77777777" w:rsidTr="00482F7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92B9958" w14:textId="77777777" w:rsidR="00482F71" w:rsidRPr="00482F71" w:rsidRDefault="00482F71" w:rsidP="00482F71">
            <w:pPr>
              <w:spacing w:after="0" w:line="240" w:lineRule="auto"/>
              <w:rPr>
                <w:rFonts w:ascii="Times New Roman" w:eastAsia="Times New Roman" w:hAnsi="Times New Roman" w:cs="Times New Roman"/>
                <w:sz w:val="21"/>
                <w:szCs w:val="21"/>
                <w:lang w:eastAsia="en-IN"/>
              </w:rPr>
            </w:pPr>
            <w:r w:rsidRPr="00482F71">
              <w:rPr>
                <w:rFonts w:ascii="Times New Roman" w:eastAsia="Times New Roman" w:hAnsi="Times New Roman" w:cs="Times New Roman"/>
                <w:b/>
                <w:bCs/>
                <w:color w:val="0D0D0D"/>
                <w:sz w:val="21"/>
                <w:szCs w:val="21"/>
                <w:lang w:eastAsia="en-IN"/>
              </w:rPr>
              <w:t>Country Scope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8A68A34" w14:textId="77777777" w:rsidR="00482F71" w:rsidRPr="00482F71" w:rsidRDefault="00482F71" w:rsidP="00482F71">
            <w:pPr>
              <w:spacing w:after="0" w:line="240" w:lineRule="auto"/>
              <w:rPr>
                <w:rFonts w:ascii="Times New Roman" w:eastAsia="Times New Roman" w:hAnsi="Times New Roman" w:cs="Times New Roman"/>
                <w:sz w:val="21"/>
                <w:szCs w:val="21"/>
                <w:lang w:eastAsia="en-IN"/>
              </w:rPr>
            </w:pPr>
            <w:r w:rsidRPr="00482F71">
              <w:rPr>
                <w:rFonts w:ascii="Times New Roman" w:eastAsia="Times New Roman" w:hAnsi="Times New Roman" w:cs="Times New Roman"/>
                <w:sz w:val="21"/>
                <w:szCs w:val="21"/>
                <w:lang w:eastAsia="en-IN"/>
              </w:rPr>
              <w:t>U.S., UK, Germany, China, India, Japan, Brazil, etc.</w:t>
            </w:r>
          </w:p>
        </w:tc>
      </w:tr>
      <w:tr w:rsidR="00482F71" w:rsidRPr="00482F71" w14:paraId="74D9E438" w14:textId="77777777" w:rsidTr="00482F7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5B35078" w14:textId="77777777" w:rsidR="00482F71" w:rsidRPr="00482F71" w:rsidRDefault="00482F71" w:rsidP="00482F71">
            <w:pPr>
              <w:spacing w:after="0" w:line="240" w:lineRule="auto"/>
              <w:rPr>
                <w:rFonts w:ascii="Times New Roman" w:eastAsia="Times New Roman" w:hAnsi="Times New Roman" w:cs="Times New Roman"/>
                <w:sz w:val="21"/>
                <w:szCs w:val="21"/>
                <w:lang w:eastAsia="en-IN"/>
              </w:rPr>
            </w:pPr>
            <w:r w:rsidRPr="00482F71">
              <w:rPr>
                <w:rFonts w:ascii="Times New Roman" w:eastAsia="Times New Roman" w:hAnsi="Times New Roman" w:cs="Times New Roman"/>
                <w:b/>
                <w:bCs/>
                <w:color w:val="0D0D0D"/>
                <w:sz w:val="21"/>
                <w:szCs w:val="21"/>
                <w:lang w:eastAsia="en-IN"/>
              </w:rPr>
              <w:t>Market Drivers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B22E5E2" w14:textId="77777777" w:rsidR="00482F71" w:rsidRPr="00482F71" w:rsidRDefault="00482F71" w:rsidP="00482F71">
            <w:pPr>
              <w:spacing w:after="0" w:line="240" w:lineRule="auto"/>
              <w:rPr>
                <w:rFonts w:ascii="Times New Roman" w:eastAsia="Times New Roman" w:hAnsi="Times New Roman" w:cs="Times New Roman"/>
                <w:sz w:val="21"/>
                <w:szCs w:val="21"/>
                <w:lang w:eastAsia="en-IN"/>
              </w:rPr>
            </w:pPr>
            <w:r w:rsidRPr="00482F71">
              <w:rPr>
                <w:rFonts w:ascii="Times New Roman" w:eastAsia="Times New Roman" w:hAnsi="Times New Roman" w:cs="Times New Roman"/>
                <w:sz w:val="21"/>
                <w:szCs w:val="21"/>
                <w:lang w:eastAsia="en-IN"/>
              </w:rPr>
              <w:t>1. Infection control mandates 2. Healthcare expansion in emerging economies 3. Innovation in glove safety</w:t>
            </w:r>
          </w:p>
        </w:tc>
      </w:tr>
      <w:tr w:rsidR="00482F71" w:rsidRPr="00482F71" w14:paraId="57493367" w14:textId="77777777" w:rsidTr="00482F71">
        <w:trPr>
          <w:tblCellSpacing w:w="15" w:type="dxa"/>
        </w:trPr>
        <w:tc>
          <w:tcPr>
            <w:tcW w:w="0" w:type="auto"/>
            <w:tcMar>
              <w:top w:w="137" w:type="dxa"/>
              <w:left w:w="0" w:type="dxa"/>
              <w:bottom w:w="360" w:type="dxa"/>
              <w:right w:w="137" w:type="dxa"/>
            </w:tcMar>
            <w:vAlign w:val="bottom"/>
            <w:hideMark/>
          </w:tcPr>
          <w:p w14:paraId="66151F5E" w14:textId="77777777" w:rsidR="00482F71" w:rsidRPr="00482F71" w:rsidRDefault="00482F71" w:rsidP="00482F71">
            <w:pPr>
              <w:spacing w:after="0" w:line="240" w:lineRule="auto"/>
              <w:rPr>
                <w:rFonts w:ascii="Times New Roman" w:eastAsia="Times New Roman" w:hAnsi="Times New Roman" w:cs="Times New Roman"/>
                <w:sz w:val="21"/>
                <w:szCs w:val="21"/>
                <w:lang w:eastAsia="en-IN"/>
              </w:rPr>
            </w:pPr>
            <w:r w:rsidRPr="00482F71">
              <w:rPr>
                <w:rFonts w:ascii="Times New Roman" w:eastAsia="Times New Roman" w:hAnsi="Times New Roman" w:cs="Times New Roman"/>
                <w:b/>
                <w:bCs/>
                <w:color w:val="0D0D0D"/>
                <w:sz w:val="21"/>
                <w:szCs w:val="21"/>
                <w:lang w:eastAsia="en-IN"/>
              </w:rPr>
              <w:t>Customization Option</w:t>
            </w:r>
          </w:p>
        </w:tc>
        <w:tc>
          <w:tcPr>
            <w:tcW w:w="0" w:type="auto"/>
            <w:tcMar>
              <w:top w:w="137" w:type="dxa"/>
              <w:left w:w="137" w:type="dxa"/>
              <w:bottom w:w="360" w:type="dxa"/>
              <w:right w:w="0" w:type="dxa"/>
            </w:tcMar>
            <w:vAlign w:val="bottom"/>
            <w:hideMark/>
          </w:tcPr>
          <w:p w14:paraId="5361500F" w14:textId="77777777" w:rsidR="00482F71" w:rsidRPr="00482F71" w:rsidRDefault="00482F71" w:rsidP="00482F71">
            <w:pPr>
              <w:spacing w:after="0" w:line="240" w:lineRule="auto"/>
              <w:rPr>
                <w:rFonts w:ascii="Times New Roman" w:eastAsia="Times New Roman" w:hAnsi="Times New Roman" w:cs="Times New Roman"/>
                <w:sz w:val="21"/>
                <w:szCs w:val="21"/>
                <w:lang w:eastAsia="en-IN"/>
              </w:rPr>
            </w:pPr>
            <w:r w:rsidRPr="00482F71">
              <w:rPr>
                <w:rFonts w:ascii="Times New Roman" w:eastAsia="Times New Roman" w:hAnsi="Times New Roman" w:cs="Times New Roman"/>
                <w:sz w:val="21"/>
                <w:szCs w:val="21"/>
                <w:lang w:eastAsia="en-IN"/>
              </w:rPr>
              <w:t>Available upon request</w:t>
            </w:r>
          </w:p>
        </w:tc>
      </w:tr>
    </w:tbl>
    <w:p w14:paraId="2E45DC19" w14:textId="77777777" w:rsidR="00482F71" w:rsidRPr="00482F71" w:rsidRDefault="00482F71" w:rsidP="00482F71">
      <w:pPr>
        <w:spacing w:before="720" w:after="720" w:line="240" w:lineRule="auto"/>
        <w:rPr>
          <w:rFonts w:ascii="Times New Roman" w:eastAsia="Times New Roman" w:hAnsi="Times New Roman" w:cs="Times New Roman"/>
          <w:color w:val="0D0D0D"/>
          <w:sz w:val="24"/>
          <w:szCs w:val="24"/>
          <w:lang w:eastAsia="en-IN"/>
        </w:rPr>
      </w:pPr>
      <w:r w:rsidRPr="00482F71">
        <w:rPr>
          <w:rFonts w:ascii="Times New Roman" w:eastAsia="Times New Roman" w:hAnsi="Times New Roman" w:cs="Times New Roman"/>
          <w:color w:val="0D0D0D"/>
          <w:sz w:val="24"/>
          <w:szCs w:val="24"/>
          <w:lang w:eastAsia="en-IN"/>
        </w:rPr>
        <w:pict w14:anchorId="2B8965D7">
          <v:rect id="_x0000_i1098" style="width:0;height:0" o:hralign="center" o:hrstd="t" o:hr="t" fillcolor="#a0a0a0" stroked="f"/>
        </w:pict>
      </w:r>
    </w:p>
    <w:p w14:paraId="49197137" w14:textId="77777777" w:rsidR="00482F71" w:rsidRPr="00482F71" w:rsidRDefault="00482F71" w:rsidP="00482F71">
      <w:pPr>
        <w:spacing w:before="360" w:after="120" w:line="240" w:lineRule="auto"/>
        <w:outlineLvl w:val="2"/>
        <w:rPr>
          <w:rFonts w:ascii="Times New Roman" w:eastAsia="Times New Roman" w:hAnsi="Times New Roman" w:cs="Times New Roman"/>
          <w:b/>
          <w:bCs/>
          <w:color w:val="0D0D0D"/>
          <w:sz w:val="30"/>
          <w:szCs w:val="30"/>
          <w:lang w:eastAsia="en-IN"/>
        </w:rPr>
      </w:pPr>
      <w:r w:rsidRPr="00482F71">
        <w:rPr>
          <w:rFonts w:ascii="Segoe UI Emoji" w:eastAsia="Times New Roman" w:hAnsi="Segoe UI Emoji" w:cs="Segoe UI Emoji"/>
          <w:b/>
          <w:bCs/>
          <w:color w:val="0D0D0D"/>
          <w:sz w:val="30"/>
          <w:szCs w:val="30"/>
          <w:lang w:eastAsia="en-IN"/>
        </w:rPr>
        <w:t>❓</w:t>
      </w:r>
      <w:r w:rsidRPr="00482F71">
        <w:rPr>
          <w:rFonts w:ascii="Times New Roman" w:eastAsia="Times New Roman" w:hAnsi="Times New Roman" w:cs="Times New Roman"/>
          <w:b/>
          <w:bCs/>
          <w:color w:val="0D0D0D"/>
          <w:sz w:val="30"/>
          <w:szCs w:val="30"/>
          <w:lang w:eastAsia="en-IN"/>
        </w:rPr>
        <w:t xml:space="preserve"> C. Top 5 FAQs</w:t>
      </w:r>
    </w:p>
    <w:p w14:paraId="7019256B" w14:textId="77777777" w:rsidR="00482F71" w:rsidRPr="00482F71" w:rsidRDefault="00482F71" w:rsidP="00482F71">
      <w:pPr>
        <w:spacing w:beforeAutospacing="1" w:after="0" w:afterAutospacing="1" w:line="240" w:lineRule="auto"/>
        <w:rPr>
          <w:rFonts w:ascii="Times New Roman" w:eastAsia="Times New Roman" w:hAnsi="Times New Roman" w:cs="Times New Roman"/>
          <w:color w:val="0D0D0D"/>
          <w:sz w:val="24"/>
          <w:szCs w:val="24"/>
          <w:lang w:eastAsia="en-IN"/>
        </w:rPr>
      </w:pPr>
      <w:r w:rsidRPr="00482F71">
        <w:rPr>
          <w:rFonts w:ascii="Times New Roman" w:eastAsia="Times New Roman" w:hAnsi="Times New Roman" w:cs="Times New Roman"/>
          <w:b/>
          <w:bCs/>
          <w:color w:val="0D0D0D"/>
          <w:sz w:val="24"/>
          <w:szCs w:val="24"/>
          <w:lang w:eastAsia="en-IN"/>
        </w:rPr>
        <w:t>Q1: How big is the latex medical gloves market?</w:t>
      </w:r>
      <w:r w:rsidRPr="00482F71">
        <w:rPr>
          <w:rFonts w:ascii="Times New Roman" w:eastAsia="Times New Roman" w:hAnsi="Times New Roman" w:cs="Times New Roman"/>
          <w:color w:val="0D0D0D"/>
          <w:sz w:val="24"/>
          <w:szCs w:val="24"/>
          <w:lang w:eastAsia="en-IN"/>
        </w:rPr>
        <w:br/>
      </w:r>
      <w:r w:rsidRPr="00482F71">
        <w:rPr>
          <w:rFonts w:ascii="Times New Roman" w:eastAsia="Times New Roman" w:hAnsi="Times New Roman" w:cs="Times New Roman"/>
          <w:i/>
          <w:iCs/>
          <w:color w:val="0D0D0D"/>
          <w:sz w:val="24"/>
          <w:szCs w:val="24"/>
          <w:lang w:eastAsia="en-IN"/>
        </w:rPr>
        <w:t>A: The global latex medical gloves market was valued at USD 12.8 billion in 2024.</w:t>
      </w:r>
    </w:p>
    <w:p w14:paraId="0FBD5CEE" w14:textId="77777777" w:rsidR="00482F71" w:rsidRPr="00482F71" w:rsidRDefault="00482F71" w:rsidP="00482F71">
      <w:pPr>
        <w:spacing w:beforeAutospacing="1" w:after="0" w:afterAutospacing="1" w:line="240" w:lineRule="auto"/>
        <w:rPr>
          <w:rFonts w:ascii="Times New Roman" w:eastAsia="Times New Roman" w:hAnsi="Times New Roman" w:cs="Times New Roman"/>
          <w:color w:val="0D0D0D"/>
          <w:sz w:val="24"/>
          <w:szCs w:val="24"/>
          <w:lang w:eastAsia="en-IN"/>
        </w:rPr>
      </w:pPr>
      <w:r w:rsidRPr="00482F71">
        <w:rPr>
          <w:rFonts w:ascii="Times New Roman" w:eastAsia="Times New Roman" w:hAnsi="Times New Roman" w:cs="Times New Roman"/>
          <w:b/>
          <w:bCs/>
          <w:color w:val="0D0D0D"/>
          <w:sz w:val="24"/>
          <w:szCs w:val="24"/>
          <w:lang w:eastAsia="en-IN"/>
        </w:rPr>
        <w:t>Q2: What is the CAGR for latex medical gloves during the forecast period?</w:t>
      </w:r>
      <w:r w:rsidRPr="00482F71">
        <w:rPr>
          <w:rFonts w:ascii="Times New Roman" w:eastAsia="Times New Roman" w:hAnsi="Times New Roman" w:cs="Times New Roman"/>
          <w:color w:val="0D0D0D"/>
          <w:sz w:val="24"/>
          <w:szCs w:val="24"/>
          <w:lang w:eastAsia="en-IN"/>
        </w:rPr>
        <w:br/>
      </w:r>
      <w:r w:rsidRPr="00482F71">
        <w:rPr>
          <w:rFonts w:ascii="Times New Roman" w:eastAsia="Times New Roman" w:hAnsi="Times New Roman" w:cs="Times New Roman"/>
          <w:i/>
          <w:iCs/>
          <w:color w:val="0D0D0D"/>
          <w:sz w:val="24"/>
          <w:szCs w:val="24"/>
          <w:lang w:eastAsia="en-IN"/>
        </w:rPr>
        <w:t>A: The latex medical gloves market is expected to grow at a CAGR of 7.4% from 2024 to 2030.</w:t>
      </w:r>
    </w:p>
    <w:p w14:paraId="6EA2CF07" w14:textId="77777777" w:rsidR="00482F71" w:rsidRPr="00482F71" w:rsidRDefault="00482F71" w:rsidP="00482F71">
      <w:pPr>
        <w:spacing w:beforeAutospacing="1" w:after="0" w:afterAutospacing="1" w:line="240" w:lineRule="auto"/>
        <w:rPr>
          <w:rFonts w:ascii="Times New Roman" w:eastAsia="Times New Roman" w:hAnsi="Times New Roman" w:cs="Times New Roman"/>
          <w:color w:val="0D0D0D"/>
          <w:sz w:val="24"/>
          <w:szCs w:val="24"/>
          <w:lang w:eastAsia="en-IN"/>
        </w:rPr>
      </w:pPr>
      <w:r w:rsidRPr="00482F71">
        <w:rPr>
          <w:rFonts w:ascii="Times New Roman" w:eastAsia="Times New Roman" w:hAnsi="Times New Roman" w:cs="Times New Roman"/>
          <w:b/>
          <w:bCs/>
          <w:color w:val="0D0D0D"/>
          <w:sz w:val="24"/>
          <w:szCs w:val="24"/>
          <w:lang w:eastAsia="en-IN"/>
        </w:rPr>
        <w:t>Q3: Who are the major players in the latex medical gloves market?</w:t>
      </w:r>
      <w:r w:rsidRPr="00482F71">
        <w:rPr>
          <w:rFonts w:ascii="Times New Roman" w:eastAsia="Times New Roman" w:hAnsi="Times New Roman" w:cs="Times New Roman"/>
          <w:color w:val="0D0D0D"/>
          <w:sz w:val="24"/>
          <w:szCs w:val="24"/>
          <w:lang w:eastAsia="en-IN"/>
        </w:rPr>
        <w:br/>
      </w:r>
      <w:r w:rsidRPr="00482F71">
        <w:rPr>
          <w:rFonts w:ascii="Times New Roman" w:eastAsia="Times New Roman" w:hAnsi="Times New Roman" w:cs="Times New Roman"/>
          <w:i/>
          <w:iCs/>
          <w:color w:val="0D0D0D"/>
          <w:sz w:val="24"/>
          <w:szCs w:val="24"/>
          <w:lang w:eastAsia="en-IN"/>
        </w:rPr>
        <w:t xml:space="preserve">A: Leading players include Top Glove, </w:t>
      </w:r>
      <w:proofErr w:type="spellStart"/>
      <w:r w:rsidRPr="00482F71">
        <w:rPr>
          <w:rFonts w:ascii="Times New Roman" w:eastAsia="Times New Roman" w:hAnsi="Times New Roman" w:cs="Times New Roman"/>
          <w:i/>
          <w:iCs/>
          <w:color w:val="0D0D0D"/>
          <w:sz w:val="24"/>
          <w:szCs w:val="24"/>
          <w:lang w:eastAsia="en-IN"/>
        </w:rPr>
        <w:t>Hartalega</w:t>
      </w:r>
      <w:proofErr w:type="spellEnd"/>
      <w:r w:rsidRPr="00482F71">
        <w:rPr>
          <w:rFonts w:ascii="Times New Roman" w:eastAsia="Times New Roman" w:hAnsi="Times New Roman" w:cs="Times New Roman"/>
          <w:i/>
          <w:iCs/>
          <w:color w:val="0D0D0D"/>
          <w:sz w:val="24"/>
          <w:szCs w:val="24"/>
          <w:lang w:eastAsia="en-IN"/>
        </w:rPr>
        <w:t xml:space="preserve">, Ansell, Sri Trang, </w:t>
      </w:r>
      <w:proofErr w:type="spellStart"/>
      <w:r w:rsidRPr="00482F71">
        <w:rPr>
          <w:rFonts w:ascii="Times New Roman" w:eastAsia="Times New Roman" w:hAnsi="Times New Roman" w:cs="Times New Roman"/>
          <w:i/>
          <w:iCs/>
          <w:color w:val="0D0D0D"/>
          <w:sz w:val="24"/>
          <w:szCs w:val="24"/>
          <w:lang w:eastAsia="en-IN"/>
        </w:rPr>
        <w:t>Rubberex</w:t>
      </w:r>
      <w:proofErr w:type="spellEnd"/>
      <w:r w:rsidRPr="00482F71">
        <w:rPr>
          <w:rFonts w:ascii="Times New Roman" w:eastAsia="Times New Roman" w:hAnsi="Times New Roman" w:cs="Times New Roman"/>
          <w:i/>
          <w:iCs/>
          <w:color w:val="0D0D0D"/>
          <w:sz w:val="24"/>
          <w:szCs w:val="24"/>
          <w:lang w:eastAsia="en-IN"/>
        </w:rPr>
        <w:t xml:space="preserve">, and </w:t>
      </w:r>
      <w:proofErr w:type="spellStart"/>
      <w:r w:rsidRPr="00482F71">
        <w:rPr>
          <w:rFonts w:ascii="Times New Roman" w:eastAsia="Times New Roman" w:hAnsi="Times New Roman" w:cs="Times New Roman"/>
          <w:i/>
          <w:iCs/>
          <w:color w:val="0D0D0D"/>
          <w:sz w:val="24"/>
          <w:szCs w:val="24"/>
          <w:lang w:eastAsia="en-IN"/>
        </w:rPr>
        <w:t>Kossan</w:t>
      </w:r>
      <w:proofErr w:type="spellEnd"/>
      <w:r w:rsidRPr="00482F71">
        <w:rPr>
          <w:rFonts w:ascii="Times New Roman" w:eastAsia="Times New Roman" w:hAnsi="Times New Roman" w:cs="Times New Roman"/>
          <w:i/>
          <w:iCs/>
          <w:color w:val="0D0D0D"/>
          <w:sz w:val="24"/>
          <w:szCs w:val="24"/>
          <w:lang w:eastAsia="en-IN"/>
        </w:rPr>
        <w:t>.</w:t>
      </w:r>
    </w:p>
    <w:p w14:paraId="76ED4510" w14:textId="77777777" w:rsidR="00482F71" w:rsidRPr="00482F71" w:rsidRDefault="00482F71" w:rsidP="00482F71">
      <w:pPr>
        <w:spacing w:beforeAutospacing="1" w:after="0" w:afterAutospacing="1" w:line="240" w:lineRule="auto"/>
        <w:rPr>
          <w:rFonts w:ascii="Times New Roman" w:eastAsia="Times New Roman" w:hAnsi="Times New Roman" w:cs="Times New Roman"/>
          <w:color w:val="0D0D0D"/>
          <w:sz w:val="24"/>
          <w:szCs w:val="24"/>
          <w:lang w:eastAsia="en-IN"/>
        </w:rPr>
      </w:pPr>
      <w:r w:rsidRPr="00482F71">
        <w:rPr>
          <w:rFonts w:ascii="Times New Roman" w:eastAsia="Times New Roman" w:hAnsi="Times New Roman" w:cs="Times New Roman"/>
          <w:b/>
          <w:bCs/>
          <w:color w:val="0D0D0D"/>
          <w:sz w:val="24"/>
          <w:szCs w:val="24"/>
          <w:lang w:eastAsia="en-IN"/>
        </w:rPr>
        <w:t>Q4: Which region dominates the latex medical gloves market?</w:t>
      </w:r>
      <w:r w:rsidRPr="00482F71">
        <w:rPr>
          <w:rFonts w:ascii="Times New Roman" w:eastAsia="Times New Roman" w:hAnsi="Times New Roman" w:cs="Times New Roman"/>
          <w:color w:val="0D0D0D"/>
          <w:sz w:val="24"/>
          <w:szCs w:val="24"/>
          <w:lang w:eastAsia="en-IN"/>
        </w:rPr>
        <w:br/>
      </w:r>
      <w:r w:rsidRPr="00482F71">
        <w:rPr>
          <w:rFonts w:ascii="Times New Roman" w:eastAsia="Times New Roman" w:hAnsi="Times New Roman" w:cs="Times New Roman"/>
          <w:i/>
          <w:iCs/>
          <w:color w:val="0D0D0D"/>
          <w:sz w:val="24"/>
          <w:szCs w:val="24"/>
          <w:lang w:eastAsia="en-IN"/>
        </w:rPr>
        <w:t>A: Asia Pacific leads in production, while North America and Europe lead in consumption due to regulation and demand consistency.</w:t>
      </w:r>
    </w:p>
    <w:p w14:paraId="077F6B08" w14:textId="77777777" w:rsidR="00482F71" w:rsidRPr="00482F71" w:rsidRDefault="00482F71" w:rsidP="00482F71">
      <w:pPr>
        <w:spacing w:beforeAutospacing="1" w:after="0" w:afterAutospacing="1" w:line="240" w:lineRule="auto"/>
        <w:rPr>
          <w:rFonts w:ascii="Times New Roman" w:eastAsia="Times New Roman" w:hAnsi="Times New Roman" w:cs="Times New Roman"/>
          <w:color w:val="0D0D0D"/>
          <w:sz w:val="24"/>
          <w:szCs w:val="24"/>
          <w:lang w:eastAsia="en-IN"/>
        </w:rPr>
      </w:pPr>
      <w:r w:rsidRPr="00482F71">
        <w:rPr>
          <w:rFonts w:ascii="Times New Roman" w:eastAsia="Times New Roman" w:hAnsi="Times New Roman" w:cs="Times New Roman"/>
          <w:b/>
          <w:bCs/>
          <w:color w:val="0D0D0D"/>
          <w:sz w:val="24"/>
          <w:szCs w:val="24"/>
          <w:lang w:eastAsia="en-IN"/>
        </w:rPr>
        <w:t>Q5: What factors are driving the latex medical gloves market?</w:t>
      </w:r>
      <w:r w:rsidRPr="00482F71">
        <w:rPr>
          <w:rFonts w:ascii="Times New Roman" w:eastAsia="Times New Roman" w:hAnsi="Times New Roman" w:cs="Times New Roman"/>
          <w:color w:val="0D0D0D"/>
          <w:sz w:val="24"/>
          <w:szCs w:val="24"/>
          <w:lang w:eastAsia="en-IN"/>
        </w:rPr>
        <w:br/>
      </w:r>
      <w:r w:rsidRPr="00482F71">
        <w:rPr>
          <w:rFonts w:ascii="Times New Roman" w:eastAsia="Times New Roman" w:hAnsi="Times New Roman" w:cs="Times New Roman"/>
          <w:i/>
          <w:iCs/>
          <w:color w:val="0D0D0D"/>
          <w:sz w:val="24"/>
          <w:szCs w:val="24"/>
          <w:lang w:eastAsia="en-IN"/>
        </w:rPr>
        <w:t xml:space="preserve">A: Growth is </w:t>
      </w:r>
      <w:proofErr w:type="spellStart"/>
      <w:r w:rsidRPr="00482F71">
        <w:rPr>
          <w:rFonts w:ascii="Times New Roman" w:eastAsia="Times New Roman" w:hAnsi="Times New Roman" w:cs="Times New Roman"/>
          <w:i/>
          <w:iCs/>
          <w:color w:val="0D0D0D"/>
          <w:sz w:val="24"/>
          <w:szCs w:val="24"/>
          <w:lang w:eastAsia="en-IN"/>
        </w:rPr>
        <w:t>fueled</w:t>
      </w:r>
      <w:proofErr w:type="spellEnd"/>
      <w:r w:rsidRPr="00482F71">
        <w:rPr>
          <w:rFonts w:ascii="Times New Roman" w:eastAsia="Times New Roman" w:hAnsi="Times New Roman" w:cs="Times New Roman"/>
          <w:i/>
          <w:iCs/>
          <w:color w:val="0D0D0D"/>
          <w:sz w:val="24"/>
          <w:szCs w:val="24"/>
          <w:lang w:eastAsia="en-IN"/>
        </w:rPr>
        <w:t xml:space="preserve"> by tech innovation, disease burden, global health protocols, and increasing procedural volumes.</w:t>
      </w:r>
    </w:p>
    <w:p w14:paraId="3E39BAE4" w14:textId="77777777" w:rsidR="00482F71" w:rsidRPr="00482F71" w:rsidRDefault="00482F71" w:rsidP="00482F71">
      <w:pPr>
        <w:spacing w:before="720" w:after="720" w:line="240" w:lineRule="auto"/>
        <w:rPr>
          <w:rFonts w:ascii="Times New Roman" w:eastAsia="Times New Roman" w:hAnsi="Times New Roman" w:cs="Times New Roman"/>
          <w:color w:val="0D0D0D"/>
          <w:sz w:val="24"/>
          <w:szCs w:val="24"/>
          <w:lang w:eastAsia="en-IN"/>
        </w:rPr>
      </w:pPr>
      <w:r w:rsidRPr="00482F71">
        <w:rPr>
          <w:rFonts w:ascii="Times New Roman" w:eastAsia="Times New Roman" w:hAnsi="Times New Roman" w:cs="Times New Roman"/>
          <w:color w:val="0D0D0D"/>
          <w:sz w:val="24"/>
          <w:szCs w:val="24"/>
          <w:lang w:eastAsia="en-IN"/>
        </w:rPr>
        <w:lastRenderedPageBreak/>
        <w:pict w14:anchorId="5114AA98">
          <v:rect id="_x0000_i1099" style="width:0;height:0" o:hralign="center" o:hrstd="t" o:hr="t" fillcolor="#a0a0a0" stroked="f"/>
        </w:pict>
      </w:r>
    </w:p>
    <w:p w14:paraId="47C3A461" w14:textId="77777777" w:rsidR="00482F71" w:rsidRPr="00482F71" w:rsidRDefault="00482F71" w:rsidP="00482F71">
      <w:pPr>
        <w:spacing w:before="360" w:after="120" w:line="240" w:lineRule="auto"/>
        <w:outlineLvl w:val="2"/>
        <w:rPr>
          <w:rFonts w:ascii="Times New Roman" w:eastAsia="Times New Roman" w:hAnsi="Times New Roman" w:cs="Times New Roman"/>
          <w:b/>
          <w:bCs/>
          <w:color w:val="0D0D0D"/>
          <w:sz w:val="30"/>
          <w:szCs w:val="30"/>
          <w:lang w:eastAsia="en-IN"/>
        </w:rPr>
      </w:pPr>
      <w:r w:rsidRPr="00482F71">
        <w:rPr>
          <w:rFonts w:ascii="Segoe UI Emoji" w:eastAsia="Times New Roman" w:hAnsi="Segoe UI Emoji" w:cs="Segoe UI Emoji"/>
          <w:b/>
          <w:bCs/>
          <w:color w:val="0D0D0D"/>
          <w:sz w:val="30"/>
          <w:szCs w:val="30"/>
          <w:lang w:eastAsia="en-IN"/>
        </w:rPr>
        <w:t>🧭</w:t>
      </w:r>
      <w:r w:rsidRPr="00482F71">
        <w:rPr>
          <w:rFonts w:ascii="Times New Roman" w:eastAsia="Times New Roman" w:hAnsi="Times New Roman" w:cs="Times New Roman"/>
          <w:b/>
          <w:bCs/>
          <w:color w:val="0D0D0D"/>
          <w:sz w:val="30"/>
          <w:szCs w:val="30"/>
          <w:lang w:eastAsia="en-IN"/>
        </w:rPr>
        <w:t xml:space="preserve"> D. JSON-LD Schema Markup</w:t>
      </w:r>
    </w:p>
    <w:p w14:paraId="3785F821" w14:textId="77777777" w:rsidR="00482F71" w:rsidRPr="00482F71" w:rsidRDefault="00482F71" w:rsidP="00482F71">
      <w:pPr>
        <w:spacing w:before="240" w:after="120" w:line="240" w:lineRule="auto"/>
        <w:outlineLvl w:val="3"/>
        <w:rPr>
          <w:rFonts w:ascii="Times New Roman" w:eastAsia="Times New Roman" w:hAnsi="Times New Roman" w:cs="Times New Roman"/>
          <w:b/>
          <w:bCs/>
          <w:color w:val="0D0D0D"/>
          <w:sz w:val="24"/>
          <w:szCs w:val="24"/>
          <w:lang w:eastAsia="en-IN"/>
        </w:rPr>
      </w:pPr>
      <w:r w:rsidRPr="00482F71">
        <w:rPr>
          <w:rFonts w:ascii="Segoe UI Emoji" w:eastAsia="Times New Roman" w:hAnsi="Segoe UI Emoji" w:cs="Segoe UI Emoji"/>
          <w:b/>
          <w:bCs/>
          <w:color w:val="0D0D0D"/>
          <w:sz w:val="24"/>
          <w:szCs w:val="24"/>
          <w:lang w:eastAsia="en-IN"/>
        </w:rPr>
        <w:t>📌</w:t>
      </w:r>
      <w:r w:rsidRPr="00482F71">
        <w:rPr>
          <w:rFonts w:ascii="Times New Roman" w:eastAsia="Times New Roman" w:hAnsi="Times New Roman" w:cs="Times New Roman"/>
          <w:b/>
          <w:bCs/>
          <w:color w:val="0D0D0D"/>
          <w:sz w:val="24"/>
          <w:szCs w:val="24"/>
          <w:lang w:eastAsia="en-IN"/>
        </w:rPr>
        <w:t xml:space="preserve"> 1. Breadcrumb Schema</w:t>
      </w:r>
    </w:p>
    <w:p w14:paraId="298CCA21" w14:textId="77777777" w:rsidR="00482F71" w:rsidRPr="00482F71" w:rsidRDefault="00482F71" w:rsidP="00482F7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eastAsia="en-IN"/>
        </w:rPr>
      </w:pPr>
      <w:r w:rsidRPr="00482F71">
        <w:rPr>
          <w:rFonts w:ascii="Segoe UI" w:eastAsia="Times New Roman" w:hAnsi="Segoe UI" w:cs="Segoe UI"/>
          <w:color w:val="5D5D5D"/>
          <w:sz w:val="18"/>
          <w:szCs w:val="18"/>
          <w:lang w:eastAsia="en-IN"/>
        </w:rPr>
        <w:t>json</w:t>
      </w:r>
    </w:p>
    <w:p w14:paraId="19331A0D" w14:textId="77777777" w:rsidR="00482F71" w:rsidRPr="00482F71" w:rsidRDefault="00482F71" w:rsidP="00482F7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eastAsia="en-IN"/>
        </w:rPr>
      </w:pPr>
      <w:r w:rsidRPr="00482F71">
        <w:rPr>
          <w:rFonts w:ascii="Segoe UI" w:eastAsia="Times New Roman" w:hAnsi="Segoe UI" w:cs="Segoe UI"/>
          <w:color w:val="5D5D5D"/>
          <w:sz w:val="18"/>
          <w:szCs w:val="18"/>
          <w:lang w:eastAsia="en-IN"/>
        </w:rPr>
        <w:t>Copy code</w:t>
      </w:r>
    </w:p>
    <w:p w14:paraId="587B11D4" w14:textId="77777777" w:rsidR="00482F71" w:rsidRPr="00482F71" w:rsidRDefault="00482F71" w:rsidP="00482F7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en-IN"/>
        </w:rPr>
      </w:pPr>
      <w:r w:rsidRPr="00482F71">
        <w:rPr>
          <w:rFonts w:ascii="Courier New" w:eastAsia="Times New Roman" w:hAnsi="Courier New" w:cs="Courier New"/>
          <w:color w:val="383A42"/>
          <w:sz w:val="20"/>
          <w:szCs w:val="20"/>
          <w:lang w:eastAsia="en-IN"/>
        </w:rPr>
        <w:t xml:space="preserve">{ </w:t>
      </w:r>
      <w:r w:rsidRPr="00482F71">
        <w:rPr>
          <w:rFonts w:ascii="Courier New" w:eastAsia="Times New Roman" w:hAnsi="Courier New" w:cs="Courier New"/>
          <w:color w:val="986801"/>
          <w:sz w:val="20"/>
          <w:szCs w:val="20"/>
          <w:lang w:eastAsia="en-IN"/>
        </w:rPr>
        <w:t>"@context"</w:t>
      </w:r>
      <w:r w:rsidRPr="00482F71">
        <w:rPr>
          <w:rFonts w:ascii="Courier New" w:eastAsia="Times New Roman" w:hAnsi="Courier New" w:cs="Courier New"/>
          <w:color w:val="383A42"/>
          <w:sz w:val="20"/>
          <w:szCs w:val="20"/>
          <w:lang w:eastAsia="en-IN"/>
        </w:rPr>
        <w:t xml:space="preserve">: </w:t>
      </w:r>
      <w:r w:rsidRPr="00482F71">
        <w:rPr>
          <w:rFonts w:ascii="Courier New" w:eastAsia="Times New Roman" w:hAnsi="Courier New" w:cs="Courier New"/>
          <w:color w:val="50A14F"/>
          <w:sz w:val="20"/>
          <w:szCs w:val="20"/>
          <w:lang w:eastAsia="en-IN"/>
        </w:rPr>
        <w:t>"https://schema.org"</w:t>
      </w:r>
      <w:r w:rsidRPr="00482F71">
        <w:rPr>
          <w:rFonts w:ascii="Courier New" w:eastAsia="Times New Roman" w:hAnsi="Courier New" w:cs="Courier New"/>
          <w:color w:val="383A42"/>
          <w:sz w:val="20"/>
          <w:szCs w:val="20"/>
          <w:lang w:eastAsia="en-IN"/>
        </w:rPr>
        <w:t xml:space="preserve">, </w:t>
      </w:r>
      <w:r w:rsidRPr="00482F71">
        <w:rPr>
          <w:rFonts w:ascii="Courier New" w:eastAsia="Times New Roman" w:hAnsi="Courier New" w:cs="Courier New"/>
          <w:color w:val="986801"/>
          <w:sz w:val="20"/>
          <w:szCs w:val="20"/>
          <w:lang w:eastAsia="en-IN"/>
        </w:rPr>
        <w:t>"@type"</w:t>
      </w:r>
      <w:r w:rsidRPr="00482F71">
        <w:rPr>
          <w:rFonts w:ascii="Courier New" w:eastAsia="Times New Roman" w:hAnsi="Courier New" w:cs="Courier New"/>
          <w:color w:val="383A42"/>
          <w:sz w:val="20"/>
          <w:szCs w:val="20"/>
          <w:lang w:eastAsia="en-IN"/>
        </w:rPr>
        <w:t xml:space="preserve">: </w:t>
      </w:r>
      <w:r w:rsidRPr="00482F71">
        <w:rPr>
          <w:rFonts w:ascii="Courier New" w:eastAsia="Times New Roman" w:hAnsi="Courier New" w:cs="Courier New"/>
          <w:color w:val="50A14F"/>
          <w:sz w:val="20"/>
          <w:szCs w:val="20"/>
          <w:lang w:eastAsia="en-IN"/>
        </w:rPr>
        <w:t>"</w:t>
      </w:r>
      <w:proofErr w:type="spellStart"/>
      <w:r w:rsidRPr="00482F71">
        <w:rPr>
          <w:rFonts w:ascii="Courier New" w:eastAsia="Times New Roman" w:hAnsi="Courier New" w:cs="Courier New"/>
          <w:color w:val="50A14F"/>
          <w:sz w:val="20"/>
          <w:szCs w:val="20"/>
          <w:lang w:eastAsia="en-IN"/>
        </w:rPr>
        <w:t>BreadcrumbList</w:t>
      </w:r>
      <w:proofErr w:type="spellEnd"/>
      <w:r w:rsidRPr="00482F71">
        <w:rPr>
          <w:rFonts w:ascii="Courier New" w:eastAsia="Times New Roman" w:hAnsi="Courier New" w:cs="Courier New"/>
          <w:color w:val="50A14F"/>
          <w:sz w:val="20"/>
          <w:szCs w:val="20"/>
          <w:lang w:eastAsia="en-IN"/>
        </w:rPr>
        <w:t>"</w:t>
      </w:r>
      <w:r w:rsidRPr="00482F71">
        <w:rPr>
          <w:rFonts w:ascii="Courier New" w:eastAsia="Times New Roman" w:hAnsi="Courier New" w:cs="Courier New"/>
          <w:color w:val="383A42"/>
          <w:sz w:val="20"/>
          <w:szCs w:val="20"/>
          <w:lang w:eastAsia="en-IN"/>
        </w:rPr>
        <w:t xml:space="preserve">, </w:t>
      </w:r>
      <w:r w:rsidRPr="00482F71">
        <w:rPr>
          <w:rFonts w:ascii="Courier New" w:eastAsia="Times New Roman" w:hAnsi="Courier New" w:cs="Courier New"/>
          <w:color w:val="986801"/>
          <w:sz w:val="20"/>
          <w:szCs w:val="20"/>
          <w:lang w:eastAsia="en-IN"/>
        </w:rPr>
        <w:t>"</w:t>
      </w:r>
      <w:proofErr w:type="spellStart"/>
      <w:r w:rsidRPr="00482F71">
        <w:rPr>
          <w:rFonts w:ascii="Courier New" w:eastAsia="Times New Roman" w:hAnsi="Courier New" w:cs="Courier New"/>
          <w:color w:val="986801"/>
          <w:sz w:val="20"/>
          <w:szCs w:val="20"/>
          <w:lang w:eastAsia="en-IN"/>
        </w:rPr>
        <w:t>itemListElement</w:t>
      </w:r>
      <w:proofErr w:type="spellEnd"/>
      <w:r w:rsidRPr="00482F71">
        <w:rPr>
          <w:rFonts w:ascii="Courier New" w:eastAsia="Times New Roman" w:hAnsi="Courier New" w:cs="Courier New"/>
          <w:color w:val="986801"/>
          <w:sz w:val="20"/>
          <w:szCs w:val="20"/>
          <w:lang w:eastAsia="en-IN"/>
        </w:rPr>
        <w:t>"</w:t>
      </w:r>
      <w:r w:rsidRPr="00482F71">
        <w:rPr>
          <w:rFonts w:ascii="Courier New" w:eastAsia="Times New Roman" w:hAnsi="Courier New" w:cs="Courier New"/>
          <w:color w:val="383A42"/>
          <w:sz w:val="20"/>
          <w:szCs w:val="20"/>
          <w:lang w:eastAsia="en-IN"/>
        </w:rPr>
        <w:t xml:space="preserve">: [ { </w:t>
      </w:r>
      <w:r w:rsidRPr="00482F71">
        <w:rPr>
          <w:rFonts w:ascii="Courier New" w:eastAsia="Times New Roman" w:hAnsi="Courier New" w:cs="Courier New"/>
          <w:color w:val="986801"/>
          <w:sz w:val="20"/>
          <w:szCs w:val="20"/>
          <w:lang w:eastAsia="en-IN"/>
        </w:rPr>
        <w:t>"@type"</w:t>
      </w:r>
      <w:r w:rsidRPr="00482F71">
        <w:rPr>
          <w:rFonts w:ascii="Courier New" w:eastAsia="Times New Roman" w:hAnsi="Courier New" w:cs="Courier New"/>
          <w:color w:val="383A42"/>
          <w:sz w:val="20"/>
          <w:szCs w:val="20"/>
          <w:lang w:eastAsia="en-IN"/>
        </w:rPr>
        <w:t xml:space="preserve">: </w:t>
      </w:r>
      <w:r w:rsidRPr="00482F71">
        <w:rPr>
          <w:rFonts w:ascii="Courier New" w:eastAsia="Times New Roman" w:hAnsi="Courier New" w:cs="Courier New"/>
          <w:color w:val="50A14F"/>
          <w:sz w:val="20"/>
          <w:szCs w:val="20"/>
          <w:lang w:eastAsia="en-IN"/>
        </w:rPr>
        <w:t>"</w:t>
      </w:r>
      <w:proofErr w:type="spellStart"/>
      <w:r w:rsidRPr="00482F71">
        <w:rPr>
          <w:rFonts w:ascii="Courier New" w:eastAsia="Times New Roman" w:hAnsi="Courier New" w:cs="Courier New"/>
          <w:color w:val="50A14F"/>
          <w:sz w:val="20"/>
          <w:szCs w:val="20"/>
          <w:lang w:eastAsia="en-IN"/>
        </w:rPr>
        <w:t>ListItem</w:t>
      </w:r>
      <w:proofErr w:type="spellEnd"/>
      <w:r w:rsidRPr="00482F71">
        <w:rPr>
          <w:rFonts w:ascii="Courier New" w:eastAsia="Times New Roman" w:hAnsi="Courier New" w:cs="Courier New"/>
          <w:color w:val="50A14F"/>
          <w:sz w:val="20"/>
          <w:szCs w:val="20"/>
          <w:lang w:eastAsia="en-IN"/>
        </w:rPr>
        <w:t>"</w:t>
      </w:r>
      <w:r w:rsidRPr="00482F71">
        <w:rPr>
          <w:rFonts w:ascii="Courier New" w:eastAsia="Times New Roman" w:hAnsi="Courier New" w:cs="Courier New"/>
          <w:color w:val="383A42"/>
          <w:sz w:val="20"/>
          <w:szCs w:val="20"/>
          <w:lang w:eastAsia="en-IN"/>
        </w:rPr>
        <w:t xml:space="preserve">, </w:t>
      </w:r>
      <w:r w:rsidRPr="00482F71">
        <w:rPr>
          <w:rFonts w:ascii="Courier New" w:eastAsia="Times New Roman" w:hAnsi="Courier New" w:cs="Courier New"/>
          <w:color w:val="986801"/>
          <w:sz w:val="20"/>
          <w:szCs w:val="20"/>
          <w:lang w:eastAsia="en-IN"/>
        </w:rPr>
        <w:t>"position"</w:t>
      </w:r>
      <w:r w:rsidRPr="00482F71">
        <w:rPr>
          <w:rFonts w:ascii="Courier New" w:eastAsia="Times New Roman" w:hAnsi="Courier New" w:cs="Courier New"/>
          <w:color w:val="383A42"/>
          <w:sz w:val="20"/>
          <w:szCs w:val="20"/>
          <w:lang w:eastAsia="en-IN"/>
        </w:rPr>
        <w:t xml:space="preserve">: </w:t>
      </w:r>
      <w:r w:rsidRPr="00482F71">
        <w:rPr>
          <w:rFonts w:ascii="Courier New" w:eastAsia="Times New Roman" w:hAnsi="Courier New" w:cs="Courier New"/>
          <w:color w:val="986801"/>
          <w:sz w:val="20"/>
          <w:szCs w:val="20"/>
          <w:lang w:eastAsia="en-IN"/>
        </w:rPr>
        <w:t>1</w:t>
      </w:r>
      <w:r w:rsidRPr="00482F71">
        <w:rPr>
          <w:rFonts w:ascii="Courier New" w:eastAsia="Times New Roman" w:hAnsi="Courier New" w:cs="Courier New"/>
          <w:color w:val="383A42"/>
          <w:sz w:val="20"/>
          <w:szCs w:val="20"/>
          <w:lang w:eastAsia="en-IN"/>
        </w:rPr>
        <w:t xml:space="preserve">, </w:t>
      </w:r>
      <w:r w:rsidRPr="00482F71">
        <w:rPr>
          <w:rFonts w:ascii="Courier New" w:eastAsia="Times New Roman" w:hAnsi="Courier New" w:cs="Courier New"/>
          <w:color w:val="986801"/>
          <w:sz w:val="20"/>
          <w:szCs w:val="20"/>
          <w:lang w:eastAsia="en-IN"/>
        </w:rPr>
        <w:t>"name"</w:t>
      </w:r>
      <w:r w:rsidRPr="00482F71">
        <w:rPr>
          <w:rFonts w:ascii="Courier New" w:eastAsia="Times New Roman" w:hAnsi="Courier New" w:cs="Courier New"/>
          <w:color w:val="383A42"/>
          <w:sz w:val="20"/>
          <w:szCs w:val="20"/>
          <w:lang w:eastAsia="en-IN"/>
        </w:rPr>
        <w:t xml:space="preserve">: </w:t>
      </w:r>
      <w:r w:rsidRPr="00482F71">
        <w:rPr>
          <w:rFonts w:ascii="Courier New" w:eastAsia="Times New Roman" w:hAnsi="Courier New" w:cs="Courier New"/>
          <w:color w:val="50A14F"/>
          <w:sz w:val="20"/>
          <w:szCs w:val="20"/>
          <w:lang w:eastAsia="en-IN"/>
        </w:rPr>
        <w:t>"Home"</w:t>
      </w:r>
      <w:r w:rsidRPr="00482F71">
        <w:rPr>
          <w:rFonts w:ascii="Courier New" w:eastAsia="Times New Roman" w:hAnsi="Courier New" w:cs="Courier New"/>
          <w:color w:val="383A42"/>
          <w:sz w:val="20"/>
          <w:szCs w:val="20"/>
          <w:lang w:eastAsia="en-IN"/>
        </w:rPr>
        <w:t xml:space="preserve">, </w:t>
      </w:r>
      <w:r w:rsidRPr="00482F71">
        <w:rPr>
          <w:rFonts w:ascii="Courier New" w:eastAsia="Times New Roman" w:hAnsi="Courier New" w:cs="Courier New"/>
          <w:color w:val="986801"/>
          <w:sz w:val="20"/>
          <w:szCs w:val="20"/>
          <w:lang w:eastAsia="en-IN"/>
        </w:rPr>
        <w:t>"item"</w:t>
      </w:r>
      <w:r w:rsidRPr="00482F71">
        <w:rPr>
          <w:rFonts w:ascii="Courier New" w:eastAsia="Times New Roman" w:hAnsi="Courier New" w:cs="Courier New"/>
          <w:color w:val="383A42"/>
          <w:sz w:val="20"/>
          <w:szCs w:val="20"/>
          <w:lang w:eastAsia="en-IN"/>
        </w:rPr>
        <w:t xml:space="preserve">: </w:t>
      </w:r>
      <w:r w:rsidRPr="00482F71">
        <w:rPr>
          <w:rFonts w:ascii="Courier New" w:eastAsia="Times New Roman" w:hAnsi="Courier New" w:cs="Courier New"/>
          <w:color w:val="50A14F"/>
          <w:sz w:val="20"/>
          <w:szCs w:val="20"/>
          <w:lang w:eastAsia="en-IN"/>
        </w:rPr>
        <w:t>"https://www.strategicmarketresearch.com/"</w:t>
      </w:r>
      <w:r w:rsidRPr="00482F71">
        <w:rPr>
          <w:rFonts w:ascii="Courier New" w:eastAsia="Times New Roman" w:hAnsi="Courier New" w:cs="Courier New"/>
          <w:color w:val="383A42"/>
          <w:sz w:val="20"/>
          <w:szCs w:val="20"/>
          <w:lang w:eastAsia="en-IN"/>
        </w:rPr>
        <w:t xml:space="preserve"> }, { </w:t>
      </w:r>
      <w:r w:rsidRPr="00482F71">
        <w:rPr>
          <w:rFonts w:ascii="Courier New" w:eastAsia="Times New Roman" w:hAnsi="Courier New" w:cs="Courier New"/>
          <w:color w:val="986801"/>
          <w:sz w:val="20"/>
          <w:szCs w:val="20"/>
          <w:lang w:eastAsia="en-IN"/>
        </w:rPr>
        <w:t>"@type"</w:t>
      </w:r>
      <w:r w:rsidRPr="00482F71">
        <w:rPr>
          <w:rFonts w:ascii="Courier New" w:eastAsia="Times New Roman" w:hAnsi="Courier New" w:cs="Courier New"/>
          <w:color w:val="383A42"/>
          <w:sz w:val="20"/>
          <w:szCs w:val="20"/>
          <w:lang w:eastAsia="en-IN"/>
        </w:rPr>
        <w:t xml:space="preserve">: </w:t>
      </w:r>
      <w:r w:rsidRPr="00482F71">
        <w:rPr>
          <w:rFonts w:ascii="Courier New" w:eastAsia="Times New Roman" w:hAnsi="Courier New" w:cs="Courier New"/>
          <w:color w:val="50A14F"/>
          <w:sz w:val="20"/>
          <w:szCs w:val="20"/>
          <w:lang w:eastAsia="en-IN"/>
        </w:rPr>
        <w:t>"</w:t>
      </w:r>
      <w:proofErr w:type="spellStart"/>
      <w:r w:rsidRPr="00482F71">
        <w:rPr>
          <w:rFonts w:ascii="Courier New" w:eastAsia="Times New Roman" w:hAnsi="Courier New" w:cs="Courier New"/>
          <w:color w:val="50A14F"/>
          <w:sz w:val="20"/>
          <w:szCs w:val="20"/>
          <w:lang w:eastAsia="en-IN"/>
        </w:rPr>
        <w:t>ListItem</w:t>
      </w:r>
      <w:proofErr w:type="spellEnd"/>
      <w:r w:rsidRPr="00482F71">
        <w:rPr>
          <w:rFonts w:ascii="Courier New" w:eastAsia="Times New Roman" w:hAnsi="Courier New" w:cs="Courier New"/>
          <w:color w:val="50A14F"/>
          <w:sz w:val="20"/>
          <w:szCs w:val="20"/>
          <w:lang w:eastAsia="en-IN"/>
        </w:rPr>
        <w:t>"</w:t>
      </w:r>
      <w:r w:rsidRPr="00482F71">
        <w:rPr>
          <w:rFonts w:ascii="Courier New" w:eastAsia="Times New Roman" w:hAnsi="Courier New" w:cs="Courier New"/>
          <w:color w:val="383A42"/>
          <w:sz w:val="20"/>
          <w:szCs w:val="20"/>
          <w:lang w:eastAsia="en-IN"/>
        </w:rPr>
        <w:t xml:space="preserve">, </w:t>
      </w:r>
      <w:r w:rsidRPr="00482F71">
        <w:rPr>
          <w:rFonts w:ascii="Courier New" w:eastAsia="Times New Roman" w:hAnsi="Courier New" w:cs="Courier New"/>
          <w:color w:val="986801"/>
          <w:sz w:val="20"/>
          <w:szCs w:val="20"/>
          <w:lang w:eastAsia="en-IN"/>
        </w:rPr>
        <w:t>"position"</w:t>
      </w:r>
      <w:r w:rsidRPr="00482F71">
        <w:rPr>
          <w:rFonts w:ascii="Courier New" w:eastAsia="Times New Roman" w:hAnsi="Courier New" w:cs="Courier New"/>
          <w:color w:val="383A42"/>
          <w:sz w:val="20"/>
          <w:szCs w:val="20"/>
          <w:lang w:eastAsia="en-IN"/>
        </w:rPr>
        <w:t xml:space="preserve">: </w:t>
      </w:r>
      <w:r w:rsidRPr="00482F71">
        <w:rPr>
          <w:rFonts w:ascii="Courier New" w:eastAsia="Times New Roman" w:hAnsi="Courier New" w:cs="Courier New"/>
          <w:color w:val="986801"/>
          <w:sz w:val="20"/>
          <w:szCs w:val="20"/>
          <w:lang w:eastAsia="en-IN"/>
        </w:rPr>
        <w:t>2</w:t>
      </w:r>
      <w:r w:rsidRPr="00482F71">
        <w:rPr>
          <w:rFonts w:ascii="Courier New" w:eastAsia="Times New Roman" w:hAnsi="Courier New" w:cs="Courier New"/>
          <w:color w:val="383A42"/>
          <w:sz w:val="20"/>
          <w:szCs w:val="20"/>
          <w:lang w:eastAsia="en-IN"/>
        </w:rPr>
        <w:t xml:space="preserve">, </w:t>
      </w:r>
      <w:r w:rsidRPr="00482F71">
        <w:rPr>
          <w:rFonts w:ascii="Courier New" w:eastAsia="Times New Roman" w:hAnsi="Courier New" w:cs="Courier New"/>
          <w:color w:val="986801"/>
          <w:sz w:val="20"/>
          <w:szCs w:val="20"/>
          <w:lang w:eastAsia="en-IN"/>
        </w:rPr>
        <w:t>"name"</w:t>
      </w:r>
      <w:r w:rsidRPr="00482F71">
        <w:rPr>
          <w:rFonts w:ascii="Courier New" w:eastAsia="Times New Roman" w:hAnsi="Courier New" w:cs="Courier New"/>
          <w:color w:val="383A42"/>
          <w:sz w:val="20"/>
          <w:szCs w:val="20"/>
          <w:lang w:eastAsia="en-IN"/>
        </w:rPr>
        <w:t xml:space="preserve">: </w:t>
      </w:r>
      <w:r w:rsidRPr="00482F71">
        <w:rPr>
          <w:rFonts w:ascii="Courier New" w:eastAsia="Times New Roman" w:hAnsi="Courier New" w:cs="Courier New"/>
          <w:color w:val="50A14F"/>
          <w:sz w:val="20"/>
          <w:szCs w:val="20"/>
          <w:lang w:eastAsia="en-IN"/>
        </w:rPr>
        <w:t>"Healthcare"</w:t>
      </w:r>
      <w:r w:rsidRPr="00482F71">
        <w:rPr>
          <w:rFonts w:ascii="Courier New" w:eastAsia="Times New Roman" w:hAnsi="Courier New" w:cs="Courier New"/>
          <w:color w:val="383A42"/>
          <w:sz w:val="20"/>
          <w:szCs w:val="20"/>
          <w:lang w:eastAsia="en-IN"/>
        </w:rPr>
        <w:t xml:space="preserve">, </w:t>
      </w:r>
      <w:r w:rsidRPr="00482F71">
        <w:rPr>
          <w:rFonts w:ascii="Courier New" w:eastAsia="Times New Roman" w:hAnsi="Courier New" w:cs="Courier New"/>
          <w:color w:val="986801"/>
          <w:sz w:val="20"/>
          <w:szCs w:val="20"/>
          <w:lang w:eastAsia="en-IN"/>
        </w:rPr>
        <w:t>"item"</w:t>
      </w:r>
      <w:r w:rsidRPr="00482F71">
        <w:rPr>
          <w:rFonts w:ascii="Courier New" w:eastAsia="Times New Roman" w:hAnsi="Courier New" w:cs="Courier New"/>
          <w:color w:val="383A42"/>
          <w:sz w:val="20"/>
          <w:szCs w:val="20"/>
          <w:lang w:eastAsia="en-IN"/>
        </w:rPr>
        <w:t xml:space="preserve">: </w:t>
      </w:r>
      <w:r w:rsidRPr="00482F71">
        <w:rPr>
          <w:rFonts w:ascii="Courier New" w:eastAsia="Times New Roman" w:hAnsi="Courier New" w:cs="Courier New"/>
          <w:color w:val="50A14F"/>
          <w:sz w:val="20"/>
          <w:szCs w:val="20"/>
          <w:lang w:eastAsia="en-IN"/>
        </w:rPr>
        <w:t>"https://www.strategicmarketresearch.com/reports/healthcare"</w:t>
      </w:r>
      <w:r w:rsidRPr="00482F71">
        <w:rPr>
          <w:rFonts w:ascii="Courier New" w:eastAsia="Times New Roman" w:hAnsi="Courier New" w:cs="Courier New"/>
          <w:color w:val="383A42"/>
          <w:sz w:val="20"/>
          <w:szCs w:val="20"/>
          <w:lang w:eastAsia="en-IN"/>
        </w:rPr>
        <w:t xml:space="preserve"> }, { </w:t>
      </w:r>
      <w:r w:rsidRPr="00482F71">
        <w:rPr>
          <w:rFonts w:ascii="Courier New" w:eastAsia="Times New Roman" w:hAnsi="Courier New" w:cs="Courier New"/>
          <w:color w:val="986801"/>
          <w:sz w:val="20"/>
          <w:szCs w:val="20"/>
          <w:lang w:eastAsia="en-IN"/>
        </w:rPr>
        <w:t>"@type"</w:t>
      </w:r>
      <w:r w:rsidRPr="00482F71">
        <w:rPr>
          <w:rFonts w:ascii="Courier New" w:eastAsia="Times New Roman" w:hAnsi="Courier New" w:cs="Courier New"/>
          <w:color w:val="383A42"/>
          <w:sz w:val="20"/>
          <w:szCs w:val="20"/>
          <w:lang w:eastAsia="en-IN"/>
        </w:rPr>
        <w:t xml:space="preserve">: </w:t>
      </w:r>
      <w:r w:rsidRPr="00482F71">
        <w:rPr>
          <w:rFonts w:ascii="Courier New" w:eastAsia="Times New Roman" w:hAnsi="Courier New" w:cs="Courier New"/>
          <w:color w:val="50A14F"/>
          <w:sz w:val="20"/>
          <w:szCs w:val="20"/>
          <w:lang w:eastAsia="en-IN"/>
        </w:rPr>
        <w:t>"</w:t>
      </w:r>
      <w:proofErr w:type="spellStart"/>
      <w:r w:rsidRPr="00482F71">
        <w:rPr>
          <w:rFonts w:ascii="Courier New" w:eastAsia="Times New Roman" w:hAnsi="Courier New" w:cs="Courier New"/>
          <w:color w:val="50A14F"/>
          <w:sz w:val="20"/>
          <w:szCs w:val="20"/>
          <w:lang w:eastAsia="en-IN"/>
        </w:rPr>
        <w:t>ListItem</w:t>
      </w:r>
      <w:proofErr w:type="spellEnd"/>
      <w:r w:rsidRPr="00482F71">
        <w:rPr>
          <w:rFonts w:ascii="Courier New" w:eastAsia="Times New Roman" w:hAnsi="Courier New" w:cs="Courier New"/>
          <w:color w:val="50A14F"/>
          <w:sz w:val="20"/>
          <w:szCs w:val="20"/>
          <w:lang w:eastAsia="en-IN"/>
        </w:rPr>
        <w:t>"</w:t>
      </w:r>
      <w:r w:rsidRPr="00482F71">
        <w:rPr>
          <w:rFonts w:ascii="Courier New" w:eastAsia="Times New Roman" w:hAnsi="Courier New" w:cs="Courier New"/>
          <w:color w:val="383A42"/>
          <w:sz w:val="20"/>
          <w:szCs w:val="20"/>
          <w:lang w:eastAsia="en-IN"/>
        </w:rPr>
        <w:t xml:space="preserve">, </w:t>
      </w:r>
      <w:r w:rsidRPr="00482F71">
        <w:rPr>
          <w:rFonts w:ascii="Courier New" w:eastAsia="Times New Roman" w:hAnsi="Courier New" w:cs="Courier New"/>
          <w:color w:val="986801"/>
          <w:sz w:val="20"/>
          <w:szCs w:val="20"/>
          <w:lang w:eastAsia="en-IN"/>
        </w:rPr>
        <w:t>"position"</w:t>
      </w:r>
      <w:r w:rsidRPr="00482F71">
        <w:rPr>
          <w:rFonts w:ascii="Courier New" w:eastAsia="Times New Roman" w:hAnsi="Courier New" w:cs="Courier New"/>
          <w:color w:val="383A42"/>
          <w:sz w:val="20"/>
          <w:szCs w:val="20"/>
          <w:lang w:eastAsia="en-IN"/>
        </w:rPr>
        <w:t xml:space="preserve">: </w:t>
      </w:r>
      <w:r w:rsidRPr="00482F71">
        <w:rPr>
          <w:rFonts w:ascii="Courier New" w:eastAsia="Times New Roman" w:hAnsi="Courier New" w:cs="Courier New"/>
          <w:color w:val="986801"/>
          <w:sz w:val="20"/>
          <w:szCs w:val="20"/>
          <w:lang w:eastAsia="en-IN"/>
        </w:rPr>
        <w:t>3</w:t>
      </w:r>
      <w:r w:rsidRPr="00482F71">
        <w:rPr>
          <w:rFonts w:ascii="Courier New" w:eastAsia="Times New Roman" w:hAnsi="Courier New" w:cs="Courier New"/>
          <w:color w:val="383A42"/>
          <w:sz w:val="20"/>
          <w:szCs w:val="20"/>
          <w:lang w:eastAsia="en-IN"/>
        </w:rPr>
        <w:t xml:space="preserve">, </w:t>
      </w:r>
      <w:r w:rsidRPr="00482F71">
        <w:rPr>
          <w:rFonts w:ascii="Courier New" w:eastAsia="Times New Roman" w:hAnsi="Courier New" w:cs="Courier New"/>
          <w:color w:val="986801"/>
          <w:sz w:val="20"/>
          <w:szCs w:val="20"/>
          <w:lang w:eastAsia="en-IN"/>
        </w:rPr>
        <w:t>"name"</w:t>
      </w:r>
      <w:r w:rsidRPr="00482F71">
        <w:rPr>
          <w:rFonts w:ascii="Courier New" w:eastAsia="Times New Roman" w:hAnsi="Courier New" w:cs="Courier New"/>
          <w:color w:val="383A42"/>
          <w:sz w:val="20"/>
          <w:szCs w:val="20"/>
          <w:lang w:eastAsia="en-IN"/>
        </w:rPr>
        <w:t xml:space="preserve">: </w:t>
      </w:r>
      <w:r w:rsidRPr="00482F71">
        <w:rPr>
          <w:rFonts w:ascii="Courier New" w:eastAsia="Times New Roman" w:hAnsi="Courier New" w:cs="Courier New"/>
          <w:color w:val="50A14F"/>
          <w:sz w:val="20"/>
          <w:szCs w:val="20"/>
          <w:lang w:eastAsia="en-IN"/>
        </w:rPr>
        <w:t>"Latex Medical Gloves Market Report 2030"</w:t>
      </w:r>
      <w:r w:rsidRPr="00482F71">
        <w:rPr>
          <w:rFonts w:ascii="Courier New" w:eastAsia="Times New Roman" w:hAnsi="Courier New" w:cs="Courier New"/>
          <w:color w:val="383A42"/>
          <w:sz w:val="20"/>
          <w:szCs w:val="20"/>
          <w:lang w:eastAsia="en-IN"/>
        </w:rPr>
        <w:t xml:space="preserve">, </w:t>
      </w:r>
      <w:r w:rsidRPr="00482F71">
        <w:rPr>
          <w:rFonts w:ascii="Courier New" w:eastAsia="Times New Roman" w:hAnsi="Courier New" w:cs="Courier New"/>
          <w:color w:val="986801"/>
          <w:sz w:val="20"/>
          <w:szCs w:val="20"/>
          <w:lang w:eastAsia="en-IN"/>
        </w:rPr>
        <w:t>"item"</w:t>
      </w:r>
      <w:r w:rsidRPr="00482F71">
        <w:rPr>
          <w:rFonts w:ascii="Courier New" w:eastAsia="Times New Roman" w:hAnsi="Courier New" w:cs="Courier New"/>
          <w:color w:val="383A42"/>
          <w:sz w:val="20"/>
          <w:szCs w:val="20"/>
          <w:lang w:eastAsia="en-IN"/>
        </w:rPr>
        <w:t xml:space="preserve">: </w:t>
      </w:r>
      <w:r w:rsidRPr="00482F71">
        <w:rPr>
          <w:rFonts w:ascii="Courier New" w:eastAsia="Times New Roman" w:hAnsi="Courier New" w:cs="Courier New"/>
          <w:color w:val="50A14F"/>
          <w:sz w:val="20"/>
          <w:szCs w:val="20"/>
          <w:lang w:eastAsia="en-IN"/>
        </w:rPr>
        <w:t>"https://www.strategicmarketresearch.com/market-report/latex-medical-gloves"</w:t>
      </w:r>
      <w:r w:rsidRPr="00482F71">
        <w:rPr>
          <w:rFonts w:ascii="Courier New" w:eastAsia="Times New Roman" w:hAnsi="Courier New" w:cs="Courier New"/>
          <w:color w:val="383A42"/>
          <w:sz w:val="20"/>
          <w:szCs w:val="20"/>
          <w:lang w:eastAsia="en-IN"/>
        </w:rPr>
        <w:t xml:space="preserve"> } ] } </w:t>
      </w:r>
    </w:p>
    <w:p w14:paraId="0467D932" w14:textId="77777777" w:rsidR="00482F71" w:rsidRPr="00482F71" w:rsidRDefault="00482F71" w:rsidP="00482F71">
      <w:pPr>
        <w:spacing w:before="240" w:after="120" w:line="240" w:lineRule="auto"/>
        <w:outlineLvl w:val="3"/>
        <w:rPr>
          <w:rFonts w:ascii="Times New Roman" w:eastAsia="Times New Roman" w:hAnsi="Times New Roman" w:cs="Times New Roman"/>
          <w:b/>
          <w:bCs/>
          <w:color w:val="0D0D0D"/>
          <w:sz w:val="24"/>
          <w:szCs w:val="24"/>
          <w:lang w:eastAsia="en-IN"/>
        </w:rPr>
      </w:pPr>
      <w:r w:rsidRPr="00482F71">
        <w:rPr>
          <w:rFonts w:ascii="Segoe UI Emoji" w:eastAsia="Times New Roman" w:hAnsi="Segoe UI Emoji" w:cs="Segoe UI Emoji"/>
          <w:b/>
          <w:bCs/>
          <w:color w:val="0D0D0D"/>
          <w:sz w:val="24"/>
          <w:szCs w:val="24"/>
          <w:lang w:eastAsia="en-IN"/>
        </w:rPr>
        <w:t>📌</w:t>
      </w:r>
      <w:r w:rsidRPr="00482F71">
        <w:rPr>
          <w:rFonts w:ascii="Times New Roman" w:eastAsia="Times New Roman" w:hAnsi="Times New Roman" w:cs="Times New Roman"/>
          <w:b/>
          <w:bCs/>
          <w:color w:val="0D0D0D"/>
          <w:sz w:val="24"/>
          <w:szCs w:val="24"/>
          <w:lang w:eastAsia="en-IN"/>
        </w:rPr>
        <w:t xml:space="preserve"> 2. FAQ Schema</w:t>
      </w:r>
    </w:p>
    <w:p w14:paraId="1F040B36" w14:textId="77777777" w:rsidR="00482F71" w:rsidRPr="00482F71" w:rsidRDefault="00482F71" w:rsidP="00482F7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eastAsia="en-IN"/>
        </w:rPr>
      </w:pPr>
      <w:r w:rsidRPr="00482F71">
        <w:rPr>
          <w:rFonts w:ascii="Segoe UI" w:eastAsia="Times New Roman" w:hAnsi="Segoe UI" w:cs="Segoe UI"/>
          <w:color w:val="5D5D5D"/>
          <w:sz w:val="18"/>
          <w:szCs w:val="18"/>
          <w:lang w:eastAsia="en-IN"/>
        </w:rPr>
        <w:t>json</w:t>
      </w:r>
    </w:p>
    <w:p w14:paraId="792EEB5C" w14:textId="77777777" w:rsidR="00482F71" w:rsidRPr="00482F71" w:rsidRDefault="00482F71" w:rsidP="00482F7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eastAsia="en-IN"/>
        </w:rPr>
      </w:pPr>
      <w:r w:rsidRPr="00482F71">
        <w:rPr>
          <w:rFonts w:ascii="Segoe UI" w:eastAsia="Times New Roman" w:hAnsi="Segoe UI" w:cs="Segoe UI"/>
          <w:color w:val="5D5D5D"/>
          <w:sz w:val="18"/>
          <w:szCs w:val="18"/>
          <w:lang w:eastAsia="en-IN"/>
        </w:rPr>
        <w:t>Copy code</w:t>
      </w:r>
    </w:p>
    <w:p w14:paraId="180812F9" w14:textId="77777777" w:rsidR="00482F71" w:rsidRPr="00482F71" w:rsidRDefault="00482F71" w:rsidP="00482F7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en-IN"/>
        </w:rPr>
      </w:pPr>
      <w:r w:rsidRPr="00482F71">
        <w:rPr>
          <w:rFonts w:ascii="Courier New" w:eastAsia="Times New Roman" w:hAnsi="Courier New" w:cs="Courier New"/>
          <w:color w:val="383A42"/>
          <w:sz w:val="20"/>
          <w:szCs w:val="20"/>
          <w:lang w:eastAsia="en-IN"/>
        </w:rPr>
        <w:t xml:space="preserve">{ </w:t>
      </w:r>
      <w:r w:rsidRPr="00482F71">
        <w:rPr>
          <w:rFonts w:ascii="Courier New" w:eastAsia="Times New Roman" w:hAnsi="Courier New" w:cs="Courier New"/>
          <w:color w:val="986801"/>
          <w:sz w:val="20"/>
          <w:szCs w:val="20"/>
          <w:lang w:eastAsia="en-IN"/>
        </w:rPr>
        <w:t>"@context"</w:t>
      </w:r>
      <w:r w:rsidRPr="00482F71">
        <w:rPr>
          <w:rFonts w:ascii="Courier New" w:eastAsia="Times New Roman" w:hAnsi="Courier New" w:cs="Courier New"/>
          <w:color w:val="383A42"/>
          <w:sz w:val="20"/>
          <w:szCs w:val="20"/>
          <w:lang w:eastAsia="en-IN"/>
        </w:rPr>
        <w:t xml:space="preserve">: </w:t>
      </w:r>
      <w:r w:rsidRPr="00482F71">
        <w:rPr>
          <w:rFonts w:ascii="Courier New" w:eastAsia="Times New Roman" w:hAnsi="Courier New" w:cs="Courier New"/>
          <w:color w:val="50A14F"/>
          <w:sz w:val="20"/>
          <w:szCs w:val="20"/>
          <w:lang w:eastAsia="en-IN"/>
        </w:rPr>
        <w:t>"https://schema.org"</w:t>
      </w:r>
      <w:r w:rsidRPr="00482F71">
        <w:rPr>
          <w:rFonts w:ascii="Courier New" w:eastAsia="Times New Roman" w:hAnsi="Courier New" w:cs="Courier New"/>
          <w:color w:val="383A42"/>
          <w:sz w:val="20"/>
          <w:szCs w:val="20"/>
          <w:lang w:eastAsia="en-IN"/>
        </w:rPr>
        <w:t xml:space="preserve">, </w:t>
      </w:r>
      <w:r w:rsidRPr="00482F71">
        <w:rPr>
          <w:rFonts w:ascii="Courier New" w:eastAsia="Times New Roman" w:hAnsi="Courier New" w:cs="Courier New"/>
          <w:color w:val="986801"/>
          <w:sz w:val="20"/>
          <w:szCs w:val="20"/>
          <w:lang w:eastAsia="en-IN"/>
        </w:rPr>
        <w:t>"@type"</w:t>
      </w:r>
      <w:r w:rsidRPr="00482F71">
        <w:rPr>
          <w:rFonts w:ascii="Courier New" w:eastAsia="Times New Roman" w:hAnsi="Courier New" w:cs="Courier New"/>
          <w:color w:val="383A42"/>
          <w:sz w:val="20"/>
          <w:szCs w:val="20"/>
          <w:lang w:eastAsia="en-IN"/>
        </w:rPr>
        <w:t xml:space="preserve">: </w:t>
      </w:r>
      <w:r w:rsidRPr="00482F71">
        <w:rPr>
          <w:rFonts w:ascii="Courier New" w:eastAsia="Times New Roman" w:hAnsi="Courier New" w:cs="Courier New"/>
          <w:color w:val="50A14F"/>
          <w:sz w:val="20"/>
          <w:szCs w:val="20"/>
          <w:lang w:eastAsia="en-IN"/>
        </w:rPr>
        <w:t>"</w:t>
      </w:r>
      <w:proofErr w:type="spellStart"/>
      <w:r w:rsidRPr="00482F71">
        <w:rPr>
          <w:rFonts w:ascii="Courier New" w:eastAsia="Times New Roman" w:hAnsi="Courier New" w:cs="Courier New"/>
          <w:color w:val="50A14F"/>
          <w:sz w:val="20"/>
          <w:szCs w:val="20"/>
          <w:lang w:eastAsia="en-IN"/>
        </w:rPr>
        <w:t>FAQPage</w:t>
      </w:r>
      <w:proofErr w:type="spellEnd"/>
      <w:r w:rsidRPr="00482F71">
        <w:rPr>
          <w:rFonts w:ascii="Courier New" w:eastAsia="Times New Roman" w:hAnsi="Courier New" w:cs="Courier New"/>
          <w:color w:val="50A14F"/>
          <w:sz w:val="20"/>
          <w:szCs w:val="20"/>
          <w:lang w:eastAsia="en-IN"/>
        </w:rPr>
        <w:t>"</w:t>
      </w:r>
      <w:r w:rsidRPr="00482F71">
        <w:rPr>
          <w:rFonts w:ascii="Courier New" w:eastAsia="Times New Roman" w:hAnsi="Courier New" w:cs="Courier New"/>
          <w:color w:val="383A42"/>
          <w:sz w:val="20"/>
          <w:szCs w:val="20"/>
          <w:lang w:eastAsia="en-IN"/>
        </w:rPr>
        <w:t xml:space="preserve">, </w:t>
      </w:r>
      <w:r w:rsidRPr="00482F71">
        <w:rPr>
          <w:rFonts w:ascii="Courier New" w:eastAsia="Times New Roman" w:hAnsi="Courier New" w:cs="Courier New"/>
          <w:color w:val="986801"/>
          <w:sz w:val="20"/>
          <w:szCs w:val="20"/>
          <w:lang w:eastAsia="en-IN"/>
        </w:rPr>
        <w:t>"</w:t>
      </w:r>
      <w:proofErr w:type="spellStart"/>
      <w:r w:rsidRPr="00482F71">
        <w:rPr>
          <w:rFonts w:ascii="Courier New" w:eastAsia="Times New Roman" w:hAnsi="Courier New" w:cs="Courier New"/>
          <w:color w:val="986801"/>
          <w:sz w:val="20"/>
          <w:szCs w:val="20"/>
          <w:lang w:eastAsia="en-IN"/>
        </w:rPr>
        <w:t>mainEntity</w:t>
      </w:r>
      <w:proofErr w:type="spellEnd"/>
      <w:r w:rsidRPr="00482F71">
        <w:rPr>
          <w:rFonts w:ascii="Courier New" w:eastAsia="Times New Roman" w:hAnsi="Courier New" w:cs="Courier New"/>
          <w:color w:val="986801"/>
          <w:sz w:val="20"/>
          <w:szCs w:val="20"/>
          <w:lang w:eastAsia="en-IN"/>
        </w:rPr>
        <w:t>"</w:t>
      </w:r>
      <w:r w:rsidRPr="00482F71">
        <w:rPr>
          <w:rFonts w:ascii="Courier New" w:eastAsia="Times New Roman" w:hAnsi="Courier New" w:cs="Courier New"/>
          <w:color w:val="383A42"/>
          <w:sz w:val="20"/>
          <w:szCs w:val="20"/>
          <w:lang w:eastAsia="en-IN"/>
        </w:rPr>
        <w:t xml:space="preserve">: [ { </w:t>
      </w:r>
      <w:r w:rsidRPr="00482F71">
        <w:rPr>
          <w:rFonts w:ascii="Courier New" w:eastAsia="Times New Roman" w:hAnsi="Courier New" w:cs="Courier New"/>
          <w:color w:val="986801"/>
          <w:sz w:val="20"/>
          <w:szCs w:val="20"/>
          <w:lang w:eastAsia="en-IN"/>
        </w:rPr>
        <w:t>"@type"</w:t>
      </w:r>
      <w:r w:rsidRPr="00482F71">
        <w:rPr>
          <w:rFonts w:ascii="Courier New" w:eastAsia="Times New Roman" w:hAnsi="Courier New" w:cs="Courier New"/>
          <w:color w:val="383A42"/>
          <w:sz w:val="20"/>
          <w:szCs w:val="20"/>
          <w:lang w:eastAsia="en-IN"/>
        </w:rPr>
        <w:t xml:space="preserve">: </w:t>
      </w:r>
      <w:r w:rsidRPr="00482F71">
        <w:rPr>
          <w:rFonts w:ascii="Courier New" w:eastAsia="Times New Roman" w:hAnsi="Courier New" w:cs="Courier New"/>
          <w:color w:val="50A14F"/>
          <w:sz w:val="20"/>
          <w:szCs w:val="20"/>
          <w:lang w:eastAsia="en-IN"/>
        </w:rPr>
        <w:t>"Question"</w:t>
      </w:r>
      <w:r w:rsidRPr="00482F71">
        <w:rPr>
          <w:rFonts w:ascii="Courier New" w:eastAsia="Times New Roman" w:hAnsi="Courier New" w:cs="Courier New"/>
          <w:color w:val="383A42"/>
          <w:sz w:val="20"/>
          <w:szCs w:val="20"/>
          <w:lang w:eastAsia="en-IN"/>
        </w:rPr>
        <w:t xml:space="preserve">, </w:t>
      </w:r>
      <w:r w:rsidRPr="00482F71">
        <w:rPr>
          <w:rFonts w:ascii="Courier New" w:eastAsia="Times New Roman" w:hAnsi="Courier New" w:cs="Courier New"/>
          <w:color w:val="986801"/>
          <w:sz w:val="20"/>
          <w:szCs w:val="20"/>
          <w:lang w:eastAsia="en-IN"/>
        </w:rPr>
        <w:t>"name"</w:t>
      </w:r>
      <w:r w:rsidRPr="00482F71">
        <w:rPr>
          <w:rFonts w:ascii="Courier New" w:eastAsia="Times New Roman" w:hAnsi="Courier New" w:cs="Courier New"/>
          <w:color w:val="383A42"/>
          <w:sz w:val="20"/>
          <w:szCs w:val="20"/>
          <w:lang w:eastAsia="en-IN"/>
        </w:rPr>
        <w:t xml:space="preserve">: </w:t>
      </w:r>
      <w:r w:rsidRPr="00482F71">
        <w:rPr>
          <w:rFonts w:ascii="Courier New" w:eastAsia="Times New Roman" w:hAnsi="Courier New" w:cs="Courier New"/>
          <w:color w:val="50A14F"/>
          <w:sz w:val="20"/>
          <w:szCs w:val="20"/>
          <w:lang w:eastAsia="en-IN"/>
        </w:rPr>
        <w:t>"How big is the latex medical gloves market?"</w:t>
      </w:r>
      <w:r w:rsidRPr="00482F71">
        <w:rPr>
          <w:rFonts w:ascii="Courier New" w:eastAsia="Times New Roman" w:hAnsi="Courier New" w:cs="Courier New"/>
          <w:color w:val="383A42"/>
          <w:sz w:val="20"/>
          <w:szCs w:val="20"/>
          <w:lang w:eastAsia="en-IN"/>
        </w:rPr>
        <w:t xml:space="preserve">, </w:t>
      </w:r>
      <w:r w:rsidRPr="00482F71">
        <w:rPr>
          <w:rFonts w:ascii="Courier New" w:eastAsia="Times New Roman" w:hAnsi="Courier New" w:cs="Courier New"/>
          <w:color w:val="986801"/>
          <w:sz w:val="20"/>
          <w:szCs w:val="20"/>
          <w:lang w:eastAsia="en-IN"/>
        </w:rPr>
        <w:t>"</w:t>
      </w:r>
      <w:proofErr w:type="spellStart"/>
      <w:r w:rsidRPr="00482F71">
        <w:rPr>
          <w:rFonts w:ascii="Courier New" w:eastAsia="Times New Roman" w:hAnsi="Courier New" w:cs="Courier New"/>
          <w:color w:val="986801"/>
          <w:sz w:val="20"/>
          <w:szCs w:val="20"/>
          <w:lang w:eastAsia="en-IN"/>
        </w:rPr>
        <w:t>acceptedAnswer</w:t>
      </w:r>
      <w:proofErr w:type="spellEnd"/>
      <w:r w:rsidRPr="00482F71">
        <w:rPr>
          <w:rFonts w:ascii="Courier New" w:eastAsia="Times New Roman" w:hAnsi="Courier New" w:cs="Courier New"/>
          <w:color w:val="986801"/>
          <w:sz w:val="20"/>
          <w:szCs w:val="20"/>
          <w:lang w:eastAsia="en-IN"/>
        </w:rPr>
        <w:t>"</w:t>
      </w:r>
      <w:r w:rsidRPr="00482F71">
        <w:rPr>
          <w:rFonts w:ascii="Courier New" w:eastAsia="Times New Roman" w:hAnsi="Courier New" w:cs="Courier New"/>
          <w:color w:val="383A42"/>
          <w:sz w:val="20"/>
          <w:szCs w:val="20"/>
          <w:lang w:eastAsia="en-IN"/>
        </w:rPr>
        <w:t xml:space="preserve">: { </w:t>
      </w:r>
      <w:r w:rsidRPr="00482F71">
        <w:rPr>
          <w:rFonts w:ascii="Courier New" w:eastAsia="Times New Roman" w:hAnsi="Courier New" w:cs="Courier New"/>
          <w:color w:val="986801"/>
          <w:sz w:val="20"/>
          <w:szCs w:val="20"/>
          <w:lang w:eastAsia="en-IN"/>
        </w:rPr>
        <w:t>"@type"</w:t>
      </w:r>
      <w:r w:rsidRPr="00482F71">
        <w:rPr>
          <w:rFonts w:ascii="Courier New" w:eastAsia="Times New Roman" w:hAnsi="Courier New" w:cs="Courier New"/>
          <w:color w:val="383A42"/>
          <w:sz w:val="20"/>
          <w:szCs w:val="20"/>
          <w:lang w:eastAsia="en-IN"/>
        </w:rPr>
        <w:t xml:space="preserve">: </w:t>
      </w:r>
      <w:r w:rsidRPr="00482F71">
        <w:rPr>
          <w:rFonts w:ascii="Courier New" w:eastAsia="Times New Roman" w:hAnsi="Courier New" w:cs="Courier New"/>
          <w:color w:val="50A14F"/>
          <w:sz w:val="20"/>
          <w:szCs w:val="20"/>
          <w:lang w:eastAsia="en-IN"/>
        </w:rPr>
        <w:t>"Answer"</w:t>
      </w:r>
      <w:r w:rsidRPr="00482F71">
        <w:rPr>
          <w:rFonts w:ascii="Courier New" w:eastAsia="Times New Roman" w:hAnsi="Courier New" w:cs="Courier New"/>
          <w:color w:val="383A42"/>
          <w:sz w:val="20"/>
          <w:szCs w:val="20"/>
          <w:lang w:eastAsia="en-IN"/>
        </w:rPr>
        <w:t xml:space="preserve">, </w:t>
      </w:r>
      <w:r w:rsidRPr="00482F71">
        <w:rPr>
          <w:rFonts w:ascii="Courier New" w:eastAsia="Times New Roman" w:hAnsi="Courier New" w:cs="Courier New"/>
          <w:color w:val="986801"/>
          <w:sz w:val="20"/>
          <w:szCs w:val="20"/>
          <w:lang w:eastAsia="en-IN"/>
        </w:rPr>
        <w:t>"text"</w:t>
      </w:r>
      <w:r w:rsidRPr="00482F71">
        <w:rPr>
          <w:rFonts w:ascii="Courier New" w:eastAsia="Times New Roman" w:hAnsi="Courier New" w:cs="Courier New"/>
          <w:color w:val="383A42"/>
          <w:sz w:val="20"/>
          <w:szCs w:val="20"/>
          <w:lang w:eastAsia="en-IN"/>
        </w:rPr>
        <w:t xml:space="preserve">: </w:t>
      </w:r>
      <w:r w:rsidRPr="00482F71">
        <w:rPr>
          <w:rFonts w:ascii="Courier New" w:eastAsia="Times New Roman" w:hAnsi="Courier New" w:cs="Courier New"/>
          <w:color w:val="50A14F"/>
          <w:sz w:val="20"/>
          <w:szCs w:val="20"/>
          <w:lang w:eastAsia="en-IN"/>
        </w:rPr>
        <w:t>"The global latex medical gloves market was valued at USD 12.8 billion in 2024."</w:t>
      </w:r>
      <w:r w:rsidRPr="00482F71">
        <w:rPr>
          <w:rFonts w:ascii="Courier New" w:eastAsia="Times New Roman" w:hAnsi="Courier New" w:cs="Courier New"/>
          <w:color w:val="383A42"/>
          <w:sz w:val="20"/>
          <w:szCs w:val="20"/>
          <w:lang w:eastAsia="en-IN"/>
        </w:rPr>
        <w:t xml:space="preserve"> } }, { </w:t>
      </w:r>
      <w:r w:rsidRPr="00482F71">
        <w:rPr>
          <w:rFonts w:ascii="Courier New" w:eastAsia="Times New Roman" w:hAnsi="Courier New" w:cs="Courier New"/>
          <w:color w:val="986801"/>
          <w:sz w:val="20"/>
          <w:szCs w:val="20"/>
          <w:lang w:eastAsia="en-IN"/>
        </w:rPr>
        <w:t>"@type"</w:t>
      </w:r>
      <w:r w:rsidRPr="00482F71">
        <w:rPr>
          <w:rFonts w:ascii="Courier New" w:eastAsia="Times New Roman" w:hAnsi="Courier New" w:cs="Courier New"/>
          <w:color w:val="383A42"/>
          <w:sz w:val="20"/>
          <w:szCs w:val="20"/>
          <w:lang w:eastAsia="en-IN"/>
        </w:rPr>
        <w:t xml:space="preserve">: </w:t>
      </w:r>
      <w:r w:rsidRPr="00482F71">
        <w:rPr>
          <w:rFonts w:ascii="Courier New" w:eastAsia="Times New Roman" w:hAnsi="Courier New" w:cs="Courier New"/>
          <w:color w:val="50A14F"/>
          <w:sz w:val="20"/>
          <w:szCs w:val="20"/>
          <w:lang w:eastAsia="en-IN"/>
        </w:rPr>
        <w:t>"Question"</w:t>
      </w:r>
      <w:r w:rsidRPr="00482F71">
        <w:rPr>
          <w:rFonts w:ascii="Courier New" w:eastAsia="Times New Roman" w:hAnsi="Courier New" w:cs="Courier New"/>
          <w:color w:val="383A42"/>
          <w:sz w:val="20"/>
          <w:szCs w:val="20"/>
          <w:lang w:eastAsia="en-IN"/>
        </w:rPr>
        <w:t xml:space="preserve">, </w:t>
      </w:r>
      <w:r w:rsidRPr="00482F71">
        <w:rPr>
          <w:rFonts w:ascii="Courier New" w:eastAsia="Times New Roman" w:hAnsi="Courier New" w:cs="Courier New"/>
          <w:color w:val="986801"/>
          <w:sz w:val="20"/>
          <w:szCs w:val="20"/>
          <w:lang w:eastAsia="en-IN"/>
        </w:rPr>
        <w:t>"name"</w:t>
      </w:r>
      <w:r w:rsidRPr="00482F71">
        <w:rPr>
          <w:rFonts w:ascii="Courier New" w:eastAsia="Times New Roman" w:hAnsi="Courier New" w:cs="Courier New"/>
          <w:color w:val="383A42"/>
          <w:sz w:val="20"/>
          <w:szCs w:val="20"/>
          <w:lang w:eastAsia="en-IN"/>
        </w:rPr>
        <w:t xml:space="preserve">: </w:t>
      </w:r>
      <w:r w:rsidRPr="00482F71">
        <w:rPr>
          <w:rFonts w:ascii="Courier New" w:eastAsia="Times New Roman" w:hAnsi="Courier New" w:cs="Courier New"/>
          <w:color w:val="50A14F"/>
          <w:sz w:val="20"/>
          <w:szCs w:val="20"/>
          <w:lang w:eastAsia="en-IN"/>
        </w:rPr>
        <w:t>"What is the CAGR for latex medical gloves during the forecast period?"</w:t>
      </w:r>
      <w:r w:rsidRPr="00482F71">
        <w:rPr>
          <w:rFonts w:ascii="Courier New" w:eastAsia="Times New Roman" w:hAnsi="Courier New" w:cs="Courier New"/>
          <w:color w:val="383A42"/>
          <w:sz w:val="20"/>
          <w:szCs w:val="20"/>
          <w:lang w:eastAsia="en-IN"/>
        </w:rPr>
        <w:t xml:space="preserve">, </w:t>
      </w:r>
      <w:r w:rsidRPr="00482F71">
        <w:rPr>
          <w:rFonts w:ascii="Courier New" w:eastAsia="Times New Roman" w:hAnsi="Courier New" w:cs="Courier New"/>
          <w:color w:val="986801"/>
          <w:sz w:val="20"/>
          <w:szCs w:val="20"/>
          <w:lang w:eastAsia="en-IN"/>
        </w:rPr>
        <w:t>"</w:t>
      </w:r>
      <w:proofErr w:type="spellStart"/>
      <w:r w:rsidRPr="00482F71">
        <w:rPr>
          <w:rFonts w:ascii="Courier New" w:eastAsia="Times New Roman" w:hAnsi="Courier New" w:cs="Courier New"/>
          <w:color w:val="986801"/>
          <w:sz w:val="20"/>
          <w:szCs w:val="20"/>
          <w:lang w:eastAsia="en-IN"/>
        </w:rPr>
        <w:t>acceptedAnswer</w:t>
      </w:r>
      <w:proofErr w:type="spellEnd"/>
      <w:r w:rsidRPr="00482F71">
        <w:rPr>
          <w:rFonts w:ascii="Courier New" w:eastAsia="Times New Roman" w:hAnsi="Courier New" w:cs="Courier New"/>
          <w:color w:val="986801"/>
          <w:sz w:val="20"/>
          <w:szCs w:val="20"/>
          <w:lang w:eastAsia="en-IN"/>
        </w:rPr>
        <w:t>"</w:t>
      </w:r>
      <w:r w:rsidRPr="00482F71">
        <w:rPr>
          <w:rFonts w:ascii="Courier New" w:eastAsia="Times New Roman" w:hAnsi="Courier New" w:cs="Courier New"/>
          <w:color w:val="383A42"/>
          <w:sz w:val="20"/>
          <w:szCs w:val="20"/>
          <w:lang w:eastAsia="en-IN"/>
        </w:rPr>
        <w:t xml:space="preserve">: { </w:t>
      </w:r>
      <w:r w:rsidRPr="00482F71">
        <w:rPr>
          <w:rFonts w:ascii="Courier New" w:eastAsia="Times New Roman" w:hAnsi="Courier New" w:cs="Courier New"/>
          <w:color w:val="986801"/>
          <w:sz w:val="20"/>
          <w:szCs w:val="20"/>
          <w:lang w:eastAsia="en-IN"/>
        </w:rPr>
        <w:t>"@type"</w:t>
      </w:r>
      <w:r w:rsidRPr="00482F71">
        <w:rPr>
          <w:rFonts w:ascii="Courier New" w:eastAsia="Times New Roman" w:hAnsi="Courier New" w:cs="Courier New"/>
          <w:color w:val="383A42"/>
          <w:sz w:val="20"/>
          <w:szCs w:val="20"/>
          <w:lang w:eastAsia="en-IN"/>
        </w:rPr>
        <w:t xml:space="preserve">: </w:t>
      </w:r>
      <w:r w:rsidRPr="00482F71">
        <w:rPr>
          <w:rFonts w:ascii="Courier New" w:eastAsia="Times New Roman" w:hAnsi="Courier New" w:cs="Courier New"/>
          <w:color w:val="50A14F"/>
          <w:sz w:val="20"/>
          <w:szCs w:val="20"/>
          <w:lang w:eastAsia="en-IN"/>
        </w:rPr>
        <w:t>"Answer"</w:t>
      </w:r>
      <w:r w:rsidRPr="00482F71">
        <w:rPr>
          <w:rFonts w:ascii="Courier New" w:eastAsia="Times New Roman" w:hAnsi="Courier New" w:cs="Courier New"/>
          <w:color w:val="383A42"/>
          <w:sz w:val="20"/>
          <w:szCs w:val="20"/>
          <w:lang w:eastAsia="en-IN"/>
        </w:rPr>
        <w:t xml:space="preserve">, </w:t>
      </w:r>
      <w:r w:rsidRPr="00482F71">
        <w:rPr>
          <w:rFonts w:ascii="Courier New" w:eastAsia="Times New Roman" w:hAnsi="Courier New" w:cs="Courier New"/>
          <w:color w:val="986801"/>
          <w:sz w:val="20"/>
          <w:szCs w:val="20"/>
          <w:lang w:eastAsia="en-IN"/>
        </w:rPr>
        <w:t>"text"</w:t>
      </w:r>
      <w:r w:rsidRPr="00482F71">
        <w:rPr>
          <w:rFonts w:ascii="Courier New" w:eastAsia="Times New Roman" w:hAnsi="Courier New" w:cs="Courier New"/>
          <w:color w:val="383A42"/>
          <w:sz w:val="20"/>
          <w:szCs w:val="20"/>
          <w:lang w:eastAsia="en-IN"/>
        </w:rPr>
        <w:t xml:space="preserve">: </w:t>
      </w:r>
      <w:r w:rsidRPr="00482F71">
        <w:rPr>
          <w:rFonts w:ascii="Courier New" w:eastAsia="Times New Roman" w:hAnsi="Courier New" w:cs="Courier New"/>
          <w:color w:val="50A14F"/>
          <w:sz w:val="20"/>
          <w:szCs w:val="20"/>
          <w:lang w:eastAsia="en-IN"/>
        </w:rPr>
        <w:t>"The latex medical gloves market is expected to grow at a CAGR of 7.4% from 2024 to 2030."</w:t>
      </w:r>
      <w:r w:rsidRPr="00482F71">
        <w:rPr>
          <w:rFonts w:ascii="Courier New" w:eastAsia="Times New Roman" w:hAnsi="Courier New" w:cs="Courier New"/>
          <w:color w:val="383A42"/>
          <w:sz w:val="20"/>
          <w:szCs w:val="20"/>
          <w:lang w:eastAsia="en-IN"/>
        </w:rPr>
        <w:t xml:space="preserve"> } }, { </w:t>
      </w:r>
      <w:r w:rsidRPr="00482F71">
        <w:rPr>
          <w:rFonts w:ascii="Courier New" w:eastAsia="Times New Roman" w:hAnsi="Courier New" w:cs="Courier New"/>
          <w:color w:val="986801"/>
          <w:sz w:val="20"/>
          <w:szCs w:val="20"/>
          <w:lang w:eastAsia="en-IN"/>
        </w:rPr>
        <w:t>"@type"</w:t>
      </w:r>
      <w:r w:rsidRPr="00482F71">
        <w:rPr>
          <w:rFonts w:ascii="Courier New" w:eastAsia="Times New Roman" w:hAnsi="Courier New" w:cs="Courier New"/>
          <w:color w:val="383A42"/>
          <w:sz w:val="20"/>
          <w:szCs w:val="20"/>
          <w:lang w:eastAsia="en-IN"/>
        </w:rPr>
        <w:t xml:space="preserve">: </w:t>
      </w:r>
      <w:r w:rsidRPr="00482F71">
        <w:rPr>
          <w:rFonts w:ascii="Courier New" w:eastAsia="Times New Roman" w:hAnsi="Courier New" w:cs="Courier New"/>
          <w:color w:val="50A14F"/>
          <w:sz w:val="20"/>
          <w:szCs w:val="20"/>
          <w:lang w:eastAsia="en-IN"/>
        </w:rPr>
        <w:t>"Question"</w:t>
      </w:r>
      <w:r w:rsidRPr="00482F71">
        <w:rPr>
          <w:rFonts w:ascii="Courier New" w:eastAsia="Times New Roman" w:hAnsi="Courier New" w:cs="Courier New"/>
          <w:color w:val="383A42"/>
          <w:sz w:val="20"/>
          <w:szCs w:val="20"/>
          <w:lang w:eastAsia="en-IN"/>
        </w:rPr>
        <w:t xml:space="preserve">, </w:t>
      </w:r>
      <w:r w:rsidRPr="00482F71">
        <w:rPr>
          <w:rFonts w:ascii="Courier New" w:eastAsia="Times New Roman" w:hAnsi="Courier New" w:cs="Courier New"/>
          <w:color w:val="986801"/>
          <w:sz w:val="20"/>
          <w:szCs w:val="20"/>
          <w:lang w:eastAsia="en-IN"/>
        </w:rPr>
        <w:t>"name"</w:t>
      </w:r>
      <w:r w:rsidRPr="00482F71">
        <w:rPr>
          <w:rFonts w:ascii="Courier New" w:eastAsia="Times New Roman" w:hAnsi="Courier New" w:cs="Courier New"/>
          <w:color w:val="383A42"/>
          <w:sz w:val="20"/>
          <w:szCs w:val="20"/>
          <w:lang w:eastAsia="en-IN"/>
        </w:rPr>
        <w:t xml:space="preserve">: </w:t>
      </w:r>
      <w:r w:rsidRPr="00482F71">
        <w:rPr>
          <w:rFonts w:ascii="Courier New" w:eastAsia="Times New Roman" w:hAnsi="Courier New" w:cs="Courier New"/>
          <w:color w:val="50A14F"/>
          <w:sz w:val="20"/>
          <w:szCs w:val="20"/>
          <w:lang w:eastAsia="en-IN"/>
        </w:rPr>
        <w:t>"Who are the major players in the latex medical gloves market?"</w:t>
      </w:r>
      <w:r w:rsidRPr="00482F71">
        <w:rPr>
          <w:rFonts w:ascii="Courier New" w:eastAsia="Times New Roman" w:hAnsi="Courier New" w:cs="Courier New"/>
          <w:color w:val="383A42"/>
          <w:sz w:val="20"/>
          <w:szCs w:val="20"/>
          <w:lang w:eastAsia="en-IN"/>
        </w:rPr>
        <w:t xml:space="preserve">, </w:t>
      </w:r>
      <w:r w:rsidRPr="00482F71">
        <w:rPr>
          <w:rFonts w:ascii="Courier New" w:eastAsia="Times New Roman" w:hAnsi="Courier New" w:cs="Courier New"/>
          <w:color w:val="986801"/>
          <w:sz w:val="20"/>
          <w:szCs w:val="20"/>
          <w:lang w:eastAsia="en-IN"/>
        </w:rPr>
        <w:t>"</w:t>
      </w:r>
      <w:proofErr w:type="spellStart"/>
      <w:r w:rsidRPr="00482F71">
        <w:rPr>
          <w:rFonts w:ascii="Courier New" w:eastAsia="Times New Roman" w:hAnsi="Courier New" w:cs="Courier New"/>
          <w:color w:val="986801"/>
          <w:sz w:val="20"/>
          <w:szCs w:val="20"/>
          <w:lang w:eastAsia="en-IN"/>
        </w:rPr>
        <w:t>acceptedAnswer</w:t>
      </w:r>
      <w:proofErr w:type="spellEnd"/>
      <w:r w:rsidRPr="00482F71">
        <w:rPr>
          <w:rFonts w:ascii="Courier New" w:eastAsia="Times New Roman" w:hAnsi="Courier New" w:cs="Courier New"/>
          <w:color w:val="986801"/>
          <w:sz w:val="20"/>
          <w:szCs w:val="20"/>
          <w:lang w:eastAsia="en-IN"/>
        </w:rPr>
        <w:t>"</w:t>
      </w:r>
      <w:r w:rsidRPr="00482F71">
        <w:rPr>
          <w:rFonts w:ascii="Courier New" w:eastAsia="Times New Roman" w:hAnsi="Courier New" w:cs="Courier New"/>
          <w:color w:val="383A42"/>
          <w:sz w:val="20"/>
          <w:szCs w:val="20"/>
          <w:lang w:eastAsia="en-IN"/>
        </w:rPr>
        <w:t xml:space="preserve">: { </w:t>
      </w:r>
      <w:r w:rsidRPr="00482F71">
        <w:rPr>
          <w:rFonts w:ascii="Courier New" w:eastAsia="Times New Roman" w:hAnsi="Courier New" w:cs="Courier New"/>
          <w:color w:val="986801"/>
          <w:sz w:val="20"/>
          <w:szCs w:val="20"/>
          <w:lang w:eastAsia="en-IN"/>
        </w:rPr>
        <w:t>"@type"</w:t>
      </w:r>
      <w:r w:rsidRPr="00482F71">
        <w:rPr>
          <w:rFonts w:ascii="Courier New" w:eastAsia="Times New Roman" w:hAnsi="Courier New" w:cs="Courier New"/>
          <w:color w:val="383A42"/>
          <w:sz w:val="20"/>
          <w:szCs w:val="20"/>
          <w:lang w:eastAsia="en-IN"/>
        </w:rPr>
        <w:t xml:space="preserve">: </w:t>
      </w:r>
      <w:r w:rsidRPr="00482F71">
        <w:rPr>
          <w:rFonts w:ascii="Courier New" w:eastAsia="Times New Roman" w:hAnsi="Courier New" w:cs="Courier New"/>
          <w:color w:val="50A14F"/>
          <w:sz w:val="20"/>
          <w:szCs w:val="20"/>
          <w:lang w:eastAsia="en-IN"/>
        </w:rPr>
        <w:t>"Answer"</w:t>
      </w:r>
      <w:r w:rsidRPr="00482F71">
        <w:rPr>
          <w:rFonts w:ascii="Courier New" w:eastAsia="Times New Roman" w:hAnsi="Courier New" w:cs="Courier New"/>
          <w:color w:val="383A42"/>
          <w:sz w:val="20"/>
          <w:szCs w:val="20"/>
          <w:lang w:eastAsia="en-IN"/>
        </w:rPr>
        <w:t xml:space="preserve">, </w:t>
      </w:r>
      <w:r w:rsidRPr="00482F71">
        <w:rPr>
          <w:rFonts w:ascii="Courier New" w:eastAsia="Times New Roman" w:hAnsi="Courier New" w:cs="Courier New"/>
          <w:color w:val="986801"/>
          <w:sz w:val="20"/>
          <w:szCs w:val="20"/>
          <w:lang w:eastAsia="en-IN"/>
        </w:rPr>
        <w:t>"text"</w:t>
      </w:r>
      <w:r w:rsidRPr="00482F71">
        <w:rPr>
          <w:rFonts w:ascii="Courier New" w:eastAsia="Times New Roman" w:hAnsi="Courier New" w:cs="Courier New"/>
          <w:color w:val="383A42"/>
          <w:sz w:val="20"/>
          <w:szCs w:val="20"/>
          <w:lang w:eastAsia="en-IN"/>
        </w:rPr>
        <w:t xml:space="preserve">: </w:t>
      </w:r>
      <w:r w:rsidRPr="00482F71">
        <w:rPr>
          <w:rFonts w:ascii="Courier New" w:eastAsia="Times New Roman" w:hAnsi="Courier New" w:cs="Courier New"/>
          <w:color w:val="50A14F"/>
          <w:sz w:val="20"/>
          <w:szCs w:val="20"/>
          <w:lang w:eastAsia="en-IN"/>
        </w:rPr>
        <w:t xml:space="preserve">"Leading players include Top Glove, </w:t>
      </w:r>
      <w:proofErr w:type="spellStart"/>
      <w:r w:rsidRPr="00482F71">
        <w:rPr>
          <w:rFonts w:ascii="Courier New" w:eastAsia="Times New Roman" w:hAnsi="Courier New" w:cs="Courier New"/>
          <w:color w:val="50A14F"/>
          <w:sz w:val="20"/>
          <w:szCs w:val="20"/>
          <w:lang w:eastAsia="en-IN"/>
        </w:rPr>
        <w:t>Hartalega</w:t>
      </w:r>
      <w:proofErr w:type="spellEnd"/>
      <w:r w:rsidRPr="00482F71">
        <w:rPr>
          <w:rFonts w:ascii="Courier New" w:eastAsia="Times New Roman" w:hAnsi="Courier New" w:cs="Courier New"/>
          <w:color w:val="50A14F"/>
          <w:sz w:val="20"/>
          <w:szCs w:val="20"/>
          <w:lang w:eastAsia="en-IN"/>
        </w:rPr>
        <w:t xml:space="preserve">, Ansell, Sri Trang, </w:t>
      </w:r>
      <w:proofErr w:type="spellStart"/>
      <w:r w:rsidRPr="00482F71">
        <w:rPr>
          <w:rFonts w:ascii="Courier New" w:eastAsia="Times New Roman" w:hAnsi="Courier New" w:cs="Courier New"/>
          <w:color w:val="50A14F"/>
          <w:sz w:val="20"/>
          <w:szCs w:val="20"/>
          <w:lang w:eastAsia="en-IN"/>
        </w:rPr>
        <w:t>Rubberex</w:t>
      </w:r>
      <w:proofErr w:type="spellEnd"/>
      <w:r w:rsidRPr="00482F71">
        <w:rPr>
          <w:rFonts w:ascii="Courier New" w:eastAsia="Times New Roman" w:hAnsi="Courier New" w:cs="Courier New"/>
          <w:color w:val="50A14F"/>
          <w:sz w:val="20"/>
          <w:szCs w:val="20"/>
          <w:lang w:eastAsia="en-IN"/>
        </w:rPr>
        <w:t xml:space="preserve">, and </w:t>
      </w:r>
      <w:proofErr w:type="spellStart"/>
      <w:r w:rsidRPr="00482F71">
        <w:rPr>
          <w:rFonts w:ascii="Courier New" w:eastAsia="Times New Roman" w:hAnsi="Courier New" w:cs="Courier New"/>
          <w:color w:val="50A14F"/>
          <w:sz w:val="20"/>
          <w:szCs w:val="20"/>
          <w:lang w:eastAsia="en-IN"/>
        </w:rPr>
        <w:t>Kossan</w:t>
      </w:r>
      <w:proofErr w:type="spellEnd"/>
      <w:r w:rsidRPr="00482F71">
        <w:rPr>
          <w:rFonts w:ascii="Courier New" w:eastAsia="Times New Roman" w:hAnsi="Courier New" w:cs="Courier New"/>
          <w:color w:val="50A14F"/>
          <w:sz w:val="20"/>
          <w:szCs w:val="20"/>
          <w:lang w:eastAsia="en-IN"/>
        </w:rPr>
        <w:t>."</w:t>
      </w:r>
      <w:r w:rsidRPr="00482F71">
        <w:rPr>
          <w:rFonts w:ascii="Courier New" w:eastAsia="Times New Roman" w:hAnsi="Courier New" w:cs="Courier New"/>
          <w:color w:val="383A42"/>
          <w:sz w:val="20"/>
          <w:szCs w:val="20"/>
          <w:lang w:eastAsia="en-IN"/>
        </w:rPr>
        <w:t xml:space="preserve"> } }, { </w:t>
      </w:r>
      <w:r w:rsidRPr="00482F71">
        <w:rPr>
          <w:rFonts w:ascii="Courier New" w:eastAsia="Times New Roman" w:hAnsi="Courier New" w:cs="Courier New"/>
          <w:color w:val="986801"/>
          <w:sz w:val="20"/>
          <w:szCs w:val="20"/>
          <w:lang w:eastAsia="en-IN"/>
        </w:rPr>
        <w:t>"@type"</w:t>
      </w:r>
      <w:r w:rsidRPr="00482F71">
        <w:rPr>
          <w:rFonts w:ascii="Courier New" w:eastAsia="Times New Roman" w:hAnsi="Courier New" w:cs="Courier New"/>
          <w:color w:val="383A42"/>
          <w:sz w:val="20"/>
          <w:szCs w:val="20"/>
          <w:lang w:eastAsia="en-IN"/>
        </w:rPr>
        <w:t xml:space="preserve">: </w:t>
      </w:r>
      <w:r w:rsidRPr="00482F71">
        <w:rPr>
          <w:rFonts w:ascii="Courier New" w:eastAsia="Times New Roman" w:hAnsi="Courier New" w:cs="Courier New"/>
          <w:color w:val="50A14F"/>
          <w:sz w:val="20"/>
          <w:szCs w:val="20"/>
          <w:lang w:eastAsia="en-IN"/>
        </w:rPr>
        <w:t>"Question"</w:t>
      </w:r>
      <w:r w:rsidRPr="00482F71">
        <w:rPr>
          <w:rFonts w:ascii="Courier New" w:eastAsia="Times New Roman" w:hAnsi="Courier New" w:cs="Courier New"/>
          <w:color w:val="383A42"/>
          <w:sz w:val="20"/>
          <w:szCs w:val="20"/>
          <w:lang w:eastAsia="en-IN"/>
        </w:rPr>
        <w:t xml:space="preserve">, </w:t>
      </w:r>
      <w:r w:rsidRPr="00482F71">
        <w:rPr>
          <w:rFonts w:ascii="Courier New" w:eastAsia="Times New Roman" w:hAnsi="Courier New" w:cs="Courier New"/>
          <w:color w:val="986801"/>
          <w:sz w:val="20"/>
          <w:szCs w:val="20"/>
          <w:lang w:eastAsia="en-IN"/>
        </w:rPr>
        <w:t>"name"</w:t>
      </w:r>
      <w:r w:rsidRPr="00482F71">
        <w:rPr>
          <w:rFonts w:ascii="Courier New" w:eastAsia="Times New Roman" w:hAnsi="Courier New" w:cs="Courier New"/>
          <w:color w:val="383A42"/>
          <w:sz w:val="20"/>
          <w:szCs w:val="20"/>
          <w:lang w:eastAsia="en-IN"/>
        </w:rPr>
        <w:t xml:space="preserve">: </w:t>
      </w:r>
      <w:r w:rsidRPr="00482F71">
        <w:rPr>
          <w:rFonts w:ascii="Courier New" w:eastAsia="Times New Roman" w:hAnsi="Courier New" w:cs="Courier New"/>
          <w:color w:val="50A14F"/>
          <w:sz w:val="20"/>
          <w:szCs w:val="20"/>
          <w:lang w:eastAsia="en-IN"/>
        </w:rPr>
        <w:t>"Which region dominates the latex medical gloves market?"</w:t>
      </w:r>
      <w:r w:rsidRPr="00482F71">
        <w:rPr>
          <w:rFonts w:ascii="Courier New" w:eastAsia="Times New Roman" w:hAnsi="Courier New" w:cs="Courier New"/>
          <w:color w:val="383A42"/>
          <w:sz w:val="20"/>
          <w:szCs w:val="20"/>
          <w:lang w:eastAsia="en-IN"/>
        </w:rPr>
        <w:t xml:space="preserve">, </w:t>
      </w:r>
      <w:r w:rsidRPr="00482F71">
        <w:rPr>
          <w:rFonts w:ascii="Courier New" w:eastAsia="Times New Roman" w:hAnsi="Courier New" w:cs="Courier New"/>
          <w:color w:val="986801"/>
          <w:sz w:val="20"/>
          <w:szCs w:val="20"/>
          <w:lang w:eastAsia="en-IN"/>
        </w:rPr>
        <w:t>"</w:t>
      </w:r>
      <w:proofErr w:type="spellStart"/>
      <w:r w:rsidRPr="00482F71">
        <w:rPr>
          <w:rFonts w:ascii="Courier New" w:eastAsia="Times New Roman" w:hAnsi="Courier New" w:cs="Courier New"/>
          <w:color w:val="986801"/>
          <w:sz w:val="20"/>
          <w:szCs w:val="20"/>
          <w:lang w:eastAsia="en-IN"/>
        </w:rPr>
        <w:t>acceptedAnswer</w:t>
      </w:r>
      <w:proofErr w:type="spellEnd"/>
      <w:r w:rsidRPr="00482F71">
        <w:rPr>
          <w:rFonts w:ascii="Courier New" w:eastAsia="Times New Roman" w:hAnsi="Courier New" w:cs="Courier New"/>
          <w:color w:val="986801"/>
          <w:sz w:val="20"/>
          <w:szCs w:val="20"/>
          <w:lang w:eastAsia="en-IN"/>
        </w:rPr>
        <w:t>"</w:t>
      </w:r>
      <w:r w:rsidRPr="00482F71">
        <w:rPr>
          <w:rFonts w:ascii="Courier New" w:eastAsia="Times New Roman" w:hAnsi="Courier New" w:cs="Courier New"/>
          <w:color w:val="383A42"/>
          <w:sz w:val="20"/>
          <w:szCs w:val="20"/>
          <w:lang w:eastAsia="en-IN"/>
        </w:rPr>
        <w:t xml:space="preserve">: { </w:t>
      </w:r>
      <w:r w:rsidRPr="00482F71">
        <w:rPr>
          <w:rFonts w:ascii="Courier New" w:eastAsia="Times New Roman" w:hAnsi="Courier New" w:cs="Courier New"/>
          <w:color w:val="986801"/>
          <w:sz w:val="20"/>
          <w:szCs w:val="20"/>
          <w:lang w:eastAsia="en-IN"/>
        </w:rPr>
        <w:t>"@type"</w:t>
      </w:r>
      <w:r w:rsidRPr="00482F71">
        <w:rPr>
          <w:rFonts w:ascii="Courier New" w:eastAsia="Times New Roman" w:hAnsi="Courier New" w:cs="Courier New"/>
          <w:color w:val="383A42"/>
          <w:sz w:val="20"/>
          <w:szCs w:val="20"/>
          <w:lang w:eastAsia="en-IN"/>
        </w:rPr>
        <w:t xml:space="preserve">: </w:t>
      </w:r>
      <w:r w:rsidRPr="00482F71">
        <w:rPr>
          <w:rFonts w:ascii="Courier New" w:eastAsia="Times New Roman" w:hAnsi="Courier New" w:cs="Courier New"/>
          <w:color w:val="50A14F"/>
          <w:sz w:val="20"/>
          <w:szCs w:val="20"/>
          <w:lang w:eastAsia="en-IN"/>
        </w:rPr>
        <w:t>"Answer"</w:t>
      </w:r>
      <w:r w:rsidRPr="00482F71">
        <w:rPr>
          <w:rFonts w:ascii="Courier New" w:eastAsia="Times New Roman" w:hAnsi="Courier New" w:cs="Courier New"/>
          <w:color w:val="383A42"/>
          <w:sz w:val="20"/>
          <w:szCs w:val="20"/>
          <w:lang w:eastAsia="en-IN"/>
        </w:rPr>
        <w:t xml:space="preserve">, </w:t>
      </w:r>
      <w:r w:rsidRPr="00482F71">
        <w:rPr>
          <w:rFonts w:ascii="Courier New" w:eastAsia="Times New Roman" w:hAnsi="Courier New" w:cs="Courier New"/>
          <w:color w:val="986801"/>
          <w:sz w:val="20"/>
          <w:szCs w:val="20"/>
          <w:lang w:eastAsia="en-IN"/>
        </w:rPr>
        <w:t>"text"</w:t>
      </w:r>
      <w:r w:rsidRPr="00482F71">
        <w:rPr>
          <w:rFonts w:ascii="Courier New" w:eastAsia="Times New Roman" w:hAnsi="Courier New" w:cs="Courier New"/>
          <w:color w:val="383A42"/>
          <w:sz w:val="20"/>
          <w:szCs w:val="20"/>
          <w:lang w:eastAsia="en-IN"/>
        </w:rPr>
        <w:t xml:space="preserve">: </w:t>
      </w:r>
      <w:r w:rsidRPr="00482F71">
        <w:rPr>
          <w:rFonts w:ascii="Courier New" w:eastAsia="Times New Roman" w:hAnsi="Courier New" w:cs="Courier New"/>
          <w:color w:val="50A14F"/>
          <w:sz w:val="20"/>
          <w:szCs w:val="20"/>
          <w:lang w:eastAsia="en-IN"/>
        </w:rPr>
        <w:t>"Asia Pacific leads in production, while North America and Europe dominate in consumption."</w:t>
      </w:r>
      <w:r w:rsidRPr="00482F71">
        <w:rPr>
          <w:rFonts w:ascii="Courier New" w:eastAsia="Times New Roman" w:hAnsi="Courier New" w:cs="Courier New"/>
          <w:color w:val="383A42"/>
          <w:sz w:val="20"/>
          <w:szCs w:val="20"/>
          <w:lang w:eastAsia="en-IN"/>
        </w:rPr>
        <w:t xml:space="preserve"> } }, { </w:t>
      </w:r>
      <w:r w:rsidRPr="00482F71">
        <w:rPr>
          <w:rFonts w:ascii="Courier New" w:eastAsia="Times New Roman" w:hAnsi="Courier New" w:cs="Courier New"/>
          <w:color w:val="986801"/>
          <w:sz w:val="20"/>
          <w:szCs w:val="20"/>
          <w:lang w:eastAsia="en-IN"/>
        </w:rPr>
        <w:t>"@type"</w:t>
      </w:r>
      <w:r w:rsidRPr="00482F71">
        <w:rPr>
          <w:rFonts w:ascii="Courier New" w:eastAsia="Times New Roman" w:hAnsi="Courier New" w:cs="Courier New"/>
          <w:color w:val="383A42"/>
          <w:sz w:val="20"/>
          <w:szCs w:val="20"/>
          <w:lang w:eastAsia="en-IN"/>
        </w:rPr>
        <w:t xml:space="preserve">: </w:t>
      </w:r>
      <w:r w:rsidRPr="00482F71">
        <w:rPr>
          <w:rFonts w:ascii="Courier New" w:eastAsia="Times New Roman" w:hAnsi="Courier New" w:cs="Courier New"/>
          <w:color w:val="50A14F"/>
          <w:sz w:val="20"/>
          <w:szCs w:val="20"/>
          <w:lang w:eastAsia="en-IN"/>
        </w:rPr>
        <w:t>"Question"</w:t>
      </w:r>
      <w:r w:rsidRPr="00482F71">
        <w:rPr>
          <w:rFonts w:ascii="Courier New" w:eastAsia="Times New Roman" w:hAnsi="Courier New" w:cs="Courier New"/>
          <w:color w:val="383A42"/>
          <w:sz w:val="20"/>
          <w:szCs w:val="20"/>
          <w:lang w:eastAsia="en-IN"/>
        </w:rPr>
        <w:t xml:space="preserve">, </w:t>
      </w:r>
      <w:r w:rsidRPr="00482F71">
        <w:rPr>
          <w:rFonts w:ascii="Courier New" w:eastAsia="Times New Roman" w:hAnsi="Courier New" w:cs="Courier New"/>
          <w:color w:val="986801"/>
          <w:sz w:val="20"/>
          <w:szCs w:val="20"/>
          <w:lang w:eastAsia="en-IN"/>
        </w:rPr>
        <w:t>"name"</w:t>
      </w:r>
      <w:r w:rsidRPr="00482F71">
        <w:rPr>
          <w:rFonts w:ascii="Courier New" w:eastAsia="Times New Roman" w:hAnsi="Courier New" w:cs="Courier New"/>
          <w:color w:val="383A42"/>
          <w:sz w:val="20"/>
          <w:szCs w:val="20"/>
          <w:lang w:eastAsia="en-IN"/>
        </w:rPr>
        <w:t xml:space="preserve">: </w:t>
      </w:r>
      <w:r w:rsidRPr="00482F71">
        <w:rPr>
          <w:rFonts w:ascii="Courier New" w:eastAsia="Times New Roman" w:hAnsi="Courier New" w:cs="Courier New"/>
          <w:color w:val="50A14F"/>
          <w:sz w:val="20"/>
          <w:szCs w:val="20"/>
          <w:lang w:eastAsia="en-IN"/>
        </w:rPr>
        <w:t>"What factors are driving the latex medical gloves market?"</w:t>
      </w:r>
      <w:r w:rsidRPr="00482F71">
        <w:rPr>
          <w:rFonts w:ascii="Courier New" w:eastAsia="Times New Roman" w:hAnsi="Courier New" w:cs="Courier New"/>
          <w:color w:val="383A42"/>
          <w:sz w:val="20"/>
          <w:szCs w:val="20"/>
          <w:lang w:eastAsia="en-IN"/>
        </w:rPr>
        <w:t xml:space="preserve">, </w:t>
      </w:r>
      <w:r w:rsidRPr="00482F71">
        <w:rPr>
          <w:rFonts w:ascii="Courier New" w:eastAsia="Times New Roman" w:hAnsi="Courier New" w:cs="Courier New"/>
          <w:color w:val="986801"/>
          <w:sz w:val="20"/>
          <w:szCs w:val="20"/>
          <w:lang w:eastAsia="en-IN"/>
        </w:rPr>
        <w:t>"</w:t>
      </w:r>
      <w:proofErr w:type="spellStart"/>
      <w:r w:rsidRPr="00482F71">
        <w:rPr>
          <w:rFonts w:ascii="Courier New" w:eastAsia="Times New Roman" w:hAnsi="Courier New" w:cs="Courier New"/>
          <w:color w:val="986801"/>
          <w:sz w:val="20"/>
          <w:szCs w:val="20"/>
          <w:lang w:eastAsia="en-IN"/>
        </w:rPr>
        <w:t>acceptedAnswer</w:t>
      </w:r>
      <w:proofErr w:type="spellEnd"/>
      <w:r w:rsidRPr="00482F71">
        <w:rPr>
          <w:rFonts w:ascii="Courier New" w:eastAsia="Times New Roman" w:hAnsi="Courier New" w:cs="Courier New"/>
          <w:color w:val="986801"/>
          <w:sz w:val="20"/>
          <w:szCs w:val="20"/>
          <w:lang w:eastAsia="en-IN"/>
        </w:rPr>
        <w:t>"</w:t>
      </w:r>
      <w:r w:rsidRPr="00482F71">
        <w:rPr>
          <w:rFonts w:ascii="Courier New" w:eastAsia="Times New Roman" w:hAnsi="Courier New" w:cs="Courier New"/>
          <w:color w:val="383A42"/>
          <w:sz w:val="20"/>
          <w:szCs w:val="20"/>
          <w:lang w:eastAsia="en-IN"/>
        </w:rPr>
        <w:t xml:space="preserve">: { </w:t>
      </w:r>
      <w:r w:rsidRPr="00482F71">
        <w:rPr>
          <w:rFonts w:ascii="Courier New" w:eastAsia="Times New Roman" w:hAnsi="Courier New" w:cs="Courier New"/>
          <w:color w:val="986801"/>
          <w:sz w:val="20"/>
          <w:szCs w:val="20"/>
          <w:lang w:eastAsia="en-IN"/>
        </w:rPr>
        <w:t>"@type"</w:t>
      </w:r>
      <w:r w:rsidRPr="00482F71">
        <w:rPr>
          <w:rFonts w:ascii="Courier New" w:eastAsia="Times New Roman" w:hAnsi="Courier New" w:cs="Courier New"/>
          <w:color w:val="383A42"/>
          <w:sz w:val="20"/>
          <w:szCs w:val="20"/>
          <w:lang w:eastAsia="en-IN"/>
        </w:rPr>
        <w:t xml:space="preserve">: </w:t>
      </w:r>
      <w:r w:rsidRPr="00482F71">
        <w:rPr>
          <w:rFonts w:ascii="Courier New" w:eastAsia="Times New Roman" w:hAnsi="Courier New" w:cs="Courier New"/>
          <w:color w:val="50A14F"/>
          <w:sz w:val="20"/>
          <w:szCs w:val="20"/>
          <w:lang w:eastAsia="en-IN"/>
        </w:rPr>
        <w:t>"Answer"</w:t>
      </w:r>
      <w:r w:rsidRPr="00482F71">
        <w:rPr>
          <w:rFonts w:ascii="Courier New" w:eastAsia="Times New Roman" w:hAnsi="Courier New" w:cs="Courier New"/>
          <w:color w:val="383A42"/>
          <w:sz w:val="20"/>
          <w:szCs w:val="20"/>
          <w:lang w:eastAsia="en-IN"/>
        </w:rPr>
        <w:t xml:space="preserve">, </w:t>
      </w:r>
      <w:r w:rsidRPr="00482F71">
        <w:rPr>
          <w:rFonts w:ascii="Courier New" w:eastAsia="Times New Roman" w:hAnsi="Courier New" w:cs="Courier New"/>
          <w:color w:val="986801"/>
          <w:sz w:val="20"/>
          <w:szCs w:val="20"/>
          <w:lang w:eastAsia="en-IN"/>
        </w:rPr>
        <w:t>"text"</w:t>
      </w:r>
      <w:r w:rsidRPr="00482F71">
        <w:rPr>
          <w:rFonts w:ascii="Courier New" w:eastAsia="Times New Roman" w:hAnsi="Courier New" w:cs="Courier New"/>
          <w:color w:val="383A42"/>
          <w:sz w:val="20"/>
          <w:szCs w:val="20"/>
          <w:lang w:eastAsia="en-IN"/>
        </w:rPr>
        <w:t xml:space="preserve">: </w:t>
      </w:r>
      <w:r w:rsidRPr="00482F71">
        <w:rPr>
          <w:rFonts w:ascii="Courier New" w:eastAsia="Times New Roman" w:hAnsi="Courier New" w:cs="Courier New"/>
          <w:color w:val="50A14F"/>
          <w:sz w:val="20"/>
          <w:szCs w:val="20"/>
          <w:lang w:eastAsia="en-IN"/>
        </w:rPr>
        <w:t xml:space="preserve">"Growth is </w:t>
      </w:r>
      <w:proofErr w:type="spellStart"/>
      <w:r w:rsidRPr="00482F71">
        <w:rPr>
          <w:rFonts w:ascii="Courier New" w:eastAsia="Times New Roman" w:hAnsi="Courier New" w:cs="Courier New"/>
          <w:color w:val="50A14F"/>
          <w:sz w:val="20"/>
          <w:szCs w:val="20"/>
          <w:lang w:eastAsia="en-IN"/>
        </w:rPr>
        <w:t>fueled</w:t>
      </w:r>
      <w:proofErr w:type="spellEnd"/>
      <w:r w:rsidRPr="00482F71">
        <w:rPr>
          <w:rFonts w:ascii="Courier New" w:eastAsia="Times New Roman" w:hAnsi="Courier New" w:cs="Courier New"/>
          <w:color w:val="50A14F"/>
          <w:sz w:val="20"/>
          <w:szCs w:val="20"/>
          <w:lang w:eastAsia="en-IN"/>
        </w:rPr>
        <w:t xml:space="preserve"> by tech innovation, disease burden, global health protocols, and increasing procedural volumes."</w:t>
      </w:r>
      <w:r w:rsidRPr="00482F71">
        <w:rPr>
          <w:rFonts w:ascii="Courier New" w:eastAsia="Times New Roman" w:hAnsi="Courier New" w:cs="Courier New"/>
          <w:color w:val="383A42"/>
          <w:sz w:val="20"/>
          <w:szCs w:val="20"/>
          <w:lang w:eastAsia="en-IN"/>
        </w:rPr>
        <w:t xml:space="preserve"> } } ] }</w:t>
      </w:r>
    </w:p>
    <w:p w14:paraId="324C62D8" w14:textId="08CC9953" w:rsidR="00482F71" w:rsidRDefault="00482F71">
      <w:r>
        <w:br w:type="page"/>
      </w:r>
    </w:p>
    <w:p w14:paraId="7FD57CB3" w14:textId="77777777" w:rsidR="00482F71" w:rsidRPr="00482F71" w:rsidRDefault="00482F71" w:rsidP="00482F71">
      <w:pPr>
        <w:shd w:val="clear" w:color="auto" w:fill="FFFFFF"/>
        <w:spacing w:before="360" w:after="120" w:line="240" w:lineRule="auto"/>
        <w:outlineLvl w:val="2"/>
        <w:rPr>
          <w:rFonts w:ascii="Segoe UI" w:eastAsia="Times New Roman" w:hAnsi="Segoe UI" w:cs="Segoe UI"/>
          <w:b/>
          <w:bCs/>
          <w:color w:val="0D0D0D"/>
          <w:sz w:val="30"/>
          <w:szCs w:val="30"/>
          <w:lang w:eastAsia="en-IN"/>
        </w:rPr>
      </w:pPr>
      <w:r w:rsidRPr="00482F71">
        <w:rPr>
          <w:rFonts w:ascii="Segoe UI" w:eastAsia="Times New Roman" w:hAnsi="Segoe UI" w:cs="Segoe UI"/>
          <w:b/>
          <w:bCs/>
          <w:color w:val="0D0D0D"/>
          <w:sz w:val="30"/>
          <w:szCs w:val="30"/>
          <w:lang w:eastAsia="en-IN"/>
        </w:rPr>
        <w:lastRenderedPageBreak/>
        <w:t>9. Table of Contents for Latex Medical Gloves Market Report (2024–2030)</w:t>
      </w:r>
    </w:p>
    <w:p w14:paraId="3C1DCC59" w14:textId="77777777" w:rsidR="00482F71" w:rsidRPr="00482F71" w:rsidRDefault="00482F71" w:rsidP="00482F7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482F71">
        <w:rPr>
          <w:rFonts w:ascii="Segoe UI" w:eastAsia="Times New Roman" w:hAnsi="Segoe UI" w:cs="Segoe UI"/>
          <w:color w:val="0D0D0D"/>
          <w:sz w:val="24"/>
          <w:szCs w:val="24"/>
          <w:lang w:eastAsia="en-IN"/>
        </w:rPr>
        <w:t>This final section provides a structured overview of the comprehensive research coverage for the </w:t>
      </w:r>
      <w:r w:rsidRPr="00482F71">
        <w:rPr>
          <w:rFonts w:ascii="Segoe UI" w:eastAsia="Times New Roman" w:hAnsi="Segoe UI" w:cs="Segoe UI"/>
          <w:b/>
          <w:bCs/>
          <w:color w:val="0D0D0D"/>
          <w:sz w:val="24"/>
          <w:szCs w:val="24"/>
          <w:lang w:eastAsia="en-IN"/>
        </w:rPr>
        <w:t>latex medical gloves market</w:t>
      </w:r>
      <w:r w:rsidRPr="00482F71">
        <w:rPr>
          <w:rFonts w:ascii="Segoe UI" w:eastAsia="Times New Roman" w:hAnsi="Segoe UI" w:cs="Segoe UI"/>
          <w:color w:val="0D0D0D"/>
          <w:sz w:val="24"/>
          <w:szCs w:val="24"/>
          <w:lang w:eastAsia="en-IN"/>
        </w:rPr>
        <w:t>, outlining key chapters and analytical components designed for strategic stakeholders, procurement leads, and market analysts.</w:t>
      </w:r>
    </w:p>
    <w:p w14:paraId="5E354CC5" w14:textId="77777777" w:rsidR="00482F71" w:rsidRPr="00482F71" w:rsidRDefault="00482F71" w:rsidP="00482F71">
      <w:pPr>
        <w:spacing w:before="720" w:after="720" w:line="240" w:lineRule="auto"/>
        <w:rPr>
          <w:rFonts w:ascii="Times New Roman" w:eastAsia="Times New Roman" w:hAnsi="Times New Roman" w:cs="Times New Roman"/>
          <w:sz w:val="24"/>
          <w:szCs w:val="24"/>
          <w:lang w:eastAsia="en-IN"/>
        </w:rPr>
      </w:pPr>
      <w:r w:rsidRPr="00482F71">
        <w:rPr>
          <w:rFonts w:ascii="Times New Roman" w:eastAsia="Times New Roman" w:hAnsi="Times New Roman" w:cs="Times New Roman"/>
          <w:sz w:val="24"/>
          <w:szCs w:val="24"/>
          <w:lang w:eastAsia="en-IN"/>
        </w:rPr>
        <w:pict w14:anchorId="68A0240F">
          <v:rect id="_x0000_i1111" style="width:0;height:0" o:hralign="center" o:hrstd="t" o:hrnoshade="t" o:hr="t" fillcolor="#0d0d0d" stroked="f"/>
        </w:pict>
      </w:r>
    </w:p>
    <w:p w14:paraId="3DCF049F" w14:textId="77777777" w:rsidR="00482F71" w:rsidRPr="00482F71" w:rsidRDefault="00482F71" w:rsidP="00482F71">
      <w:pPr>
        <w:shd w:val="clear" w:color="auto" w:fill="FFFFFF"/>
        <w:spacing w:after="0" w:line="240" w:lineRule="auto"/>
        <w:outlineLvl w:val="3"/>
        <w:rPr>
          <w:rFonts w:ascii="Segoe UI" w:eastAsia="Times New Roman" w:hAnsi="Segoe UI" w:cs="Segoe UI"/>
          <w:b/>
          <w:bCs/>
          <w:color w:val="0D0D0D"/>
          <w:sz w:val="24"/>
          <w:szCs w:val="24"/>
          <w:lang w:eastAsia="en-IN"/>
        </w:rPr>
      </w:pPr>
      <w:r w:rsidRPr="00482F71">
        <w:rPr>
          <w:rFonts w:ascii="Segoe UI" w:eastAsia="Times New Roman" w:hAnsi="Segoe UI" w:cs="Segoe UI"/>
          <w:b/>
          <w:bCs/>
          <w:color w:val="0D0D0D"/>
          <w:sz w:val="24"/>
          <w:szCs w:val="24"/>
          <w:lang w:eastAsia="en-IN"/>
        </w:rPr>
        <w:t>Executive Summary</w:t>
      </w:r>
    </w:p>
    <w:p w14:paraId="49F1268C" w14:textId="77777777" w:rsidR="00482F71" w:rsidRPr="00482F71" w:rsidRDefault="00482F71" w:rsidP="00482F71">
      <w:pPr>
        <w:numPr>
          <w:ilvl w:val="0"/>
          <w:numId w:val="22"/>
        </w:numPr>
        <w:shd w:val="clear" w:color="auto" w:fill="FFFFFF"/>
        <w:spacing w:after="0" w:line="240" w:lineRule="auto"/>
        <w:rPr>
          <w:rFonts w:ascii="Segoe UI" w:eastAsia="Times New Roman" w:hAnsi="Segoe UI" w:cs="Segoe UI"/>
          <w:color w:val="0D0D0D"/>
          <w:sz w:val="24"/>
          <w:szCs w:val="24"/>
          <w:lang w:eastAsia="en-IN"/>
        </w:rPr>
      </w:pPr>
      <w:r w:rsidRPr="00482F71">
        <w:rPr>
          <w:rFonts w:ascii="Segoe UI" w:eastAsia="Times New Roman" w:hAnsi="Segoe UI" w:cs="Segoe UI"/>
          <w:color w:val="0D0D0D"/>
          <w:sz w:val="24"/>
          <w:szCs w:val="24"/>
          <w:lang w:eastAsia="en-IN"/>
        </w:rPr>
        <w:t>Market Overview</w:t>
      </w:r>
    </w:p>
    <w:p w14:paraId="43609A15" w14:textId="77777777" w:rsidR="00482F71" w:rsidRPr="00482F71" w:rsidRDefault="00482F71" w:rsidP="00482F71">
      <w:pPr>
        <w:numPr>
          <w:ilvl w:val="0"/>
          <w:numId w:val="22"/>
        </w:numPr>
        <w:shd w:val="clear" w:color="auto" w:fill="FFFFFF"/>
        <w:spacing w:after="0" w:line="240" w:lineRule="auto"/>
        <w:rPr>
          <w:rFonts w:ascii="Segoe UI" w:eastAsia="Times New Roman" w:hAnsi="Segoe UI" w:cs="Segoe UI"/>
          <w:color w:val="0D0D0D"/>
          <w:sz w:val="24"/>
          <w:szCs w:val="24"/>
          <w:lang w:eastAsia="en-IN"/>
        </w:rPr>
      </w:pPr>
      <w:r w:rsidRPr="00482F71">
        <w:rPr>
          <w:rFonts w:ascii="Segoe UI" w:eastAsia="Times New Roman" w:hAnsi="Segoe UI" w:cs="Segoe UI"/>
          <w:color w:val="0D0D0D"/>
          <w:sz w:val="24"/>
          <w:szCs w:val="24"/>
          <w:lang w:eastAsia="en-IN"/>
        </w:rPr>
        <w:t>Market Attractiveness by Product Type, Form, End User, and Region</w:t>
      </w:r>
    </w:p>
    <w:p w14:paraId="6C03ED92" w14:textId="77777777" w:rsidR="00482F71" w:rsidRPr="00482F71" w:rsidRDefault="00482F71" w:rsidP="00482F71">
      <w:pPr>
        <w:numPr>
          <w:ilvl w:val="0"/>
          <w:numId w:val="22"/>
        </w:numPr>
        <w:shd w:val="clear" w:color="auto" w:fill="FFFFFF"/>
        <w:spacing w:after="0" w:line="240" w:lineRule="auto"/>
        <w:rPr>
          <w:rFonts w:ascii="Segoe UI" w:eastAsia="Times New Roman" w:hAnsi="Segoe UI" w:cs="Segoe UI"/>
          <w:color w:val="0D0D0D"/>
          <w:sz w:val="24"/>
          <w:szCs w:val="24"/>
          <w:lang w:eastAsia="en-IN"/>
        </w:rPr>
      </w:pPr>
      <w:r w:rsidRPr="00482F71">
        <w:rPr>
          <w:rFonts w:ascii="Segoe UI" w:eastAsia="Times New Roman" w:hAnsi="Segoe UI" w:cs="Segoe UI"/>
          <w:color w:val="0D0D0D"/>
          <w:sz w:val="24"/>
          <w:szCs w:val="24"/>
          <w:lang w:eastAsia="en-IN"/>
        </w:rPr>
        <w:t>Strategic Insights from Key Executives (CXO Perspective)</w:t>
      </w:r>
    </w:p>
    <w:p w14:paraId="6DBDE0FD" w14:textId="77777777" w:rsidR="00482F71" w:rsidRPr="00482F71" w:rsidRDefault="00482F71" w:rsidP="00482F71">
      <w:pPr>
        <w:numPr>
          <w:ilvl w:val="0"/>
          <w:numId w:val="22"/>
        </w:numPr>
        <w:shd w:val="clear" w:color="auto" w:fill="FFFFFF"/>
        <w:spacing w:after="0" w:line="240" w:lineRule="auto"/>
        <w:rPr>
          <w:rFonts w:ascii="Segoe UI" w:eastAsia="Times New Roman" w:hAnsi="Segoe UI" w:cs="Segoe UI"/>
          <w:color w:val="0D0D0D"/>
          <w:sz w:val="24"/>
          <w:szCs w:val="24"/>
          <w:lang w:eastAsia="en-IN"/>
        </w:rPr>
      </w:pPr>
      <w:r w:rsidRPr="00482F71">
        <w:rPr>
          <w:rFonts w:ascii="Segoe UI" w:eastAsia="Times New Roman" w:hAnsi="Segoe UI" w:cs="Segoe UI"/>
          <w:color w:val="0D0D0D"/>
          <w:sz w:val="24"/>
          <w:szCs w:val="24"/>
          <w:lang w:eastAsia="en-IN"/>
        </w:rPr>
        <w:t>Historical Market Size and Future Projections (2022–2030)</w:t>
      </w:r>
    </w:p>
    <w:p w14:paraId="286D39EE" w14:textId="77777777" w:rsidR="00482F71" w:rsidRPr="00482F71" w:rsidRDefault="00482F71" w:rsidP="00482F71">
      <w:pPr>
        <w:numPr>
          <w:ilvl w:val="0"/>
          <w:numId w:val="22"/>
        </w:numPr>
        <w:shd w:val="clear" w:color="auto" w:fill="FFFFFF"/>
        <w:spacing w:after="0" w:line="240" w:lineRule="auto"/>
        <w:rPr>
          <w:rFonts w:ascii="Segoe UI" w:eastAsia="Times New Roman" w:hAnsi="Segoe UI" w:cs="Segoe UI"/>
          <w:color w:val="0D0D0D"/>
          <w:sz w:val="24"/>
          <w:szCs w:val="24"/>
          <w:lang w:eastAsia="en-IN"/>
        </w:rPr>
      </w:pPr>
      <w:r w:rsidRPr="00482F71">
        <w:rPr>
          <w:rFonts w:ascii="Segoe UI" w:eastAsia="Times New Roman" w:hAnsi="Segoe UI" w:cs="Segoe UI"/>
          <w:color w:val="0D0D0D"/>
          <w:sz w:val="24"/>
          <w:szCs w:val="24"/>
          <w:lang w:eastAsia="en-IN"/>
        </w:rPr>
        <w:t>Summary of Market Segmentation by Product Type, Form, End User, and Region</w:t>
      </w:r>
    </w:p>
    <w:p w14:paraId="01542838" w14:textId="77777777" w:rsidR="00482F71" w:rsidRPr="00482F71" w:rsidRDefault="00482F71" w:rsidP="00482F71">
      <w:pPr>
        <w:spacing w:before="720" w:after="720" w:line="240" w:lineRule="auto"/>
        <w:rPr>
          <w:rFonts w:ascii="Times New Roman" w:eastAsia="Times New Roman" w:hAnsi="Times New Roman" w:cs="Times New Roman"/>
          <w:sz w:val="24"/>
          <w:szCs w:val="24"/>
          <w:lang w:eastAsia="en-IN"/>
        </w:rPr>
      </w:pPr>
      <w:r w:rsidRPr="00482F71">
        <w:rPr>
          <w:rFonts w:ascii="Times New Roman" w:eastAsia="Times New Roman" w:hAnsi="Times New Roman" w:cs="Times New Roman"/>
          <w:sz w:val="24"/>
          <w:szCs w:val="24"/>
          <w:lang w:eastAsia="en-IN"/>
        </w:rPr>
        <w:pict w14:anchorId="62943EE5">
          <v:rect id="_x0000_i1112" style="width:0;height:0" o:hralign="center" o:hrstd="t" o:hrnoshade="t" o:hr="t" fillcolor="#0d0d0d" stroked="f"/>
        </w:pict>
      </w:r>
    </w:p>
    <w:p w14:paraId="1497AE22" w14:textId="77777777" w:rsidR="00482F71" w:rsidRPr="00482F71" w:rsidRDefault="00482F71" w:rsidP="00482F71">
      <w:pPr>
        <w:shd w:val="clear" w:color="auto" w:fill="FFFFFF"/>
        <w:spacing w:after="0" w:line="240" w:lineRule="auto"/>
        <w:outlineLvl w:val="3"/>
        <w:rPr>
          <w:rFonts w:ascii="Segoe UI" w:eastAsia="Times New Roman" w:hAnsi="Segoe UI" w:cs="Segoe UI"/>
          <w:b/>
          <w:bCs/>
          <w:color w:val="0D0D0D"/>
          <w:sz w:val="24"/>
          <w:szCs w:val="24"/>
          <w:lang w:eastAsia="en-IN"/>
        </w:rPr>
      </w:pPr>
      <w:r w:rsidRPr="00482F71">
        <w:rPr>
          <w:rFonts w:ascii="Segoe UI" w:eastAsia="Times New Roman" w:hAnsi="Segoe UI" w:cs="Segoe UI"/>
          <w:b/>
          <w:bCs/>
          <w:color w:val="0D0D0D"/>
          <w:sz w:val="24"/>
          <w:szCs w:val="24"/>
          <w:lang w:eastAsia="en-IN"/>
        </w:rPr>
        <w:t>Market Share Analysis</w:t>
      </w:r>
    </w:p>
    <w:p w14:paraId="1A001443" w14:textId="77777777" w:rsidR="00482F71" w:rsidRPr="00482F71" w:rsidRDefault="00482F71" w:rsidP="00482F71">
      <w:pPr>
        <w:numPr>
          <w:ilvl w:val="0"/>
          <w:numId w:val="23"/>
        </w:numPr>
        <w:shd w:val="clear" w:color="auto" w:fill="FFFFFF"/>
        <w:spacing w:after="0" w:line="240" w:lineRule="auto"/>
        <w:rPr>
          <w:rFonts w:ascii="Segoe UI" w:eastAsia="Times New Roman" w:hAnsi="Segoe UI" w:cs="Segoe UI"/>
          <w:color w:val="0D0D0D"/>
          <w:sz w:val="24"/>
          <w:szCs w:val="24"/>
          <w:lang w:eastAsia="en-IN"/>
        </w:rPr>
      </w:pPr>
      <w:r w:rsidRPr="00482F71">
        <w:rPr>
          <w:rFonts w:ascii="Segoe UI" w:eastAsia="Times New Roman" w:hAnsi="Segoe UI" w:cs="Segoe UI"/>
          <w:color w:val="0D0D0D"/>
          <w:sz w:val="24"/>
          <w:szCs w:val="24"/>
          <w:lang w:eastAsia="en-IN"/>
        </w:rPr>
        <w:t>Leading Players by Revenue and Market Share</w:t>
      </w:r>
    </w:p>
    <w:p w14:paraId="10161F61" w14:textId="77777777" w:rsidR="00482F71" w:rsidRPr="00482F71" w:rsidRDefault="00482F71" w:rsidP="00482F71">
      <w:pPr>
        <w:numPr>
          <w:ilvl w:val="0"/>
          <w:numId w:val="23"/>
        </w:numPr>
        <w:shd w:val="clear" w:color="auto" w:fill="FFFFFF"/>
        <w:spacing w:after="0" w:line="240" w:lineRule="auto"/>
        <w:rPr>
          <w:rFonts w:ascii="Segoe UI" w:eastAsia="Times New Roman" w:hAnsi="Segoe UI" w:cs="Segoe UI"/>
          <w:color w:val="0D0D0D"/>
          <w:sz w:val="24"/>
          <w:szCs w:val="24"/>
          <w:lang w:eastAsia="en-IN"/>
        </w:rPr>
      </w:pPr>
      <w:r w:rsidRPr="00482F71">
        <w:rPr>
          <w:rFonts w:ascii="Segoe UI" w:eastAsia="Times New Roman" w:hAnsi="Segoe UI" w:cs="Segoe UI"/>
          <w:color w:val="0D0D0D"/>
          <w:sz w:val="24"/>
          <w:szCs w:val="24"/>
          <w:lang w:eastAsia="en-IN"/>
        </w:rPr>
        <w:t>Market Share Analysis by Product Type, Form, and End User</w:t>
      </w:r>
    </w:p>
    <w:p w14:paraId="3BBE7D94" w14:textId="77777777" w:rsidR="00482F71" w:rsidRPr="00482F71" w:rsidRDefault="00482F71" w:rsidP="00482F71">
      <w:pPr>
        <w:spacing w:before="720" w:after="720" w:line="240" w:lineRule="auto"/>
        <w:rPr>
          <w:rFonts w:ascii="Times New Roman" w:eastAsia="Times New Roman" w:hAnsi="Times New Roman" w:cs="Times New Roman"/>
          <w:sz w:val="24"/>
          <w:szCs w:val="24"/>
          <w:lang w:eastAsia="en-IN"/>
        </w:rPr>
      </w:pPr>
      <w:r w:rsidRPr="00482F71">
        <w:rPr>
          <w:rFonts w:ascii="Times New Roman" w:eastAsia="Times New Roman" w:hAnsi="Times New Roman" w:cs="Times New Roman"/>
          <w:sz w:val="24"/>
          <w:szCs w:val="24"/>
          <w:lang w:eastAsia="en-IN"/>
        </w:rPr>
        <w:pict w14:anchorId="6C3DC329">
          <v:rect id="_x0000_i1113" style="width:0;height:0" o:hralign="center" o:hrstd="t" o:hrnoshade="t" o:hr="t" fillcolor="#0d0d0d" stroked="f"/>
        </w:pict>
      </w:r>
    </w:p>
    <w:p w14:paraId="15E474D7" w14:textId="77777777" w:rsidR="00482F71" w:rsidRPr="00482F71" w:rsidRDefault="00482F71" w:rsidP="00482F71">
      <w:pPr>
        <w:shd w:val="clear" w:color="auto" w:fill="FFFFFF"/>
        <w:spacing w:after="0" w:line="240" w:lineRule="auto"/>
        <w:outlineLvl w:val="3"/>
        <w:rPr>
          <w:rFonts w:ascii="Segoe UI" w:eastAsia="Times New Roman" w:hAnsi="Segoe UI" w:cs="Segoe UI"/>
          <w:b/>
          <w:bCs/>
          <w:color w:val="0D0D0D"/>
          <w:sz w:val="24"/>
          <w:szCs w:val="24"/>
          <w:lang w:eastAsia="en-IN"/>
        </w:rPr>
      </w:pPr>
      <w:r w:rsidRPr="00482F71">
        <w:rPr>
          <w:rFonts w:ascii="Segoe UI" w:eastAsia="Times New Roman" w:hAnsi="Segoe UI" w:cs="Segoe UI"/>
          <w:b/>
          <w:bCs/>
          <w:color w:val="0D0D0D"/>
          <w:sz w:val="24"/>
          <w:szCs w:val="24"/>
          <w:lang w:eastAsia="en-IN"/>
        </w:rPr>
        <w:t>Investment Opportunities</w:t>
      </w:r>
    </w:p>
    <w:p w14:paraId="786324A2" w14:textId="77777777" w:rsidR="00482F71" w:rsidRPr="00482F71" w:rsidRDefault="00482F71" w:rsidP="00482F71">
      <w:pPr>
        <w:numPr>
          <w:ilvl w:val="0"/>
          <w:numId w:val="24"/>
        </w:numPr>
        <w:shd w:val="clear" w:color="auto" w:fill="FFFFFF"/>
        <w:spacing w:after="0" w:line="240" w:lineRule="auto"/>
        <w:rPr>
          <w:rFonts w:ascii="Segoe UI" w:eastAsia="Times New Roman" w:hAnsi="Segoe UI" w:cs="Segoe UI"/>
          <w:color w:val="0D0D0D"/>
          <w:sz w:val="24"/>
          <w:szCs w:val="24"/>
          <w:lang w:eastAsia="en-IN"/>
        </w:rPr>
      </w:pPr>
      <w:r w:rsidRPr="00482F71">
        <w:rPr>
          <w:rFonts w:ascii="Segoe UI" w:eastAsia="Times New Roman" w:hAnsi="Segoe UI" w:cs="Segoe UI"/>
          <w:color w:val="0D0D0D"/>
          <w:sz w:val="24"/>
          <w:szCs w:val="24"/>
          <w:lang w:eastAsia="en-IN"/>
        </w:rPr>
        <w:t>Key Developments and Innovations</w:t>
      </w:r>
    </w:p>
    <w:p w14:paraId="0E815477" w14:textId="77777777" w:rsidR="00482F71" w:rsidRPr="00482F71" w:rsidRDefault="00482F71" w:rsidP="00482F71">
      <w:pPr>
        <w:numPr>
          <w:ilvl w:val="0"/>
          <w:numId w:val="24"/>
        </w:numPr>
        <w:shd w:val="clear" w:color="auto" w:fill="FFFFFF"/>
        <w:spacing w:after="0" w:line="240" w:lineRule="auto"/>
        <w:rPr>
          <w:rFonts w:ascii="Segoe UI" w:eastAsia="Times New Roman" w:hAnsi="Segoe UI" w:cs="Segoe UI"/>
          <w:color w:val="0D0D0D"/>
          <w:sz w:val="24"/>
          <w:szCs w:val="24"/>
          <w:lang w:eastAsia="en-IN"/>
        </w:rPr>
      </w:pPr>
      <w:r w:rsidRPr="00482F71">
        <w:rPr>
          <w:rFonts w:ascii="Segoe UI" w:eastAsia="Times New Roman" w:hAnsi="Segoe UI" w:cs="Segoe UI"/>
          <w:color w:val="0D0D0D"/>
          <w:sz w:val="24"/>
          <w:szCs w:val="24"/>
          <w:lang w:eastAsia="en-IN"/>
        </w:rPr>
        <w:t>Mergers, Acquisitions, and Strategic Partnerships</w:t>
      </w:r>
    </w:p>
    <w:p w14:paraId="12920537" w14:textId="77777777" w:rsidR="00482F71" w:rsidRPr="00482F71" w:rsidRDefault="00482F71" w:rsidP="00482F71">
      <w:pPr>
        <w:numPr>
          <w:ilvl w:val="0"/>
          <w:numId w:val="24"/>
        </w:numPr>
        <w:shd w:val="clear" w:color="auto" w:fill="FFFFFF"/>
        <w:spacing w:after="0" w:line="240" w:lineRule="auto"/>
        <w:rPr>
          <w:rFonts w:ascii="Segoe UI" w:eastAsia="Times New Roman" w:hAnsi="Segoe UI" w:cs="Segoe UI"/>
          <w:color w:val="0D0D0D"/>
          <w:sz w:val="24"/>
          <w:szCs w:val="24"/>
          <w:lang w:eastAsia="en-IN"/>
        </w:rPr>
      </w:pPr>
      <w:r w:rsidRPr="00482F71">
        <w:rPr>
          <w:rFonts w:ascii="Segoe UI" w:eastAsia="Times New Roman" w:hAnsi="Segoe UI" w:cs="Segoe UI"/>
          <w:color w:val="0D0D0D"/>
          <w:sz w:val="24"/>
          <w:szCs w:val="24"/>
          <w:lang w:eastAsia="en-IN"/>
        </w:rPr>
        <w:t>High-Growth Segments for Investment (2024–2030)</w:t>
      </w:r>
    </w:p>
    <w:p w14:paraId="06DEDA5D" w14:textId="77777777" w:rsidR="00482F71" w:rsidRPr="00482F71" w:rsidRDefault="00482F71" w:rsidP="00482F71">
      <w:pPr>
        <w:spacing w:before="720" w:after="720" w:line="240" w:lineRule="auto"/>
        <w:rPr>
          <w:rFonts w:ascii="Times New Roman" w:eastAsia="Times New Roman" w:hAnsi="Times New Roman" w:cs="Times New Roman"/>
          <w:sz w:val="24"/>
          <w:szCs w:val="24"/>
          <w:lang w:eastAsia="en-IN"/>
        </w:rPr>
      </w:pPr>
      <w:r w:rsidRPr="00482F71">
        <w:rPr>
          <w:rFonts w:ascii="Times New Roman" w:eastAsia="Times New Roman" w:hAnsi="Times New Roman" w:cs="Times New Roman"/>
          <w:sz w:val="24"/>
          <w:szCs w:val="24"/>
          <w:lang w:eastAsia="en-IN"/>
        </w:rPr>
        <w:pict w14:anchorId="1874F249">
          <v:rect id="_x0000_i1114" style="width:0;height:0" o:hralign="center" o:hrstd="t" o:hrnoshade="t" o:hr="t" fillcolor="#0d0d0d" stroked="f"/>
        </w:pict>
      </w:r>
    </w:p>
    <w:p w14:paraId="2E6BCAEC" w14:textId="77777777" w:rsidR="00482F71" w:rsidRPr="00482F71" w:rsidRDefault="00482F71" w:rsidP="00482F71">
      <w:pPr>
        <w:shd w:val="clear" w:color="auto" w:fill="FFFFFF"/>
        <w:spacing w:after="0" w:line="240" w:lineRule="auto"/>
        <w:outlineLvl w:val="3"/>
        <w:rPr>
          <w:rFonts w:ascii="Segoe UI" w:eastAsia="Times New Roman" w:hAnsi="Segoe UI" w:cs="Segoe UI"/>
          <w:b/>
          <w:bCs/>
          <w:color w:val="0D0D0D"/>
          <w:sz w:val="24"/>
          <w:szCs w:val="24"/>
          <w:lang w:eastAsia="en-IN"/>
        </w:rPr>
      </w:pPr>
      <w:r w:rsidRPr="00482F71">
        <w:rPr>
          <w:rFonts w:ascii="Segoe UI" w:eastAsia="Times New Roman" w:hAnsi="Segoe UI" w:cs="Segoe UI"/>
          <w:b/>
          <w:bCs/>
          <w:color w:val="0D0D0D"/>
          <w:sz w:val="24"/>
          <w:szCs w:val="24"/>
          <w:lang w:eastAsia="en-IN"/>
        </w:rPr>
        <w:lastRenderedPageBreak/>
        <w:t>Market Introduction</w:t>
      </w:r>
    </w:p>
    <w:p w14:paraId="78548EDB" w14:textId="77777777" w:rsidR="00482F71" w:rsidRPr="00482F71" w:rsidRDefault="00482F71" w:rsidP="00482F71">
      <w:pPr>
        <w:numPr>
          <w:ilvl w:val="0"/>
          <w:numId w:val="25"/>
        </w:numPr>
        <w:shd w:val="clear" w:color="auto" w:fill="FFFFFF"/>
        <w:spacing w:after="0" w:line="240" w:lineRule="auto"/>
        <w:rPr>
          <w:rFonts w:ascii="Segoe UI" w:eastAsia="Times New Roman" w:hAnsi="Segoe UI" w:cs="Segoe UI"/>
          <w:color w:val="0D0D0D"/>
          <w:sz w:val="24"/>
          <w:szCs w:val="24"/>
          <w:lang w:eastAsia="en-IN"/>
        </w:rPr>
      </w:pPr>
      <w:r w:rsidRPr="00482F71">
        <w:rPr>
          <w:rFonts w:ascii="Segoe UI" w:eastAsia="Times New Roman" w:hAnsi="Segoe UI" w:cs="Segoe UI"/>
          <w:color w:val="0D0D0D"/>
          <w:sz w:val="24"/>
          <w:szCs w:val="24"/>
          <w:lang w:eastAsia="en-IN"/>
        </w:rPr>
        <w:t>Definition and Scope of the Study</w:t>
      </w:r>
    </w:p>
    <w:p w14:paraId="5EF96091" w14:textId="77777777" w:rsidR="00482F71" w:rsidRPr="00482F71" w:rsidRDefault="00482F71" w:rsidP="00482F71">
      <w:pPr>
        <w:numPr>
          <w:ilvl w:val="0"/>
          <w:numId w:val="25"/>
        </w:numPr>
        <w:shd w:val="clear" w:color="auto" w:fill="FFFFFF"/>
        <w:spacing w:after="0" w:line="240" w:lineRule="auto"/>
        <w:rPr>
          <w:rFonts w:ascii="Segoe UI" w:eastAsia="Times New Roman" w:hAnsi="Segoe UI" w:cs="Segoe UI"/>
          <w:color w:val="0D0D0D"/>
          <w:sz w:val="24"/>
          <w:szCs w:val="24"/>
          <w:lang w:eastAsia="en-IN"/>
        </w:rPr>
      </w:pPr>
      <w:r w:rsidRPr="00482F71">
        <w:rPr>
          <w:rFonts w:ascii="Segoe UI" w:eastAsia="Times New Roman" w:hAnsi="Segoe UI" w:cs="Segoe UI"/>
          <w:color w:val="0D0D0D"/>
          <w:sz w:val="24"/>
          <w:szCs w:val="24"/>
          <w:lang w:eastAsia="en-IN"/>
        </w:rPr>
        <w:t>Market Structure and Key Findings</w:t>
      </w:r>
    </w:p>
    <w:p w14:paraId="1FFA8201" w14:textId="77777777" w:rsidR="00482F71" w:rsidRPr="00482F71" w:rsidRDefault="00482F71" w:rsidP="00482F71">
      <w:pPr>
        <w:numPr>
          <w:ilvl w:val="0"/>
          <w:numId w:val="25"/>
        </w:numPr>
        <w:shd w:val="clear" w:color="auto" w:fill="FFFFFF"/>
        <w:spacing w:after="0" w:line="240" w:lineRule="auto"/>
        <w:rPr>
          <w:rFonts w:ascii="Segoe UI" w:eastAsia="Times New Roman" w:hAnsi="Segoe UI" w:cs="Segoe UI"/>
          <w:color w:val="0D0D0D"/>
          <w:sz w:val="24"/>
          <w:szCs w:val="24"/>
          <w:lang w:eastAsia="en-IN"/>
        </w:rPr>
      </w:pPr>
      <w:r w:rsidRPr="00482F71">
        <w:rPr>
          <w:rFonts w:ascii="Segoe UI" w:eastAsia="Times New Roman" w:hAnsi="Segoe UI" w:cs="Segoe UI"/>
          <w:color w:val="0D0D0D"/>
          <w:sz w:val="24"/>
          <w:szCs w:val="24"/>
          <w:lang w:eastAsia="en-IN"/>
        </w:rPr>
        <w:t>Overview of Top Investment Pockets</w:t>
      </w:r>
    </w:p>
    <w:p w14:paraId="685A2658" w14:textId="77777777" w:rsidR="00482F71" w:rsidRPr="00482F71" w:rsidRDefault="00482F71" w:rsidP="00482F71">
      <w:pPr>
        <w:spacing w:before="720" w:after="720" w:line="240" w:lineRule="auto"/>
        <w:rPr>
          <w:rFonts w:ascii="Times New Roman" w:eastAsia="Times New Roman" w:hAnsi="Times New Roman" w:cs="Times New Roman"/>
          <w:sz w:val="24"/>
          <w:szCs w:val="24"/>
          <w:lang w:eastAsia="en-IN"/>
        </w:rPr>
      </w:pPr>
      <w:r w:rsidRPr="00482F71">
        <w:rPr>
          <w:rFonts w:ascii="Times New Roman" w:eastAsia="Times New Roman" w:hAnsi="Times New Roman" w:cs="Times New Roman"/>
          <w:sz w:val="24"/>
          <w:szCs w:val="24"/>
          <w:lang w:eastAsia="en-IN"/>
        </w:rPr>
        <w:pict w14:anchorId="597F8DB2">
          <v:rect id="_x0000_i1115" style="width:0;height:0" o:hralign="center" o:hrstd="t" o:hrnoshade="t" o:hr="t" fillcolor="#0d0d0d" stroked="f"/>
        </w:pict>
      </w:r>
    </w:p>
    <w:p w14:paraId="657DF0D5" w14:textId="77777777" w:rsidR="00482F71" w:rsidRPr="00482F71" w:rsidRDefault="00482F71" w:rsidP="00482F71">
      <w:pPr>
        <w:shd w:val="clear" w:color="auto" w:fill="FFFFFF"/>
        <w:spacing w:after="0" w:line="240" w:lineRule="auto"/>
        <w:outlineLvl w:val="3"/>
        <w:rPr>
          <w:rFonts w:ascii="Segoe UI" w:eastAsia="Times New Roman" w:hAnsi="Segoe UI" w:cs="Segoe UI"/>
          <w:b/>
          <w:bCs/>
          <w:color w:val="0D0D0D"/>
          <w:sz w:val="24"/>
          <w:szCs w:val="24"/>
          <w:lang w:eastAsia="en-IN"/>
        </w:rPr>
      </w:pPr>
      <w:r w:rsidRPr="00482F71">
        <w:rPr>
          <w:rFonts w:ascii="Segoe UI" w:eastAsia="Times New Roman" w:hAnsi="Segoe UI" w:cs="Segoe UI"/>
          <w:b/>
          <w:bCs/>
          <w:color w:val="0D0D0D"/>
          <w:sz w:val="24"/>
          <w:szCs w:val="24"/>
          <w:lang w:eastAsia="en-IN"/>
        </w:rPr>
        <w:t>Research Methodology</w:t>
      </w:r>
    </w:p>
    <w:p w14:paraId="2B8D06AE" w14:textId="77777777" w:rsidR="00482F71" w:rsidRPr="00482F71" w:rsidRDefault="00482F71" w:rsidP="00482F71">
      <w:pPr>
        <w:numPr>
          <w:ilvl w:val="0"/>
          <w:numId w:val="26"/>
        </w:numPr>
        <w:shd w:val="clear" w:color="auto" w:fill="FFFFFF"/>
        <w:spacing w:after="0" w:line="240" w:lineRule="auto"/>
        <w:rPr>
          <w:rFonts w:ascii="Segoe UI" w:eastAsia="Times New Roman" w:hAnsi="Segoe UI" w:cs="Segoe UI"/>
          <w:color w:val="0D0D0D"/>
          <w:sz w:val="24"/>
          <w:szCs w:val="24"/>
          <w:lang w:eastAsia="en-IN"/>
        </w:rPr>
      </w:pPr>
      <w:r w:rsidRPr="00482F71">
        <w:rPr>
          <w:rFonts w:ascii="Segoe UI" w:eastAsia="Times New Roman" w:hAnsi="Segoe UI" w:cs="Segoe UI"/>
          <w:color w:val="0D0D0D"/>
          <w:sz w:val="24"/>
          <w:szCs w:val="24"/>
          <w:lang w:eastAsia="en-IN"/>
        </w:rPr>
        <w:t>Research Process Overview</w:t>
      </w:r>
    </w:p>
    <w:p w14:paraId="5C45F8E2" w14:textId="77777777" w:rsidR="00482F71" w:rsidRPr="00482F71" w:rsidRDefault="00482F71" w:rsidP="00482F71">
      <w:pPr>
        <w:numPr>
          <w:ilvl w:val="0"/>
          <w:numId w:val="26"/>
        </w:numPr>
        <w:shd w:val="clear" w:color="auto" w:fill="FFFFFF"/>
        <w:spacing w:after="0" w:line="240" w:lineRule="auto"/>
        <w:rPr>
          <w:rFonts w:ascii="Segoe UI" w:eastAsia="Times New Roman" w:hAnsi="Segoe UI" w:cs="Segoe UI"/>
          <w:color w:val="0D0D0D"/>
          <w:sz w:val="24"/>
          <w:szCs w:val="24"/>
          <w:lang w:eastAsia="en-IN"/>
        </w:rPr>
      </w:pPr>
      <w:r w:rsidRPr="00482F71">
        <w:rPr>
          <w:rFonts w:ascii="Segoe UI" w:eastAsia="Times New Roman" w:hAnsi="Segoe UI" w:cs="Segoe UI"/>
          <w:color w:val="0D0D0D"/>
          <w:sz w:val="24"/>
          <w:szCs w:val="24"/>
          <w:lang w:eastAsia="en-IN"/>
        </w:rPr>
        <w:t>Primary and Secondary Research Approaches</w:t>
      </w:r>
    </w:p>
    <w:p w14:paraId="0369CE5F" w14:textId="77777777" w:rsidR="00482F71" w:rsidRPr="00482F71" w:rsidRDefault="00482F71" w:rsidP="00482F71">
      <w:pPr>
        <w:numPr>
          <w:ilvl w:val="0"/>
          <w:numId w:val="26"/>
        </w:numPr>
        <w:shd w:val="clear" w:color="auto" w:fill="FFFFFF"/>
        <w:spacing w:after="0" w:line="240" w:lineRule="auto"/>
        <w:rPr>
          <w:rFonts w:ascii="Segoe UI" w:eastAsia="Times New Roman" w:hAnsi="Segoe UI" w:cs="Segoe UI"/>
          <w:color w:val="0D0D0D"/>
          <w:sz w:val="24"/>
          <w:szCs w:val="24"/>
          <w:lang w:eastAsia="en-IN"/>
        </w:rPr>
      </w:pPr>
      <w:r w:rsidRPr="00482F71">
        <w:rPr>
          <w:rFonts w:ascii="Segoe UI" w:eastAsia="Times New Roman" w:hAnsi="Segoe UI" w:cs="Segoe UI"/>
          <w:color w:val="0D0D0D"/>
          <w:sz w:val="24"/>
          <w:szCs w:val="24"/>
          <w:lang w:eastAsia="en-IN"/>
        </w:rPr>
        <w:t>Market Size Estimation and Forecasting Techniques</w:t>
      </w:r>
    </w:p>
    <w:p w14:paraId="0D1EC4F1" w14:textId="77777777" w:rsidR="00482F71" w:rsidRPr="00482F71" w:rsidRDefault="00482F71" w:rsidP="00482F71">
      <w:pPr>
        <w:spacing w:before="720" w:after="720" w:line="240" w:lineRule="auto"/>
        <w:rPr>
          <w:rFonts w:ascii="Times New Roman" w:eastAsia="Times New Roman" w:hAnsi="Times New Roman" w:cs="Times New Roman"/>
          <w:sz w:val="24"/>
          <w:szCs w:val="24"/>
          <w:lang w:eastAsia="en-IN"/>
        </w:rPr>
      </w:pPr>
      <w:r w:rsidRPr="00482F71">
        <w:rPr>
          <w:rFonts w:ascii="Times New Roman" w:eastAsia="Times New Roman" w:hAnsi="Times New Roman" w:cs="Times New Roman"/>
          <w:sz w:val="24"/>
          <w:szCs w:val="24"/>
          <w:lang w:eastAsia="en-IN"/>
        </w:rPr>
        <w:pict w14:anchorId="0D6BC1D4">
          <v:rect id="_x0000_i1116" style="width:0;height:0" o:hralign="center" o:hrstd="t" o:hrnoshade="t" o:hr="t" fillcolor="#0d0d0d" stroked="f"/>
        </w:pict>
      </w:r>
    </w:p>
    <w:p w14:paraId="70760E64" w14:textId="77777777" w:rsidR="00482F71" w:rsidRPr="00482F71" w:rsidRDefault="00482F71" w:rsidP="00482F71">
      <w:pPr>
        <w:shd w:val="clear" w:color="auto" w:fill="FFFFFF"/>
        <w:spacing w:after="0" w:line="240" w:lineRule="auto"/>
        <w:outlineLvl w:val="3"/>
        <w:rPr>
          <w:rFonts w:ascii="Segoe UI" w:eastAsia="Times New Roman" w:hAnsi="Segoe UI" w:cs="Segoe UI"/>
          <w:b/>
          <w:bCs/>
          <w:color w:val="0D0D0D"/>
          <w:sz w:val="24"/>
          <w:szCs w:val="24"/>
          <w:lang w:eastAsia="en-IN"/>
        </w:rPr>
      </w:pPr>
      <w:r w:rsidRPr="00482F71">
        <w:rPr>
          <w:rFonts w:ascii="Segoe UI" w:eastAsia="Times New Roman" w:hAnsi="Segoe UI" w:cs="Segoe UI"/>
          <w:b/>
          <w:bCs/>
          <w:color w:val="0D0D0D"/>
          <w:sz w:val="24"/>
          <w:szCs w:val="24"/>
          <w:lang w:eastAsia="en-IN"/>
        </w:rPr>
        <w:t>Market Dynamics</w:t>
      </w:r>
    </w:p>
    <w:p w14:paraId="7C12FF0C" w14:textId="77777777" w:rsidR="00482F71" w:rsidRPr="00482F71" w:rsidRDefault="00482F71" w:rsidP="00482F71">
      <w:pPr>
        <w:numPr>
          <w:ilvl w:val="0"/>
          <w:numId w:val="27"/>
        </w:numPr>
        <w:shd w:val="clear" w:color="auto" w:fill="FFFFFF"/>
        <w:spacing w:after="0" w:line="240" w:lineRule="auto"/>
        <w:rPr>
          <w:rFonts w:ascii="Segoe UI" w:eastAsia="Times New Roman" w:hAnsi="Segoe UI" w:cs="Segoe UI"/>
          <w:color w:val="0D0D0D"/>
          <w:sz w:val="24"/>
          <w:szCs w:val="24"/>
          <w:lang w:eastAsia="en-IN"/>
        </w:rPr>
      </w:pPr>
      <w:r w:rsidRPr="00482F71">
        <w:rPr>
          <w:rFonts w:ascii="Segoe UI" w:eastAsia="Times New Roman" w:hAnsi="Segoe UI" w:cs="Segoe UI"/>
          <w:color w:val="0D0D0D"/>
          <w:sz w:val="24"/>
          <w:szCs w:val="24"/>
          <w:lang w:eastAsia="en-IN"/>
        </w:rPr>
        <w:t>Key Market Drivers</w:t>
      </w:r>
    </w:p>
    <w:p w14:paraId="7FCF5EC6" w14:textId="77777777" w:rsidR="00482F71" w:rsidRPr="00482F71" w:rsidRDefault="00482F71" w:rsidP="00482F71">
      <w:pPr>
        <w:numPr>
          <w:ilvl w:val="0"/>
          <w:numId w:val="27"/>
        </w:numPr>
        <w:shd w:val="clear" w:color="auto" w:fill="FFFFFF"/>
        <w:spacing w:after="0" w:line="240" w:lineRule="auto"/>
        <w:rPr>
          <w:rFonts w:ascii="Segoe UI" w:eastAsia="Times New Roman" w:hAnsi="Segoe UI" w:cs="Segoe UI"/>
          <w:color w:val="0D0D0D"/>
          <w:sz w:val="24"/>
          <w:szCs w:val="24"/>
          <w:lang w:eastAsia="en-IN"/>
        </w:rPr>
      </w:pPr>
      <w:r w:rsidRPr="00482F71">
        <w:rPr>
          <w:rFonts w:ascii="Segoe UI" w:eastAsia="Times New Roman" w:hAnsi="Segoe UI" w:cs="Segoe UI"/>
          <w:color w:val="0D0D0D"/>
          <w:sz w:val="24"/>
          <w:szCs w:val="24"/>
          <w:lang w:eastAsia="en-IN"/>
        </w:rPr>
        <w:t>Challenges and Restraints Impacting Growth</w:t>
      </w:r>
    </w:p>
    <w:p w14:paraId="5173D607" w14:textId="77777777" w:rsidR="00482F71" w:rsidRPr="00482F71" w:rsidRDefault="00482F71" w:rsidP="00482F71">
      <w:pPr>
        <w:numPr>
          <w:ilvl w:val="0"/>
          <w:numId w:val="27"/>
        </w:numPr>
        <w:shd w:val="clear" w:color="auto" w:fill="FFFFFF"/>
        <w:spacing w:after="0" w:line="240" w:lineRule="auto"/>
        <w:rPr>
          <w:rFonts w:ascii="Segoe UI" w:eastAsia="Times New Roman" w:hAnsi="Segoe UI" w:cs="Segoe UI"/>
          <w:color w:val="0D0D0D"/>
          <w:sz w:val="24"/>
          <w:szCs w:val="24"/>
          <w:lang w:eastAsia="en-IN"/>
        </w:rPr>
      </w:pPr>
      <w:r w:rsidRPr="00482F71">
        <w:rPr>
          <w:rFonts w:ascii="Segoe UI" w:eastAsia="Times New Roman" w:hAnsi="Segoe UI" w:cs="Segoe UI"/>
          <w:color w:val="0D0D0D"/>
          <w:sz w:val="24"/>
          <w:szCs w:val="24"/>
          <w:lang w:eastAsia="en-IN"/>
        </w:rPr>
        <w:t>Emerging Opportunities for Stakeholders</w:t>
      </w:r>
    </w:p>
    <w:p w14:paraId="63E6AD5F" w14:textId="77777777" w:rsidR="00482F71" w:rsidRPr="00482F71" w:rsidRDefault="00482F71" w:rsidP="00482F71">
      <w:pPr>
        <w:numPr>
          <w:ilvl w:val="0"/>
          <w:numId w:val="27"/>
        </w:numPr>
        <w:shd w:val="clear" w:color="auto" w:fill="FFFFFF"/>
        <w:spacing w:after="0" w:line="240" w:lineRule="auto"/>
        <w:rPr>
          <w:rFonts w:ascii="Segoe UI" w:eastAsia="Times New Roman" w:hAnsi="Segoe UI" w:cs="Segoe UI"/>
          <w:color w:val="0D0D0D"/>
          <w:sz w:val="24"/>
          <w:szCs w:val="24"/>
          <w:lang w:eastAsia="en-IN"/>
        </w:rPr>
      </w:pPr>
      <w:r w:rsidRPr="00482F71">
        <w:rPr>
          <w:rFonts w:ascii="Segoe UI" w:eastAsia="Times New Roman" w:hAnsi="Segoe UI" w:cs="Segoe UI"/>
          <w:color w:val="0D0D0D"/>
          <w:sz w:val="24"/>
          <w:szCs w:val="24"/>
          <w:lang w:eastAsia="en-IN"/>
        </w:rPr>
        <w:t xml:space="preserve">Impact of </w:t>
      </w:r>
      <w:proofErr w:type="spellStart"/>
      <w:r w:rsidRPr="00482F71">
        <w:rPr>
          <w:rFonts w:ascii="Segoe UI" w:eastAsia="Times New Roman" w:hAnsi="Segoe UI" w:cs="Segoe UI"/>
          <w:color w:val="0D0D0D"/>
          <w:sz w:val="24"/>
          <w:szCs w:val="24"/>
          <w:lang w:eastAsia="en-IN"/>
        </w:rPr>
        <w:t>Behavioral</w:t>
      </w:r>
      <w:proofErr w:type="spellEnd"/>
      <w:r w:rsidRPr="00482F71">
        <w:rPr>
          <w:rFonts w:ascii="Segoe UI" w:eastAsia="Times New Roman" w:hAnsi="Segoe UI" w:cs="Segoe UI"/>
          <w:color w:val="0D0D0D"/>
          <w:sz w:val="24"/>
          <w:szCs w:val="24"/>
          <w:lang w:eastAsia="en-IN"/>
        </w:rPr>
        <w:t xml:space="preserve"> and Regulatory Factors</w:t>
      </w:r>
    </w:p>
    <w:p w14:paraId="239605C2" w14:textId="77777777" w:rsidR="00482F71" w:rsidRPr="00482F71" w:rsidRDefault="00482F71" w:rsidP="00482F71">
      <w:pPr>
        <w:numPr>
          <w:ilvl w:val="0"/>
          <w:numId w:val="27"/>
        </w:numPr>
        <w:shd w:val="clear" w:color="auto" w:fill="FFFFFF"/>
        <w:spacing w:after="0" w:line="240" w:lineRule="auto"/>
        <w:rPr>
          <w:rFonts w:ascii="Segoe UI" w:eastAsia="Times New Roman" w:hAnsi="Segoe UI" w:cs="Segoe UI"/>
          <w:color w:val="0D0D0D"/>
          <w:sz w:val="24"/>
          <w:szCs w:val="24"/>
          <w:lang w:eastAsia="en-IN"/>
        </w:rPr>
      </w:pPr>
      <w:r w:rsidRPr="00482F71">
        <w:rPr>
          <w:rFonts w:ascii="Segoe UI" w:eastAsia="Times New Roman" w:hAnsi="Segoe UI" w:cs="Segoe UI"/>
          <w:color w:val="0D0D0D"/>
          <w:sz w:val="24"/>
          <w:szCs w:val="24"/>
          <w:lang w:eastAsia="en-IN"/>
        </w:rPr>
        <w:t>Government Health Guidelines and Infection Control Standards</w:t>
      </w:r>
    </w:p>
    <w:p w14:paraId="4D679AB3" w14:textId="77777777" w:rsidR="00482F71" w:rsidRPr="00482F71" w:rsidRDefault="00482F71" w:rsidP="00482F71">
      <w:pPr>
        <w:spacing w:before="720" w:after="720" w:line="240" w:lineRule="auto"/>
        <w:rPr>
          <w:rFonts w:ascii="Times New Roman" w:eastAsia="Times New Roman" w:hAnsi="Times New Roman" w:cs="Times New Roman"/>
          <w:sz w:val="24"/>
          <w:szCs w:val="24"/>
          <w:lang w:eastAsia="en-IN"/>
        </w:rPr>
      </w:pPr>
      <w:r w:rsidRPr="00482F71">
        <w:rPr>
          <w:rFonts w:ascii="Times New Roman" w:eastAsia="Times New Roman" w:hAnsi="Times New Roman" w:cs="Times New Roman"/>
          <w:sz w:val="24"/>
          <w:szCs w:val="24"/>
          <w:lang w:eastAsia="en-IN"/>
        </w:rPr>
        <w:pict w14:anchorId="79F7A586">
          <v:rect id="_x0000_i1117" style="width:0;height:0" o:hralign="center" o:hrstd="t" o:hrnoshade="t" o:hr="t" fillcolor="#0d0d0d" stroked="f"/>
        </w:pict>
      </w:r>
    </w:p>
    <w:p w14:paraId="1AA699D9" w14:textId="77777777" w:rsidR="00482F71" w:rsidRPr="00482F71" w:rsidRDefault="00482F71" w:rsidP="00482F71">
      <w:pPr>
        <w:shd w:val="clear" w:color="auto" w:fill="FFFFFF"/>
        <w:spacing w:after="0" w:line="240" w:lineRule="auto"/>
        <w:outlineLvl w:val="3"/>
        <w:rPr>
          <w:rFonts w:ascii="Segoe UI" w:eastAsia="Times New Roman" w:hAnsi="Segoe UI" w:cs="Segoe UI"/>
          <w:b/>
          <w:bCs/>
          <w:color w:val="0D0D0D"/>
          <w:sz w:val="24"/>
          <w:szCs w:val="24"/>
          <w:lang w:eastAsia="en-IN"/>
        </w:rPr>
      </w:pPr>
      <w:r w:rsidRPr="00482F71">
        <w:rPr>
          <w:rFonts w:ascii="Segoe UI" w:eastAsia="Times New Roman" w:hAnsi="Segoe UI" w:cs="Segoe UI"/>
          <w:b/>
          <w:bCs/>
          <w:color w:val="0D0D0D"/>
          <w:sz w:val="24"/>
          <w:szCs w:val="24"/>
          <w:lang w:eastAsia="en-IN"/>
        </w:rPr>
        <w:t>Global Latex Medical Gloves Market Analysis</w:t>
      </w:r>
    </w:p>
    <w:p w14:paraId="0468E4FD" w14:textId="77777777" w:rsidR="00482F71" w:rsidRPr="00482F71" w:rsidRDefault="00482F71" w:rsidP="00482F71">
      <w:pPr>
        <w:numPr>
          <w:ilvl w:val="0"/>
          <w:numId w:val="28"/>
        </w:numPr>
        <w:shd w:val="clear" w:color="auto" w:fill="FFFFFF"/>
        <w:spacing w:after="0" w:line="240" w:lineRule="auto"/>
        <w:rPr>
          <w:rFonts w:ascii="Segoe UI" w:eastAsia="Times New Roman" w:hAnsi="Segoe UI" w:cs="Segoe UI"/>
          <w:color w:val="0D0D0D"/>
          <w:sz w:val="24"/>
          <w:szCs w:val="24"/>
          <w:lang w:eastAsia="en-IN"/>
        </w:rPr>
      </w:pPr>
      <w:r w:rsidRPr="00482F71">
        <w:rPr>
          <w:rFonts w:ascii="Segoe UI" w:eastAsia="Times New Roman" w:hAnsi="Segoe UI" w:cs="Segoe UI"/>
          <w:color w:val="0D0D0D"/>
          <w:sz w:val="24"/>
          <w:szCs w:val="24"/>
          <w:lang w:eastAsia="en-IN"/>
        </w:rPr>
        <w:t>Historical Market Size and Volume (2022–2023)</w:t>
      </w:r>
    </w:p>
    <w:p w14:paraId="47257881" w14:textId="77777777" w:rsidR="00482F71" w:rsidRPr="00482F71" w:rsidRDefault="00482F71" w:rsidP="00482F71">
      <w:pPr>
        <w:numPr>
          <w:ilvl w:val="0"/>
          <w:numId w:val="28"/>
        </w:numPr>
        <w:shd w:val="clear" w:color="auto" w:fill="FFFFFF"/>
        <w:spacing w:after="0" w:line="240" w:lineRule="auto"/>
        <w:rPr>
          <w:rFonts w:ascii="Segoe UI" w:eastAsia="Times New Roman" w:hAnsi="Segoe UI" w:cs="Segoe UI"/>
          <w:color w:val="0D0D0D"/>
          <w:sz w:val="24"/>
          <w:szCs w:val="24"/>
          <w:lang w:eastAsia="en-IN"/>
        </w:rPr>
      </w:pPr>
      <w:r w:rsidRPr="00482F71">
        <w:rPr>
          <w:rFonts w:ascii="Segoe UI" w:eastAsia="Times New Roman" w:hAnsi="Segoe UI" w:cs="Segoe UI"/>
          <w:color w:val="0D0D0D"/>
          <w:sz w:val="24"/>
          <w:szCs w:val="24"/>
          <w:lang w:eastAsia="en-IN"/>
        </w:rPr>
        <w:t>Market Size and Volume Forecasts (2024–2030)</w:t>
      </w:r>
    </w:p>
    <w:p w14:paraId="038CC85B" w14:textId="77777777" w:rsidR="00482F71" w:rsidRPr="00482F71" w:rsidRDefault="00482F71" w:rsidP="00482F7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482F71">
        <w:rPr>
          <w:rFonts w:ascii="Segoe UI" w:eastAsia="Times New Roman" w:hAnsi="Segoe UI" w:cs="Segoe UI"/>
          <w:b/>
          <w:bCs/>
          <w:color w:val="0D0D0D"/>
          <w:sz w:val="24"/>
          <w:szCs w:val="24"/>
          <w:lang w:eastAsia="en-IN"/>
        </w:rPr>
        <w:t>By Product Type:</w:t>
      </w:r>
    </w:p>
    <w:p w14:paraId="4AEEF638" w14:textId="77777777" w:rsidR="00482F71" w:rsidRPr="00482F71" w:rsidRDefault="00482F71" w:rsidP="00482F71">
      <w:pPr>
        <w:numPr>
          <w:ilvl w:val="0"/>
          <w:numId w:val="29"/>
        </w:numPr>
        <w:shd w:val="clear" w:color="auto" w:fill="FFFFFF"/>
        <w:spacing w:after="0" w:line="240" w:lineRule="auto"/>
        <w:rPr>
          <w:rFonts w:ascii="Segoe UI" w:eastAsia="Times New Roman" w:hAnsi="Segoe UI" w:cs="Segoe UI"/>
          <w:color w:val="0D0D0D"/>
          <w:sz w:val="24"/>
          <w:szCs w:val="24"/>
          <w:lang w:eastAsia="en-IN"/>
        </w:rPr>
      </w:pPr>
      <w:r w:rsidRPr="00482F71">
        <w:rPr>
          <w:rFonts w:ascii="Segoe UI" w:eastAsia="Times New Roman" w:hAnsi="Segoe UI" w:cs="Segoe UI"/>
          <w:color w:val="0D0D0D"/>
          <w:sz w:val="24"/>
          <w:szCs w:val="24"/>
          <w:lang w:eastAsia="en-IN"/>
        </w:rPr>
        <w:t>Examination Gloves</w:t>
      </w:r>
    </w:p>
    <w:p w14:paraId="4C688DCC" w14:textId="77777777" w:rsidR="00482F71" w:rsidRPr="00482F71" w:rsidRDefault="00482F71" w:rsidP="00482F71">
      <w:pPr>
        <w:numPr>
          <w:ilvl w:val="0"/>
          <w:numId w:val="29"/>
        </w:numPr>
        <w:shd w:val="clear" w:color="auto" w:fill="FFFFFF"/>
        <w:spacing w:after="0" w:line="240" w:lineRule="auto"/>
        <w:rPr>
          <w:rFonts w:ascii="Segoe UI" w:eastAsia="Times New Roman" w:hAnsi="Segoe UI" w:cs="Segoe UI"/>
          <w:color w:val="0D0D0D"/>
          <w:sz w:val="24"/>
          <w:szCs w:val="24"/>
          <w:lang w:eastAsia="en-IN"/>
        </w:rPr>
      </w:pPr>
      <w:r w:rsidRPr="00482F71">
        <w:rPr>
          <w:rFonts w:ascii="Segoe UI" w:eastAsia="Times New Roman" w:hAnsi="Segoe UI" w:cs="Segoe UI"/>
          <w:color w:val="0D0D0D"/>
          <w:sz w:val="24"/>
          <w:szCs w:val="24"/>
          <w:lang w:eastAsia="en-IN"/>
        </w:rPr>
        <w:t>Surgical Gloves</w:t>
      </w:r>
    </w:p>
    <w:p w14:paraId="6214A193" w14:textId="77777777" w:rsidR="00482F71" w:rsidRPr="00482F71" w:rsidRDefault="00482F71" w:rsidP="00482F7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482F71">
        <w:rPr>
          <w:rFonts w:ascii="Segoe UI" w:eastAsia="Times New Roman" w:hAnsi="Segoe UI" w:cs="Segoe UI"/>
          <w:b/>
          <w:bCs/>
          <w:color w:val="0D0D0D"/>
          <w:sz w:val="24"/>
          <w:szCs w:val="24"/>
          <w:lang w:eastAsia="en-IN"/>
        </w:rPr>
        <w:t>By Form:</w:t>
      </w:r>
    </w:p>
    <w:p w14:paraId="4C8775C5" w14:textId="77777777" w:rsidR="00482F71" w:rsidRPr="00482F71" w:rsidRDefault="00482F71" w:rsidP="00482F71">
      <w:pPr>
        <w:numPr>
          <w:ilvl w:val="0"/>
          <w:numId w:val="30"/>
        </w:numPr>
        <w:shd w:val="clear" w:color="auto" w:fill="FFFFFF"/>
        <w:spacing w:after="0" w:line="240" w:lineRule="auto"/>
        <w:rPr>
          <w:rFonts w:ascii="Segoe UI" w:eastAsia="Times New Roman" w:hAnsi="Segoe UI" w:cs="Segoe UI"/>
          <w:color w:val="0D0D0D"/>
          <w:sz w:val="24"/>
          <w:szCs w:val="24"/>
          <w:lang w:eastAsia="en-IN"/>
        </w:rPr>
      </w:pPr>
      <w:r w:rsidRPr="00482F71">
        <w:rPr>
          <w:rFonts w:ascii="Segoe UI" w:eastAsia="Times New Roman" w:hAnsi="Segoe UI" w:cs="Segoe UI"/>
          <w:color w:val="0D0D0D"/>
          <w:sz w:val="24"/>
          <w:szCs w:val="24"/>
          <w:lang w:eastAsia="en-IN"/>
        </w:rPr>
        <w:t>Powdered Latex Gloves</w:t>
      </w:r>
    </w:p>
    <w:p w14:paraId="03BDD997" w14:textId="77777777" w:rsidR="00482F71" w:rsidRPr="00482F71" w:rsidRDefault="00482F71" w:rsidP="00482F71">
      <w:pPr>
        <w:numPr>
          <w:ilvl w:val="0"/>
          <w:numId w:val="30"/>
        </w:numPr>
        <w:shd w:val="clear" w:color="auto" w:fill="FFFFFF"/>
        <w:spacing w:after="0" w:line="240" w:lineRule="auto"/>
        <w:rPr>
          <w:rFonts w:ascii="Segoe UI" w:eastAsia="Times New Roman" w:hAnsi="Segoe UI" w:cs="Segoe UI"/>
          <w:color w:val="0D0D0D"/>
          <w:sz w:val="24"/>
          <w:szCs w:val="24"/>
          <w:lang w:eastAsia="en-IN"/>
        </w:rPr>
      </w:pPr>
      <w:r w:rsidRPr="00482F71">
        <w:rPr>
          <w:rFonts w:ascii="Segoe UI" w:eastAsia="Times New Roman" w:hAnsi="Segoe UI" w:cs="Segoe UI"/>
          <w:color w:val="0D0D0D"/>
          <w:sz w:val="24"/>
          <w:szCs w:val="24"/>
          <w:lang w:eastAsia="en-IN"/>
        </w:rPr>
        <w:t>Powder-Free Latex Gloves</w:t>
      </w:r>
    </w:p>
    <w:p w14:paraId="25513339" w14:textId="77777777" w:rsidR="00482F71" w:rsidRPr="00482F71" w:rsidRDefault="00482F71" w:rsidP="00482F7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482F71">
        <w:rPr>
          <w:rFonts w:ascii="Segoe UI" w:eastAsia="Times New Roman" w:hAnsi="Segoe UI" w:cs="Segoe UI"/>
          <w:b/>
          <w:bCs/>
          <w:color w:val="0D0D0D"/>
          <w:sz w:val="24"/>
          <w:szCs w:val="24"/>
          <w:lang w:eastAsia="en-IN"/>
        </w:rPr>
        <w:lastRenderedPageBreak/>
        <w:t>By End User:</w:t>
      </w:r>
    </w:p>
    <w:p w14:paraId="3726E27B" w14:textId="77777777" w:rsidR="00482F71" w:rsidRPr="00482F71" w:rsidRDefault="00482F71" w:rsidP="00482F71">
      <w:pPr>
        <w:numPr>
          <w:ilvl w:val="0"/>
          <w:numId w:val="31"/>
        </w:numPr>
        <w:shd w:val="clear" w:color="auto" w:fill="FFFFFF"/>
        <w:spacing w:after="0" w:line="240" w:lineRule="auto"/>
        <w:rPr>
          <w:rFonts w:ascii="Segoe UI" w:eastAsia="Times New Roman" w:hAnsi="Segoe UI" w:cs="Segoe UI"/>
          <w:color w:val="0D0D0D"/>
          <w:sz w:val="24"/>
          <w:szCs w:val="24"/>
          <w:lang w:eastAsia="en-IN"/>
        </w:rPr>
      </w:pPr>
      <w:r w:rsidRPr="00482F71">
        <w:rPr>
          <w:rFonts w:ascii="Segoe UI" w:eastAsia="Times New Roman" w:hAnsi="Segoe UI" w:cs="Segoe UI"/>
          <w:color w:val="0D0D0D"/>
          <w:sz w:val="24"/>
          <w:szCs w:val="24"/>
          <w:lang w:eastAsia="en-IN"/>
        </w:rPr>
        <w:t>Hospitals</w:t>
      </w:r>
    </w:p>
    <w:p w14:paraId="69CB5B2D" w14:textId="77777777" w:rsidR="00482F71" w:rsidRPr="00482F71" w:rsidRDefault="00482F71" w:rsidP="00482F71">
      <w:pPr>
        <w:numPr>
          <w:ilvl w:val="0"/>
          <w:numId w:val="31"/>
        </w:numPr>
        <w:shd w:val="clear" w:color="auto" w:fill="FFFFFF"/>
        <w:spacing w:after="0" w:line="240" w:lineRule="auto"/>
        <w:rPr>
          <w:rFonts w:ascii="Segoe UI" w:eastAsia="Times New Roman" w:hAnsi="Segoe UI" w:cs="Segoe UI"/>
          <w:color w:val="0D0D0D"/>
          <w:sz w:val="24"/>
          <w:szCs w:val="24"/>
          <w:lang w:eastAsia="en-IN"/>
        </w:rPr>
      </w:pPr>
      <w:r w:rsidRPr="00482F71">
        <w:rPr>
          <w:rFonts w:ascii="Segoe UI" w:eastAsia="Times New Roman" w:hAnsi="Segoe UI" w:cs="Segoe UI"/>
          <w:color w:val="0D0D0D"/>
          <w:sz w:val="24"/>
          <w:szCs w:val="24"/>
          <w:lang w:eastAsia="en-IN"/>
        </w:rPr>
        <w:t>Clinics &amp; Diagnostic Labs</w:t>
      </w:r>
    </w:p>
    <w:p w14:paraId="3975CD07" w14:textId="77777777" w:rsidR="00482F71" w:rsidRPr="00482F71" w:rsidRDefault="00482F71" w:rsidP="00482F71">
      <w:pPr>
        <w:numPr>
          <w:ilvl w:val="0"/>
          <w:numId w:val="31"/>
        </w:numPr>
        <w:shd w:val="clear" w:color="auto" w:fill="FFFFFF"/>
        <w:spacing w:after="0" w:line="240" w:lineRule="auto"/>
        <w:rPr>
          <w:rFonts w:ascii="Segoe UI" w:eastAsia="Times New Roman" w:hAnsi="Segoe UI" w:cs="Segoe UI"/>
          <w:color w:val="0D0D0D"/>
          <w:sz w:val="24"/>
          <w:szCs w:val="24"/>
          <w:lang w:eastAsia="en-IN"/>
        </w:rPr>
      </w:pPr>
      <w:r w:rsidRPr="00482F71">
        <w:rPr>
          <w:rFonts w:ascii="Segoe UI" w:eastAsia="Times New Roman" w:hAnsi="Segoe UI" w:cs="Segoe UI"/>
          <w:color w:val="0D0D0D"/>
          <w:sz w:val="24"/>
          <w:szCs w:val="24"/>
          <w:lang w:eastAsia="en-IN"/>
        </w:rPr>
        <w:t xml:space="preserve">Ambulatory Surgical </w:t>
      </w:r>
      <w:proofErr w:type="spellStart"/>
      <w:r w:rsidRPr="00482F71">
        <w:rPr>
          <w:rFonts w:ascii="Segoe UI" w:eastAsia="Times New Roman" w:hAnsi="Segoe UI" w:cs="Segoe UI"/>
          <w:color w:val="0D0D0D"/>
          <w:sz w:val="24"/>
          <w:szCs w:val="24"/>
          <w:lang w:eastAsia="en-IN"/>
        </w:rPr>
        <w:t>Centers</w:t>
      </w:r>
      <w:proofErr w:type="spellEnd"/>
      <w:r w:rsidRPr="00482F71">
        <w:rPr>
          <w:rFonts w:ascii="Segoe UI" w:eastAsia="Times New Roman" w:hAnsi="Segoe UI" w:cs="Segoe UI"/>
          <w:color w:val="0D0D0D"/>
          <w:sz w:val="24"/>
          <w:szCs w:val="24"/>
          <w:lang w:eastAsia="en-IN"/>
        </w:rPr>
        <w:t xml:space="preserve"> (ASCs)</w:t>
      </w:r>
    </w:p>
    <w:p w14:paraId="77474CCC" w14:textId="77777777" w:rsidR="00482F71" w:rsidRPr="00482F71" w:rsidRDefault="00482F71" w:rsidP="00482F71">
      <w:pPr>
        <w:numPr>
          <w:ilvl w:val="0"/>
          <w:numId w:val="31"/>
        </w:numPr>
        <w:shd w:val="clear" w:color="auto" w:fill="FFFFFF"/>
        <w:spacing w:after="0" w:line="240" w:lineRule="auto"/>
        <w:rPr>
          <w:rFonts w:ascii="Segoe UI" w:eastAsia="Times New Roman" w:hAnsi="Segoe UI" w:cs="Segoe UI"/>
          <w:color w:val="0D0D0D"/>
          <w:sz w:val="24"/>
          <w:szCs w:val="24"/>
          <w:lang w:eastAsia="en-IN"/>
        </w:rPr>
      </w:pPr>
      <w:r w:rsidRPr="00482F71">
        <w:rPr>
          <w:rFonts w:ascii="Segoe UI" w:eastAsia="Times New Roman" w:hAnsi="Segoe UI" w:cs="Segoe UI"/>
          <w:color w:val="0D0D0D"/>
          <w:sz w:val="24"/>
          <w:szCs w:val="24"/>
          <w:lang w:eastAsia="en-IN"/>
        </w:rPr>
        <w:t>Dental Clinics</w:t>
      </w:r>
    </w:p>
    <w:p w14:paraId="055A245A" w14:textId="77777777" w:rsidR="00482F71" w:rsidRPr="00482F71" w:rsidRDefault="00482F71" w:rsidP="00482F71">
      <w:pPr>
        <w:numPr>
          <w:ilvl w:val="0"/>
          <w:numId w:val="31"/>
        </w:numPr>
        <w:shd w:val="clear" w:color="auto" w:fill="FFFFFF"/>
        <w:spacing w:after="0" w:line="240" w:lineRule="auto"/>
        <w:rPr>
          <w:rFonts w:ascii="Segoe UI" w:eastAsia="Times New Roman" w:hAnsi="Segoe UI" w:cs="Segoe UI"/>
          <w:color w:val="0D0D0D"/>
          <w:sz w:val="24"/>
          <w:szCs w:val="24"/>
          <w:lang w:eastAsia="en-IN"/>
        </w:rPr>
      </w:pPr>
      <w:r w:rsidRPr="00482F71">
        <w:rPr>
          <w:rFonts w:ascii="Segoe UI" w:eastAsia="Times New Roman" w:hAnsi="Segoe UI" w:cs="Segoe UI"/>
          <w:color w:val="0D0D0D"/>
          <w:sz w:val="24"/>
          <w:szCs w:val="24"/>
          <w:lang w:eastAsia="en-IN"/>
        </w:rPr>
        <w:t>Veterinary and Animal Research Facilities</w:t>
      </w:r>
    </w:p>
    <w:p w14:paraId="6E313615" w14:textId="77777777" w:rsidR="00482F71" w:rsidRPr="00482F71" w:rsidRDefault="00482F71" w:rsidP="00482F7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482F71">
        <w:rPr>
          <w:rFonts w:ascii="Segoe UI" w:eastAsia="Times New Roman" w:hAnsi="Segoe UI" w:cs="Segoe UI"/>
          <w:b/>
          <w:bCs/>
          <w:color w:val="0D0D0D"/>
          <w:sz w:val="24"/>
          <w:szCs w:val="24"/>
          <w:lang w:eastAsia="en-IN"/>
        </w:rPr>
        <w:t>By Region:</w:t>
      </w:r>
    </w:p>
    <w:p w14:paraId="70F4B5F8" w14:textId="77777777" w:rsidR="00482F71" w:rsidRPr="00482F71" w:rsidRDefault="00482F71" w:rsidP="00482F71">
      <w:pPr>
        <w:numPr>
          <w:ilvl w:val="0"/>
          <w:numId w:val="32"/>
        </w:numPr>
        <w:shd w:val="clear" w:color="auto" w:fill="FFFFFF"/>
        <w:spacing w:after="0" w:line="240" w:lineRule="auto"/>
        <w:rPr>
          <w:rFonts w:ascii="Segoe UI" w:eastAsia="Times New Roman" w:hAnsi="Segoe UI" w:cs="Segoe UI"/>
          <w:color w:val="0D0D0D"/>
          <w:sz w:val="24"/>
          <w:szCs w:val="24"/>
          <w:lang w:eastAsia="en-IN"/>
        </w:rPr>
      </w:pPr>
      <w:r w:rsidRPr="00482F71">
        <w:rPr>
          <w:rFonts w:ascii="Segoe UI" w:eastAsia="Times New Roman" w:hAnsi="Segoe UI" w:cs="Segoe UI"/>
          <w:color w:val="0D0D0D"/>
          <w:sz w:val="24"/>
          <w:szCs w:val="24"/>
          <w:lang w:eastAsia="en-IN"/>
        </w:rPr>
        <w:t>North America</w:t>
      </w:r>
    </w:p>
    <w:p w14:paraId="76F5CC1F" w14:textId="77777777" w:rsidR="00482F71" w:rsidRPr="00482F71" w:rsidRDefault="00482F71" w:rsidP="00482F71">
      <w:pPr>
        <w:numPr>
          <w:ilvl w:val="0"/>
          <w:numId w:val="32"/>
        </w:numPr>
        <w:shd w:val="clear" w:color="auto" w:fill="FFFFFF"/>
        <w:spacing w:after="0" w:line="240" w:lineRule="auto"/>
        <w:rPr>
          <w:rFonts w:ascii="Segoe UI" w:eastAsia="Times New Roman" w:hAnsi="Segoe UI" w:cs="Segoe UI"/>
          <w:color w:val="0D0D0D"/>
          <w:sz w:val="24"/>
          <w:szCs w:val="24"/>
          <w:lang w:eastAsia="en-IN"/>
        </w:rPr>
      </w:pPr>
      <w:r w:rsidRPr="00482F71">
        <w:rPr>
          <w:rFonts w:ascii="Segoe UI" w:eastAsia="Times New Roman" w:hAnsi="Segoe UI" w:cs="Segoe UI"/>
          <w:color w:val="0D0D0D"/>
          <w:sz w:val="24"/>
          <w:szCs w:val="24"/>
          <w:lang w:eastAsia="en-IN"/>
        </w:rPr>
        <w:t>Europe</w:t>
      </w:r>
    </w:p>
    <w:p w14:paraId="4EA4CA28" w14:textId="77777777" w:rsidR="00482F71" w:rsidRPr="00482F71" w:rsidRDefault="00482F71" w:rsidP="00482F71">
      <w:pPr>
        <w:numPr>
          <w:ilvl w:val="0"/>
          <w:numId w:val="32"/>
        </w:numPr>
        <w:shd w:val="clear" w:color="auto" w:fill="FFFFFF"/>
        <w:spacing w:after="0" w:line="240" w:lineRule="auto"/>
        <w:rPr>
          <w:rFonts w:ascii="Segoe UI" w:eastAsia="Times New Roman" w:hAnsi="Segoe UI" w:cs="Segoe UI"/>
          <w:color w:val="0D0D0D"/>
          <w:sz w:val="24"/>
          <w:szCs w:val="24"/>
          <w:lang w:eastAsia="en-IN"/>
        </w:rPr>
      </w:pPr>
      <w:r w:rsidRPr="00482F71">
        <w:rPr>
          <w:rFonts w:ascii="Segoe UI" w:eastAsia="Times New Roman" w:hAnsi="Segoe UI" w:cs="Segoe UI"/>
          <w:color w:val="0D0D0D"/>
          <w:sz w:val="24"/>
          <w:szCs w:val="24"/>
          <w:lang w:eastAsia="en-IN"/>
        </w:rPr>
        <w:t>Asia-Pacific</w:t>
      </w:r>
    </w:p>
    <w:p w14:paraId="22EC34FA" w14:textId="77777777" w:rsidR="00482F71" w:rsidRPr="00482F71" w:rsidRDefault="00482F71" w:rsidP="00482F71">
      <w:pPr>
        <w:numPr>
          <w:ilvl w:val="0"/>
          <w:numId w:val="32"/>
        </w:numPr>
        <w:shd w:val="clear" w:color="auto" w:fill="FFFFFF"/>
        <w:spacing w:after="0" w:line="240" w:lineRule="auto"/>
        <w:rPr>
          <w:rFonts w:ascii="Segoe UI" w:eastAsia="Times New Roman" w:hAnsi="Segoe UI" w:cs="Segoe UI"/>
          <w:color w:val="0D0D0D"/>
          <w:sz w:val="24"/>
          <w:szCs w:val="24"/>
          <w:lang w:eastAsia="en-IN"/>
        </w:rPr>
      </w:pPr>
      <w:r w:rsidRPr="00482F71">
        <w:rPr>
          <w:rFonts w:ascii="Segoe UI" w:eastAsia="Times New Roman" w:hAnsi="Segoe UI" w:cs="Segoe UI"/>
          <w:color w:val="0D0D0D"/>
          <w:sz w:val="24"/>
          <w:szCs w:val="24"/>
          <w:lang w:eastAsia="en-IN"/>
        </w:rPr>
        <w:t>Latin America</w:t>
      </w:r>
    </w:p>
    <w:p w14:paraId="5AB9297E" w14:textId="77777777" w:rsidR="00482F71" w:rsidRPr="00482F71" w:rsidRDefault="00482F71" w:rsidP="00482F71">
      <w:pPr>
        <w:numPr>
          <w:ilvl w:val="0"/>
          <w:numId w:val="32"/>
        </w:numPr>
        <w:shd w:val="clear" w:color="auto" w:fill="FFFFFF"/>
        <w:spacing w:after="0" w:line="240" w:lineRule="auto"/>
        <w:rPr>
          <w:rFonts w:ascii="Segoe UI" w:eastAsia="Times New Roman" w:hAnsi="Segoe UI" w:cs="Segoe UI"/>
          <w:color w:val="0D0D0D"/>
          <w:sz w:val="24"/>
          <w:szCs w:val="24"/>
          <w:lang w:eastAsia="en-IN"/>
        </w:rPr>
      </w:pPr>
      <w:r w:rsidRPr="00482F71">
        <w:rPr>
          <w:rFonts w:ascii="Segoe UI" w:eastAsia="Times New Roman" w:hAnsi="Segoe UI" w:cs="Segoe UI"/>
          <w:color w:val="0D0D0D"/>
          <w:sz w:val="24"/>
          <w:szCs w:val="24"/>
          <w:lang w:eastAsia="en-IN"/>
        </w:rPr>
        <w:t>Middle East &amp; Africa</w:t>
      </w:r>
    </w:p>
    <w:p w14:paraId="0C79BC57" w14:textId="77777777" w:rsidR="00482F71" w:rsidRPr="00482F71" w:rsidRDefault="00482F71" w:rsidP="00482F71">
      <w:pPr>
        <w:spacing w:before="720" w:after="720" w:line="240" w:lineRule="auto"/>
        <w:rPr>
          <w:rFonts w:ascii="Times New Roman" w:eastAsia="Times New Roman" w:hAnsi="Times New Roman" w:cs="Times New Roman"/>
          <w:sz w:val="24"/>
          <w:szCs w:val="24"/>
          <w:lang w:eastAsia="en-IN"/>
        </w:rPr>
      </w:pPr>
      <w:r w:rsidRPr="00482F71">
        <w:rPr>
          <w:rFonts w:ascii="Times New Roman" w:eastAsia="Times New Roman" w:hAnsi="Times New Roman" w:cs="Times New Roman"/>
          <w:sz w:val="24"/>
          <w:szCs w:val="24"/>
          <w:lang w:eastAsia="en-IN"/>
        </w:rPr>
        <w:pict w14:anchorId="2C95F8C5">
          <v:rect id="_x0000_i1118" style="width:0;height:0" o:hralign="center" o:hrstd="t" o:hrnoshade="t" o:hr="t" fillcolor="#0d0d0d" stroked="f"/>
        </w:pict>
      </w:r>
    </w:p>
    <w:p w14:paraId="353B08DB" w14:textId="77777777" w:rsidR="00482F71" w:rsidRPr="00482F71" w:rsidRDefault="00482F71" w:rsidP="00482F71">
      <w:pPr>
        <w:shd w:val="clear" w:color="auto" w:fill="FFFFFF"/>
        <w:spacing w:after="0" w:line="240" w:lineRule="auto"/>
        <w:outlineLvl w:val="3"/>
        <w:rPr>
          <w:rFonts w:ascii="Segoe UI" w:eastAsia="Times New Roman" w:hAnsi="Segoe UI" w:cs="Segoe UI"/>
          <w:b/>
          <w:bCs/>
          <w:color w:val="0D0D0D"/>
          <w:sz w:val="24"/>
          <w:szCs w:val="24"/>
          <w:lang w:eastAsia="en-IN"/>
        </w:rPr>
      </w:pPr>
      <w:r w:rsidRPr="00482F71">
        <w:rPr>
          <w:rFonts w:ascii="Segoe UI" w:eastAsia="Times New Roman" w:hAnsi="Segoe UI" w:cs="Segoe UI"/>
          <w:b/>
          <w:bCs/>
          <w:color w:val="0D0D0D"/>
          <w:sz w:val="24"/>
          <w:szCs w:val="24"/>
          <w:lang w:eastAsia="en-IN"/>
        </w:rPr>
        <w:t>North America Latex Medical Gloves Market</w:t>
      </w:r>
    </w:p>
    <w:p w14:paraId="34CF9CB1" w14:textId="77777777" w:rsidR="00482F71" w:rsidRPr="00482F71" w:rsidRDefault="00482F71" w:rsidP="00482F71">
      <w:pPr>
        <w:numPr>
          <w:ilvl w:val="0"/>
          <w:numId w:val="33"/>
        </w:numPr>
        <w:shd w:val="clear" w:color="auto" w:fill="FFFFFF"/>
        <w:spacing w:after="0" w:line="240" w:lineRule="auto"/>
        <w:rPr>
          <w:rFonts w:ascii="Segoe UI" w:eastAsia="Times New Roman" w:hAnsi="Segoe UI" w:cs="Segoe UI"/>
          <w:color w:val="0D0D0D"/>
          <w:sz w:val="24"/>
          <w:szCs w:val="24"/>
          <w:lang w:eastAsia="en-IN"/>
        </w:rPr>
      </w:pPr>
      <w:r w:rsidRPr="00482F71">
        <w:rPr>
          <w:rFonts w:ascii="Segoe UI" w:eastAsia="Times New Roman" w:hAnsi="Segoe UI" w:cs="Segoe UI"/>
          <w:color w:val="0D0D0D"/>
          <w:sz w:val="24"/>
          <w:szCs w:val="24"/>
          <w:lang w:eastAsia="en-IN"/>
        </w:rPr>
        <w:t>Market Analysis by Product Type, Form, and End User</w:t>
      </w:r>
    </w:p>
    <w:p w14:paraId="1BBAF1B1" w14:textId="77777777" w:rsidR="00482F71" w:rsidRPr="00482F71" w:rsidRDefault="00482F71" w:rsidP="00482F71">
      <w:pPr>
        <w:numPr>
          <w:ilvl w:val="0"/>
          <w:numId w:val="33"/>
        </w:numPr>
        <w:shd w:val="clear" w:color="auto" w:fill="FFFFFF"/>
        <w:spacing w:after="0" w:line="240" w:lineRule="auto"/>
        <w:rPr>
          <w:rFonts w:ascii="Segoe UI" w:eastAsia="Times New Roman" w:hAnsi="Segoe UI" w:cs="Segoe UI"/>
          <w:color w:val="0D0D0D"/>
          <w:sz w:val="24"/>
          <w:szCs w:val="24"/>
          <w:lang w:eastAsia="en-IN"/>
        </w:rPr>
      </w:pPr>
      <w:r w:rsidRPr="00482F71">
        <w:rPr>
          <w:rFonts w:ascii="Segoe UI" w:eastAsia="Times New Roman" w:hAnsi="Segoe UI" w:cs="Segoe UI"/>
          <w:color w:val="0D0D0D"/>
          <w:sz w:val="24"/>
          <w:szCs w:val="24"/>
          <w:lang w:eastAsia="en-IN"/>
        </w:rPr>
        <w:t>Country-Level Breakdown: United States, Canada, Mexico</w:t>
      </w:r>
    </w:p>
    <w:p w14:paraId="6DD6E066" w14:textId="77777777" w:rsidR="00482F71" w:rsidRPr="00482F71" w:rsidRDefault="00482F71" w:rsidP="00482F71">
      <w:pPr>
        <w:spacing w:before="720" w:after="720" w:line="240" w:lineRule="auto"/>
        <w:rPr>
          <w:rFonts w:ascii="Times New Roman" w:eastAsia="Times New Roman" w:hAnsi="Times New Roman" w:cs="Times New Roman"/>
          <w:sz w:val="24"/>
          <w:szCs w:val="24"/>
          <w:lang w:eastAsia="en-IN"/>
        </w:rPr>
      </w:pPr>
      <w:r w:rsidRPr="00482F71">
        <w:rPr>
          <w:rFonts w:ascii="Times New Roman" w:eastAsia="Times New Roman" w:hAnsi="Times New Roman" w:cs="Times New Roman"/>
          <w:sz w:val="24"/>
          <w:szCs w:val="24"/>
          <w:lang w:eastAsia="en-IN"/>
        </w:rPr>
        <w:pict w14:anchorId="10757769">
          <v:rect id="_x0000_i1119" style="width:0;height:0" o:hralign="center" o:hrstd="t" o:hrnoshade="t" o:hr="t" fillcolor="#0d0d0d" stroked="f"/>
        </w:pict>
      </w:r>
    </w:p>
    <w:p w14:paraId="676BA5BC" w14:textId="77777777" w:rsidR="00482F71" w:rsidRPr="00482F71" w:rsidRDefault="00482F71" w:rsidP="00482F71">
      <w:pPr>
        <w:shd w:val="clear" w:color="auto" w:fill="FFFFFF"/>
        <w:spacing w:after="0" w:line="240" w:lineRule="auto"/>
        <w:outlineLvl w:val="3"/>
        <w:rPr>
          <w:rFonts w:ascii="Segoe UI" w:eastAsia="Times New Roman" w:hAnsi="Segoe UI" w:cs="Segoe UI"/>
          <w:b/>
          <w:bCs/>
          <w:color w:val="0D0D0D"/>
          <w:sz w:val="24"/>
          <w:szCs w:val="24"/>
          <w:lang w:eastAsia="en-IN"/>
        </w:rPr>
      </w:pPr>
      <w:r w:rsidRPr="00482F71">
        <w:rPr>
          <w:rFonts w:ascii="Segoe UI" w:eastAsia="Times New Roman" w:hAnsi="Segoe UI" w:cs="Segoe UI"/>
          <w:b/>
          <w:bCs/>
          <w:color w:val="0D0D0D"/>
          <w:sz w:val="24"/>
          <w:szCs w:val="24"/>
          <w:lang w:eastAsia="en-IN"/>
        </w:rPr>
        <w:t>Europe Latex Medical Gloves Market</w:t>
      </w:r>
    </w:p>
    <w:p w14:paraId="27C200BB" w14:textId="77777777" w:rsidR="00482F71" w:rsidRPr="00482F71" w:rsidRDefault="00482F71" w:rsidP="00482F71">
      <w:pPr>
        <w:numPr>
          <w:ilvl w:val="0"/>
          <w:numId w:val="34"/>
        </w:numPr>
        <w:shd w:val="clear" w:color="auto" w:fill="FFFFFF"/>
        <w:spacing w:after="0" w:line="240" w:lineRule="auto"/>
        <w:rPr>
          <w:rFonts w:ascii="Segoe UI" w:eastAsia="Times New Roman" w:hAnsi="Segoe UI" w:cs="Segoe UI"/>
          <w:color w:val="0D0D0D"/>
          <w:sz w:val="24"/>
          <w:szCs w:val="24"/>
          <w:lang w:eastAsia="en-IN"/>
        </w:rPr>
      </w:pPr>
      <w:r w:rsidRPr="00482F71">
        <w:rPr>
          <w:rFonts w:ascii="Segoe UI" w:eastAsia="Times New Roman" w:hAnsi="Segoe UI" w:cs="Segoe UI"/>
          <w:color w:val="0D0D0D"/>
          <w:sz w:val="24"/>
          <w:szCs w:val="24"/>
          <w:lang w:eastAsia="en-IN"/>
        </w:rPr>
        <w:t>Market Analysis by Product Type, Form, and End User</w:t>
      </w:r>
    </w:p>
    <w:p w14:paraId="58A2BAD5" w14:textId="77777777" w:rsidR="00482F71" w:rsidRPr="00482F71" w:rsidRDefault="00482F71" w:rsidP="00482F71">
      <w:pPr>
        <w:numPr>
          <w:ilvl w:val="0"/>
          <w:numId w:val="34"/>
        </w:numPr>
        <w:shd w:val="clear" w:color="auto" w:fill="FFFFFF"/>
        <w:spacing w:after="0" w:line="240" w:lineRule="auto"/>
        <w:rPr>
          <w:rFonts w:ascii="Segoe UI" w:eastAsia="Times New Roman" w:hAnsi="Segoe UI" w:cs="Segoe UI"/>
          <w:color w:val="0D0D0D"/>
          <w:sz w:val="24"/>
          <w:szCs w:val="24"/>
          <w:lang w:eastAsia="en-IN"/>
        </w:rPr>
      </w:pPr>
      <w:r w:rsidRPr="00482F71">
        <w:rPr>
          <w:rFonts w:ascii="Segoe UI" w:eastAsia="Times New Roman" w:hAnsi="Segoe UI" w:cs="Segoe UI"/>
          <w:color w:val="0D0D0D"/>
          <w:sz w:val="24"/>
          <w:szCs w:val="24"/>
          <w:lang w:eastAsia="en-IN"/>
        </w:rPr>
        <w:t>Country-Level Breakdown: Germany, United Kingdom, France, Italy, Spain, Rest of Europe</w:t>
      </w:r>
    </w:p>
    <w:p w14:paraId="75E6605B" w14:textId="77777777" w:rsidR="00482F71" w:rsidRPr="00482F71" w:rsidRDefault="00482F71" w:rsidP="00482F71">
      <w:pPr>
        <w:spacing w:before="720" w:after="720" w:line="240" w:lineRule="auto"/>
        <w:rPr>
          <w:rFonts w:ascii="Times New Roman" w:eastAsia="Times New Roman" w:hAnsi="Times New Roman" w:cs="Times New Roman"/>
          <w:sz w:val="24"/>
          <w:szCs w:val="24"/>
          <w:lang w:eastAsia="en-IN"/>
        </w:rPr>
      </w:pPr>
      <w:r w:rsidRPr="00482F71">
        <w:rPr>
          <w:rFonts w:ascii="Times New Roman" w:eastAsia="Times New Roman" w:hAnsi="Times New Roman" w:cs="Times New Roman"/>
          <w:sz w:val="24"/>
          <w:szCs w:val="24"/>
          <w:lang w:eastAsia="en-IN"/>
        </w:rPr>
        <w:pict w14:anchorId="0572A275">
          <v:rect id="_x0000_i1120" style="width:0;height:0" o:hralign="center" o:hrstd="t" o:hrnoshade="t" o:hr="t" fillcolor="#0d0d0d" stroked="f"/>
        </w:pict>
      </w:r>
    </w:p>
    <w:p w14:paraId="220B813D" w14:textId="77777777" w:rsidR="00482F71" w:rsidRPr="00482F71" w:rsidRDefault="00482F71" w:rsidP="00482F71">
      <w:pPr>
        <w:shd w:val="clear" w:color="auto" w:fill="FFFFFF"/>
        <w:spacing w:after="0" w:line="240" w:lineRule="auto"/>
        <w:outlineLvl w:val="3"/>
        <w:rPr>
          <w:rFonts w:ascii="Segoe UI" w:eastAsia="Times New Roman" w:hAnsi="Segoe UI" w:cs="Segoe UI"/>
          <w:b/>
          <w:bCs/>
          <w:color w:val="0D0D0D"/>
          <w:sz w:val="24"/>
          <w:szCs w:val="24"/>
          <w:lang w:eastAsia="en-IN"/>
        </w:rPr>
      </w:pPr>
      <w:r w:rsidRPr="00482F71">
        <w:rPr>
          <w:rFonts w:ascii="Segoe UI" w:eastAsia="Times New Roman" w:hAnsi="Segoe UI" w:cs="Segoe UI"/>
          <w:b/>
          <w:bCs/>
          <w:color w:val="0D0D0D"/>
          <w:sz w:val="24"/>
          <w:szCs w:val="24"/>
          <w:lang w:eastAsia="en-IN"/>
        </w:rPr>
        <w:t>Asia-Pacific Latex Medical Gloves Market</w:t>
      </w:r>
    </w:p>
    <w:p w14:paraId="2E69D681" w14:textId="77777777" w:rsidR="00482F71" w:rsidRPr="00482F71" w:rsidRDefault="00482F71" w:rsidP="00482F71">
      <w:pPr>
        <w:numPr>
          <w:ilvl w:val="0"/>
          <w:numId w:val="35"/>
        </w:numPr>
        <w:shd w:val="clear" w:color="auto" w:fill="FFFFFF"/>
        <w:spacing w:after="0" w:line="240" w:lineRule="auto"/>
        <w:rPr>
          <w:rFonts w:ascii="Segoe UI" w:eastAsia="Times New Roman" w:hAnsi="Segoe UI" w:cs="Segoe UI"/>
          <w:color w:val="0D0D0D"/>
          <w:sz w:val="24"/>
          <w:szCs w:val="24"/>
          <w:lang w:eastAsia="en-IN"/>
        </w:rPr>
      </w:pPr>
      <w:r w:rsidRPr="00482F71">
        <w:rPr>
          <w:rFonts w:ascii="Segoe UI" w:eastAsia="Times New Roman" w:hAnsi="Segoe UI" w:cs="Segoe UI"/>
          <w:color w:val="0D0D0D"/>
          <w:sz w:val="24"/>
          <w:szCs w:val="24"/>
          <w:lang w:eastAsia="en-IN"/>
        </w:rPr>
        <w:t>Market Analysis by Product Type, Form, and End User</w:t>
      </w:r>
    </w:p>
    <w:p w14:paraId="2D56E86F" w14:textId="77777777" w:rsidR="00482F71" w:rsidRPr="00482F71" w:rsidRDefault="00482F71" w:rsidP="00482F71">
      <w:pPr>
        <w:numPr>
          <w:ilvl w:val="0"/>
          <w:numId w:val="35"/>
        </w:numPr>
        <w:shd w:val="clear" w:color="auto" w:fill="FFFFFF"/>
        <w:spacing w:after="0" w:line="240" w:lineRule="auto"/>
        <w:rPr>
          <w:rFonts w:ascii="Segoe UI" w:eastAsia="Times New Roman" w:hAnsi="Segoe UI" w:cs="Segoe UI"/>
          <w:color w:val="0D0D0D"/>
          <w:sz w:val="24"/>
          <w:szCs w:val="24"/>
          <w:lang w:eastAsia="en-IN"/>
        </w:rPr>
      </w:pPr>
      <w:r w:rsidRPr="00482F71">
        <w:rPr>
          <w:rFonts w:ascii="Segoe UI" w:eastAsia="Times New Roman" w:hAnsi="Segoe UI" w:cs="Segoe UI"/>
          <w:color w:val="0D0D0D"/>
          <w:sz w:val="24"/>
          <w:szCs w:val="24"/>
          <w:lang w:eastAsia="en-IN"/>
        </w:rPr>
        <w:t>Country-Level Breakdown: China, India, Japan, South Korea, Rest of Asia-Pacific</w:t>
      </w:r>
    </w:p>
    <w:p w14:paraId="7A1FAE6E" w14:textId="77777777" w:rsidR="00482F71" w:rsidRPr="00482F71" w:rsidRDefault="00482F71" w:rsidP="00482F71">
      <w:pPr>
        <w:spacing w:before="720" w:after="720" w:line="240" w:lineRule="auto"/>
        <w:rPr>
          <w:rFonts w:ascii="Times New Roman" w:eastAsia="Times New Roman" w:hAnsi="Times New Roman" w:cs="Times New Roman"/>
          <w:sz w:val="24"/>
          <w:szCs w:val="24"/>
          <w:lang w:eastAsia="en-IN"/>
        </w:rPr>
      </w:pPr>
      <w:r w:rsidRPr="00482F71">
        <w:rPr>
          <w:rFonts w:ascii="Times New Roman" w:eastAsia="Times New Roman" w:hAnsi="Times New Roman" w:cs="Times New Roman"/>
          <w:sz w:val="24"/>
          <w:szCs w:val="24"/>
          <w:lang w:eastAsia="en-IN"/>
        </w:rPr>
        <w:lastRenderedPageBreak/>
        <w:pict w14:anchorId="19CF1588">
          <v:rect id="_x0000_i1121" style="width:0;height:0" o:hralign="center" o:hrstd="t" o:hrnoshade="t" o:hr="t" fillcolor="#0d0d0d" stroked="f"/>
        </w:pict>
      </w:r>
    </w:p>
    <w:p w14:paraId="2C73B670" w14:textId="77777777" w:rsidR="00482F71" w:rsidRPr="00482F71" w:rsidRDefault="00482F71" w:rsidP="00482F71">
      <w:pPr>
        <w:shd w:val="clear" w:color="auto" w:fill="FFFFFF"/>
        <w:spacing w:after="0" w:line="240" w:lineRule="auto"/>
        <w:outlineLvl w:val="3"/>
        <w:rPr>
          <w:rFonts w:ascii="Segoe UI" w:eastAsia="Times New Roman" w:hAnsi="Segoe UI" w:cs="Segoe UI"/>
          <w:b/>
          <w:bCs/>
          <w:color w:val="0D0D0D"/>
          <w:sz w:val="24"/>
          <w:szCs w:val="24"/>
          <w:lang w:eastAsia="en-IN"/>
        </w:rPr>
      </w:pPr>
      <w:r w:rsidRPr="00482F71">
        <w:rPr>
          <w:rFonts w:ascii="Segoe UI" w:eastAsia="Times New Roman" w:hAnsi="Segoe UI" w:cs="Segoe UI"/>
          <w:b/>
          <w:bCs/>
          <w:color w:val="0D0D0D"/>
          <w:sz w:val="24"/>
          <w:szCs w:val="24"/>
          <w:lang w:eastAsia="en-IN"/>
        </w:rPr>
        <w:t>Latin America Latex Medical Gloves Market</w:t>
      </w:r>
    </w:p>
    <w:p w14:paraId="6E2A9F8E" w14:textId="77777777" w:rsidR="00482F71" w:rsidRPr="00482F71" w:rsidRDefault="00482F71" w:rsidP="00482F71">
      <w:pPr>
        <w:numPr>
          <w:ilvl w:val="0"/>
          <w:numId w:val="36"/>
        </w:numPr>
        <w:shd w:val="clear" w:color="auto" w:fill="FFFFFF"/>
        <w:spacing w:after="0" w:line="240" w:lineRule="auto"/>
        <w:rPr>
          <w:rFonts w:ascii="Segoe UI" w:eastAsia="Times New Roman" w:hAnsi="Segoe UI" w:cs="Segoe UI"/>
          <w:color w:val="0D0D0D"/>
          <w:sz w:val="24"/>
          <w:szCs w:val="24"/>
          <w:lang w:eastAsia="en-IN"/>
        </w:rPr>
      </w:pPr>
      <w:r w:rsidRPr="00482F71">
        <w:rPr>
          <w:rFonts w:ascii="Segoe UI" w:eastAsia="Times New Roman" w:hAnsi="Segoe UI" w:cs="Segoe UI"/>
          <w:color w:val="0D0D0D"/>
          <w:sz w:val="24"/>
          <w:szCs w:val="24"/>
          <w:lang w:eastAsia="en-IN"/>
        </w:rPr>
        <w:t>Market Analysis by Product Type, Form, and End User</w:t>
      </w:r>
    </w:p>
    <w:p w14:paraId="7438059E" w14:textId="77777777" w:rsidR="00482F71" w:rsidRPr="00482F71" w:rsidRDefault="00482F71" w:rsidP="00482F71">
      <w:pPr>
        <w:numPr>
          <w:ilvl w:val="0"/>
          <w:numId w:val="36"/>
        </w:numPr>
        <w:shd w:val="clear" w:color="auto" w:fill="FFFFFF"/>
        <w:spacing w:after="0" w:line="240" w:lineRule="auto"/>
        <w:rPr>
          <w:rFonts w:ascii="Segoe UI" w:eastAsia="Times New Roman" w:hAnsi="Segoe UI" w:cs="Segoe UI"/>
          <w:color w:val="0D0D0D"/>
          <w:sz w:val="24"/>
          <w:szCs w:val="24"/>
          <w:lang w:eastAsia="en-IN"/>
        </w:rPr>
      </w:pPr>
      <w:r w:rsidRPr="00482F71">
        <w:rPr>
          <w:rFonts w:ascii="Segoe UI" w:eastAsia="Times New Roman" w:hAnsi="Segoe UI" w:cs="Segoe UI"/>
          <w:color w:val="0D0D0D"/>
          <w:sz w:val="24"/>
          <w:szCs w:val="24"/>
          <w:lang w:eastAsia="en-IN"/>
        </w:rPr>
        <w:t>Country-Level Breakdown: Brazil, Argentina, Rest of Latin America</w:t>
      </w:r>
    </w:p>
    <w:p w14:paraId="243C6221" w14:textId="77777777" w:rsidR="00482F71" w:rsidRPr="00482F71" w:rsidRDefault="00482F71" w:rsidP="00482F71">
      <w:pPr>
        <w:spacing w:before="720" w:after="720" w:line="240" w:lineRule="auto"/>
        <w:rPr>
          <w:rFonts w:ascii="Times New Roman" w:eastAsia="Times New Roman" w:hAnsi="Times New Roman" w:cs="Times New Roman"/>
          <w:sz w:val="24"/>
          <w:szCs w:val="24"/>
          <w:lang w:eastAsia="en-IN"/>
        </w:rPr>
      </w:pPr>
      <w:r w:rsidRPr="00482F71">
        <w:rPr>
          <w:rFonts w:ascii="Times New Roman" w:eastAsia="Times New Roman" w:hAnsi="Times New Roman" w:cs="Times New Roman"/>
          <w:sz w:val="24"/>
          <w:szCs w:val="24"/>
          <w:lang w:eastAsia="en-IN"/>
        </w:rPr>
        <w:pict w14:anchorId="3879D0A2">
          <v:rect id="_x0000_i1122" style="width:0;height:0" o:hralign="center" o:hrstd="t" o:hrnoshade="t" o:hr="t" fillcolor="#0d0d0d" stroked="f"/>
        </w:pict>
      </w:r>
    </w:p>
    <w:p w14:paraId="3B8D5CD6" w14:textId="77777777" w:rsidR="00482F71" w:rsidRPr="00482F71" w:rsidRDefault="00482F71" w:rsidP="00482F71">
      <w:pPr>
        <w:shd w:val="clear" w:color="auto" w:fill="FFFFFF"/>
        <w:spacing w:after="0" w:line="240" w:lineRule="auto"/>
        <w:outlineLvl w:val="3"/>
        <w:rPr>
          <w:rFonts w:ascii="Segoe UI" w:eastAsia="Times New Roman" w:hAnsi="Segoe UI" w:cs="Segoe UI"/>
          <w:b/>
          <w:bCs/>
          <w:color w:val="0D0D0D"/>
          <w:sz w:val="24"/>
          <w:szCs w:val="24"/>
          <w:lang w:eastAsia="en-IN"/>
        </w:rPr>
      </w:pPr>
      <w:r w:rsidRPr="00482F71">
        <w:rPr>
          <w:rFonts w:ascii="Segoe UI" w:eastAsia="Times New Roman" w:hAnsi="Segoe UI" w:cs="Segoe UI"/>
          <w:b/>
          <w:bCs/>
          <w:color w:val="0D0D0D"/>
          <w:sz w:val="24"/>
          <w:szCs w:val="24"/>
          <w:lang w:eastAsia="en-IN"/>
        </w:rPr>
        <w:t>Middle East &amp; Africa Latex Medical Gloves Market</w:t>
      </w:r>
    </w:p>
    <w:p w14:paraId="392F5735" w14:textId="77777777" w:rsidR="00482F71" w:rsidRPr="00482F71" w:rsidRDefault="00482F71" w:rsidP="00482F71">
      <w:pPr>
        <w:numPr>
          <w:ilvl w:val="0"/>
          <w:numId w:val="37"/>
        </w:numPr>
        <w:shd w:val="clear" w:color="auto" w:fill="FFFFFF"/>
        <w:spacing w:after="0" w:line="240" w:lineRule="auto"/>
        <w:rPr>
          <w:rFonts w:ascii="Segoe UI" w:eastAsia="Times New Roman" w:hAnsi="Segoe UI" w:cs="Segoe UI"/>
          <w:color w:val="0D0D0D"/>
          <w:sz w:val="24"/>
          <w:szCs w:val="24"/>
          <w:lang w:eastAsia="en-IN"/>
        </w:rPr>
      </w:pPr>
      <w:r w:rsidRPr="00482F71">
        <w:rPr>
          <w:rFonts w:ascii="Segoe UI" w:eastAsia="Times New Roman" w:hAnsi="Segoe UI" w:cs="Segoe UI"/>
          <w:color w:val="0D0D0D"/>
          <w:sz w:val="24"/>
          <w:szCs w:val="24"/>
          <w:lang w:eastAsia="en-IN"/>
        </w:rPr>
        <w:t>Market Analysis by Product Type, Form, and End User</w:t>
      </w:r>
    </w:p>
    <w:p w14:paraId="68316172" w14:textId="77777777" w:rsidR="00482F71" w:rsidRPr="00482F71" w:rsidRDefault="00482F71" w:rsidP="00482F71">
      <w:pPr>
        <w:numPr>
          <w:ilvl w:val="0"/>
          <w:numId w:val="37"/>
        </w:numPr>
        <w:shd w:val="clear" w:color="auto" w:fill="FFFFFF"/>
        <w:spacing w:after="0" w:line="240" w:lineRule="auto"/>
        <w:rPr>
          <w:rFonts w:ascii="Segoe UI" w:eastAsia="Times New Roman" w:hAnsi="Segoe UI" w:cs="Segoe UI"/>
          <w:color w:val="0D0D0D"/>
          <w:sz w:val="24"/>
          <w:szCs w:val="24"/>
          <w:lang w:eastAsia="en-IN"/>
        </w:rPr>
      </w:pPr>
      <w:r w:rsidRPr="00482F71">
        <w:rPr>
          <w:rFonts w:ascii="Segoe UI" w:eastAsia="Times New Roman" w:hAnsi="Segoe UI" w:cs="Segoe UI"/>
          <w:color w:val="0D0D0D"/>
          <w:sz w:val="24"/>
          <w:szCs w:val="24"/>
          <w:lang w:eastAsia="en-IN"/>
        </w:rPr>
        <w:t>Country-Level Breakdown: GCC Countries, South Africa, Rest of MEA</w:t>
      </w:r>
    </w:p>
    <w:p w14:paraId="49744069" w14:textId="77777777" w:rsidR="00482F71" w:rsidRPr="00482F71" w:rsidRDefault="00482F71" w:rsidP="00482F71">
      <w:pPr>
        <w:spacing w:before="720" w:after="720" w:line="240" w:lineRule="auto"/>
        <w:rPr>
          <w:rFonts w:ascii="Times New Roman" w:eastAsia="Times New Roman" w:hAnsi="Times New Roman" w:cs="Times New Roman"/>
          <w:sz w:val="24"/>
          <w:szCs w:val="24"/>
          <w:lang w:eastAsia="en-IN"/>
        </w:rPr>
      </w:pPr>
      <w:r w:rsidRPr="00482F71">
        <w:rPr>
          <w:rFonts w:ascii="Times New Roman" w:eastAsia="Times New Roman" w:hAnsi="Times New Roman" w:cs="Times New Roman"/>
          <w:sz w:val="24"/>
          <w:szCs w:val="24"/>
          <w:lang w:eastAsia="en-IN"/>
        </w:rPr>
        <w:pict w14:anchorId="3445A29B">
          <v:rect id="_x0000_i1123" style="width:0;height:0" o:hralign="center" o:hrstd="t" o:hrnoshade="t" o:hr="t" fillcolor="#0d0d0d" stroked="f"/>
        </w:pict>
      </w:r>
    </w:p>
    <w:p w14:paraId="0BD7C880" w14:textId="77777777" w:rsidR="00482F71" w:rsidRPr="00482F71" w:rsidRDefault="00482F71" w:rsidP="00482F71">
      <w:pPr>
        <w:shd w:val="clear" w:color="auto" w:fill="FFFFFF"/>
        <w:spacing w:after="0" w:line="240" w:lineRule="auto"/>
        <w:outlineLvl w:val="3"/>
        <w:rPr>
          <w:rFonts w:ascii="Segoe UI" w:eastAsia="Times New Roman" w:hAnsi="Segoe UI" w:cs="Segoe UI"/>
          <w:b/>
          <w:bCs/>
          <w:color w:val="0D0D0D"/>
          <w:sz w:val="24"/>
          <w:szCs w:val="24"/>
          <w:lang w:eastAsia="en-IN"/>
        </w:rPr>
      </w:pPr>
      <w:r w:rsidRPr="00482F71">
        <w:rPr>
          <w:rFonts w:ascii="Segoe UI" w:eastAsia="Times New Roman" w:hAnsi="Segoe UI" w:cs="Segoe UI"/>
          <w:b/>
          <w:bCs/>
          <w:color w:val="0D0D0D"/>
          <w:sz w:val="24"/>
          <w:szCs w:val="24"/>
          <w:lang w:eastAsia="en-IN"/>
        </w:rPr>
        <w:t>Competitive Intelligence</w:t>
      </w:r>
    </w:p>
    <w:p w14:paraId="70338D7F" w14:textId="77777777" w:rsidR="00482F71" w:rsidRPr="00482F71" w:rsidRDefault="00482F71" w:rsidP="00482F71">
      <w:pPr>
        <w:numPr>
          <w:ilvl w:val="0"/>
          <w:numId w:val="38"/>
        </w:numPr>
        <w:shd w:val="clear" w:color="auto" w:fill="FFFFFF"/>
        <w:spacing w:after="0" w:line="240" w:lineRule="auto"/>
        <w:rPr>
          <w:rFonts w:ascii="Segoe UI" w:eastAsia="Times New Roman" w:hAnsi="Segoe UI" w:cs="Segoe UI"/>
          <w:color w:val="0D0D0D"/>
          <w:sz w:val="24"/>
          <w:szCs w:val="24"/>
          <w:lang w:eastAsia="en-IN"/>
        </w:rPr>
      </w:pPr>
      <w:r w:rsidRPr="00482F71">
        <w:rPr>
          <w:rFonts w:ascii="Segoe UI" w:eastAsia="Times New Roman" w:hAnsi="Segoe UI" w:cs="Segoe UI"/>
          <w:color w:val="0D0D0D"/>
          <w:sz w:val="24"/>
          <w:szCs w:val="24"/>
          <w:lang w:eastAsia="en-IN"/>
        </w:rPr>
        <w:t>Competitive Overview of Major Players</w:t>
      </w:r>
    </w:p>
    <w:p w14:paraId="04C8276B" w14:textId="77777777" w:rsidR="00482F71" w:rsidRPr="00482F71" w:rsidRDefault="00482F71" w:rsidP="00482F71">
      <w:pPr>
        <w:numPr>
          <w:ilvl w:val="0"/>
          <w:numId w:val="38"/>
        </w:numPr>
        <w:shd w:val="clear" w:color="auto" w:fill="FFFFFF"/>
        <w:spacing w:after="0" w:line="240" w:lineRule="auto"/>
        <w:rPr>
          <w:rFonts w:ascii="Segoe UI" w:eastAsia="Times New Roman" w:hAnsi="Segoe UI" w:cs="Segoe UI"/>
          <w:color w:val="0D0D0D"/>
          <w:sz w:val="24"/>
          <w:szCs w:val="24"/>
          <w:lang w:eastAsia="en-IN"/>
        </w:rPr>
      </w:pPr>
      <w:r w:rsidRPr="00482F71">
        <w:rPr>
          <w:rFonts w:ascii="Segoe UI" w:eastAsia="Times New Roman" w:hAnsi="Segoe UI" w:cs="Segoe UI"/>
          <w:color w:val="0D0D0D"/>
          <w:sz w:val="24"/>
          <w:szCs w:val="24"/>
          <w:lang w:eastAsia="en-IN"/>
        </w:rPr>
        <w:t>Strategic Benchmarking by Capabilities, Reach, and Innovation</w:t>
      </w:r>
    </w:p>
    <w:p w14:paraId="0D9CE51A" w14:textId="77777777" w:rsidR="00482F71" w:rsidRPr="00482F71" w:rsidRDefault="00482F71" w:rsidP="00482F71">
      <w:pPr>
        <w:numPr>
          <w:ilvl w:val="0"/>
          <w:numId w:val="38"/>
        </w:numPr>
        <w:shd w:val="clear" w:color="auto" w:fill="FFFFFF"/>
        <w:spacing w:after="0" w:line="240" w:lineRule="auto"/>
        <w:rPr>
          <w:rFonts w:ascii="Segoe UI" w:eastAsia="Times New Roman" w:hAnsi="Segoe UI" w:cs="Segoe UI"/>
          <w:color w:val="0D0D0D"/>
          <w:sz w:val="24"/>
          <w:szCs w:val="24"/>
          <w:lang w:eastAsia="en-IN"/>
        </w:rPr>
      </w:pPr>
      <w:r w:rsidRPr="00482F71">
        <w:rPr>
          <w:rFonts w:ascii="Segoe UI" w:eastAsia="Times New Roman" w:hAnsi="Segoe UI" w:cs="Segoe UI"/>
          <w:color w:val="0D0D0D"/>
          <w:sz w:val="24"/>
          <w:szCs w:val="24"/>
          <w:lang w:eastAsia="en-IN"/>
        </w:rPr>
        <w:t>SWOT Analysis of Key Companies</w:t>
      </w:r>
    </w:p>
    <w:p w14:paraId="570DD6E2" w14:textId="77777777" w:rsidR="00482F71" w:rsidRPr="00482F71" w:rsidRDefault="00482F71" w:rsidP="00482F71">
      <w:pPr>
        <w:spacing w:before="720" w:after="720" w:line="240" w:lineRule="auto"/>
        <w:rPr>
          <w:rFonts w:ascii="Times New Roman" w:eastAsia="Times New Roman" w:hAnsi="Times New Roman" w:cs="Times New Roman"/>
          <w:sz w:val="24"/>
          <w:szCs w:val="24"/>
          <w:lang w:eastAsia="en-IN"/>
        </w:rPr>
      </w:pPr>
      <w:r w:rsidRPr="00482F71">
        <w:rPr>
          <w:rFonts w:ascii="Times New Roman" w:eastAsia="Times New Roman" w:hAnsi="Times New Roman" w:cs="Times New Roman"/>
          <w:sz w:val="24"/>
          <w:szCs w:val="24"/>
          <w:lang w:eastAsia="en-IN"/>
        </w:rPr>
        <w:pict w14:anchorId="6E7BE049">
          <v:rect id="_x0000_i1124" style="width:0;height:0" o:hralign="center" o:hrstd="t" o:hrnoshade="t" o:hr="t" fillcolor="#0d0d0d" stroked="f"/>
        </w:pict>
      </w:r>
    </w:p>
    <w:p w14:paraId="48F97E08" w14:textId="77777777" w:rsidR="00482F71" w:rsidRPr="00482F71" w:rsidRDefault="00482F71" w:rsidP="00482F71">
      <w:pPr>
        <w:shd w:val="clear" w:color="auto" w:fill="FFFFFF"/>
        <w:spacing w:after="0" w:line="240" w:lineRule="auto"/>
        <w:outlineLvl w:val="3"/>
        <w:rPr>
          <w:rFonts w:ascii="Segoe UI" w:eastAsia="Times New Roman" w:hAnsi="Segoe UI" w:cs="Segoe UI"/>
          <w:b/>
          <w:bCs/>
          <w:color w:val="0D0D0D"/>
          <w:sz w:val="24"/>
          <w:szCs w:val="24"/>
          <w:lang w:eastAsia="en-IN"/>
        </w:rPr>
      </w:pPr>
      <w:r w:rsidRPr="00482F71">
        <w:rPr>
          <w:rFonts w:ascii="Segoe UI" w:eastAsia="Times New Roman" w:hAnsi="Segoe UI" w:cs="Segoe UI"/>
          <w:b/>
          <w:bCs/>
          <w:color w:val="0D0D0D"/>
          <w:sz w:val="24"/>
          <w:szCs w:val="24"/>
          <w:lang w:eastAsia="en-IN"/>
        </w:rPr>
        <w:t>Appendix</w:t>
      </w:r>
    </w:p>
    <w:p w14:paraId="2664E242" w14:textId="77777777" w:rsidR="00482F71" w:rsidRPr="00482F71" w:rsidRDefault="00482F71" w:rsidP="00482F71">
      <w:pPr>
        <w:numPr>
          <w:ilvl w:val="0"/>
          <w:numId w:val="39"/>
        </w:numPr>
        <w:shd w:val="clear" w:color="auto" w:fill="FFFFFF"/>
        <w:spacing w:after="0" w:line="240" w:lineRule="auto"/>
        <w:rPr>
          <w:rFonts w:ascii="Segoe UI" w:eastAsia="Times New Roman" w:hAnsi="Segoe UI" w:cs="Segoe UI"/>
          <w:color w:val="0D0D0D"/>
          <w:sz w:val="24"/>
          <w:szCs w:val="24"/>
          <w:lang w:eastAsia="en-IN"/>
        </w:rPr>
      </w:pPr>
      <w:r w:rsidRPr="00482F71">
        <w:rPr>
          <w:rFonts w:ascii="Segoe UI" w:eastAsia="Times New Roman" w:hAnsi="Segoe UI" w:cs="Segoe UI"/>
          <w:color w:val="0D0D0D"/>
          <w:sz w:val="24"/>
          <w:szCs w:val="24"/>
          <w:lang w:eastAsia="en-IN"/>
        </w:rPr>
        <w:t>Abbreviations and Terminologies Used</w:t>
      </w:r>
    </w:p>
    <w:p w14:paraId="0748C04B" w14:textId="77777777" w:rsidR="00482F71" w:rsidRPr="00482F71" w:rsidRDefault="00482F71" w:rsidP="00482F71">
      <w:pPr>
        <w:numPr>
          <w:ilvl w:val="0"/>
          <w:numId w:val="39"/>
        </w:numPr>
        <w:shd w:val="clear" w:color="auto" w:fill="FFFFFF"/>
        <w:spacing w:after="0" w:line="240" w:lineRule="auto"/>
        <w:rPr>
          <w:rFonts w:ascii="Segoe UI" w:eastAsia="Times New Roman" w:hAnsi="Segoe UI" w:cs="Segoe UI"/>
          <w:color w:val="0D0D0D"/>
          <w:sz w:val="24"/>
          <w:szCs w:val="24"/>
          <w:lang w:eastAsia="en-IN"/>
        </w:rPr>
      </w:pPr>
      <w:r w:rsidRPr="00482F71">
        <w:rPr>
          <w:rFonts w:ascii="Segoe UI" w:eastAsia="Times New Roman" w:hAnsi="Segoe UI" w:cs="Segoe UI"/>
          <w:color w:val="0D0D0D"/>
          <w:sz w:val="24"/>
          <w:szCs w:val="24"/>
          <w:lang w:eastAsia="en-IN"/>
        </w:rPr>
        <w:t>References and Sources</w:t>
      </w:r>
    </w:p>
    <w:p w14:paraId="0D05A736" w14:textId="77777777" w:rsidR="00482F71" w:rsidRPr="00482F71" w:rsidRDefault="00482F71" w:rsidP="00482F71">
      <w:pPr>
        <w:spacing w:before="720" w:after="720" w:line="240" w:lineRule="auto"/>
        <w:rPr>
          <w:rFonts w:ascii="Times New Roman" w:eastAsia="Times New Roman" w:hAnsi="Times New Roman" w:cs="Times New Roman"/>
          <w:sz w:val="24"/>
          <w:szCs w:val="24"/>
          <w:lang w:eastAsia="en-IN"/>
        </w:rPr>
      </w:pPr>
      <w:r w:rsidRPr="00482F71">
        <w:rPr>
          <w:rFonts w:ascii="Times New Roman" w:eastAsia="Times New Roman" w:hAnsi="Times New Roman" w:cs="Times New Roman"/>
          <w:sz w:val="24"/>
          <w:szCs w:val="24"/>
          <w:lang w:eastAsia="en-IN"/>
        </w:rPr>
        <w:pict w14:anchorId="21583167">
          <v:rect id="_x0000_i1125" style="width:0;height:0" o:hralign="center" o:hrstd="t" o:hrnoshade="t" o:hr="t" fillcolor="#0d0d0d" stroked="f"/>
        </w:pict>
      </w:r>
    </w:p>
    <w:p w14:paraId="2CEC6B4E" w14:textId="77777777" w:rsidR="00482F71" w:rsidRPr="00482F71" w:rsidRDefault="00482F71" w:rsidP="00482F71">
      <w:pPr>
        <w:shd w:val="clear" w:color="auto" w:fill="FFFFFF"/>
        <w:spacing w:after="0" w:line="240" w:lineRule="auto"/>
        <w:outlineLvl w:val="3"/>
        <w:rPr>
          <w:rFonts w:ascii="Segoe UI" w:eastAsia="Times New Roman" w:hAnsi="Segoe UI" w:cs="Segoe UI"/>
          <w:b/>
          <w:bCs/>
          <w:color w:val="0D0D0D"/>
          <w:sz w:val="24"/>
          <w:szCs w:val="24"/>
          <w:lang w:eastAsia="en-IN"/>
        </w:rPr>
      </w:pPr>
      <w:r w:rsidRPr="00482F71">
        <w:rPr>
          <w:rFonts w:ascii="Segoe UI" w:eastAsia="Times New Roman" w:hAnsi="Segoe UI" w:cs="Segoe UI"/>
          <w:b/>
          <w:bCs/>
          <w:color w:val="0D0D0D"/>
          <w:sz w:val="24"/>
          <w:szCs w:val="24"/>
          <w:lang w:eastAsia="en-IN"/>
        </w:rPr>
        <w:t>List of Tables</w:t>
      </w:r>
    </w:p>
    <w:p w14:paraId="04DD5B04" w14:textId="77777777" w:rsidR="00482F71" w:rsidRPr="00482F71" w:rsidRDefault="00482F71" w:rsidP="00482F71">
      <w:pPr>
        <w:numPr>
          <w:ilvl w:val="0"/>
          <w:numId w:val="40"/>
        </w:numPr>
        <w:shd w:val="clear" w:color="auto" w:fill="FFFFFF"/>
        <w:spacing w:after="0" w:line="240" w:lineRule="auto"/>
        <w:rPr>
          <w:rFonts w:ascii="Segoe UI" w:eastAsia="Times New Roman" w:hAnsi="Segoe UI" w:cs="Segoe UI"/>
          <w:color w:val="0D0D0D"/>
          <w:sz w:val="24"/>
          <w:szCs w:val="24"/>
          <w:lang w:eastAsia="en-IN"/>
        </w:rPr>
      </w:pPr>
      <w:r w:rsidRPr="00482F71">
        <w:rPr>
          <w:rFonts w:ascii="Segoe UI" w:eastAsia="Times New Roman" w:hAnsi="Segoe UI" w:cs="Segoe UI"/>
          <w:color w:val="0D0D0D"/>
          <w:sz w:val="24"/>
          <w:szCs w:val="24"/>
          <w:lang w:eastAsia="en-IN"/>
        </w:rPr>
        <w:t>Market Size by Product Type, Form, End User, and Region (2024–2030)</w:t>
      </w:r>
    </w:p>
    <w:p w14:paraId="3AF96D76" w14:textId="77777777" w:rsidR="00482F71" w:rsidRPr="00482F71" w:rsidRDefault="00482F71" w:rsidP="00482F71">
      <w:pPr>
        <w:numPr>
          <w:ilvl w:val="0"/>
          <w:numId w:val="40"/>
        </w:numPr>
        <w:shd w:val="clear" w:color="auto" w:fill="FFFFFF"/>
        <w:spacing w:after="0" w:line="240" w:lineRule="auto"/>
        <w:rPr>
          <w:rFonts w:ascii="Segoe UI" w:eastAsia="Times New Roman" w:hAnsi="Segoe UI" w:cs="Segoe UI"/>
          <w:color w:val="0D0D0D"/>
          <w:sz w:val="24"/>
          <w:szCs w:val="24"/>
          <w:lang w:eastAsia="en-IN"/>
        </w:rPr>
      </w:pPr>
      <w:r w:rsidRPr="00482F71">
        <w:rPr>
          <w:rFonts w:ascii="Segoe UI" w:eastAsia="Times New Roman" w:hAnsi="Segoe UI" w:cs="Segoe UI"/>
          <w:color w:val="0D0D0D"/>
          <w:sz w:val="24"/>
          <w:szCs w:val="24"/>
          <w:lang w:eastAsia="en-IN"/>
        </w:rPr>
        <w:t>Regional Market Breakdown by Segment (2024–2030)</w:t>
      </w:r>
    </w:p>
    <w:p w14:paraId="0DE92CE0" w14:textId="77777777" w:rsidR="00482F71" w:rsidRPr="00482F71" w:rsidRDefault="00482F71" w:rsidP="00482F71">
      <w:pPr>
        <w:spacing w:before="720" w:after="720" w:line="240" w:lineRule="auto"/>
        <w:rPr>
          <w:rFonts w:ascii="Times New Roman" w:eastAsia="Times New Roman" w:hAnsi="Times New Roman" w:cs="Times New Roman"/>
          <w:sz w:val="24"/>
          <w:szCs w:val="24"/>
          <w:lang w:eastAsia="en-IN"/>
        </w:rPr>
      </w:pPr>
      <w:r w:rsidRPr="00482F71">
        <w:rPr>
          <w:rFonts w:ascii="Times New Roman" w:eastAsia="Times New Roman" w:hAnsi="Times New Roman" w:cs="Times New Roman"/>
          <w:sz w:val="24"/>
          <w:szCs w:val="24"/>
          <w:lang w:eastAsia="en-IN"/>
        </w:rPr>
        <w:lastRenderedPageBreak/>
        <w:pict w14:anchorId="4F6C1103">
          <v:rect id="_x0000_i1126" style="width:0;height:0" o:hralign="center" o:hrstd="t" o:hrnoshade="t" o:hr="t" fillcolor="#0d0d0d" stroked="f"/>
        </w:pict>
      </w:r>
    </w:p>
    <w:p w14:paraId="456B3B28" w14:textId="77777777" w:rsidR="00482F71" w:rsidRPr="00482F71" w:rsidRDefault="00482F71" w:rsidP="00482F71">
      <w:pPr>
        <w:shd w:val="clear" w:color="auto" w:fill="FFFFFF"/>
        <w:spacing w:after="0" w:line="240" w:lineRule="auto"/>
        <w:outlineLvl w:val="3"/>
        <w:rPr>
          <w:rFonts w:ascii="Segoe UI" w:eastAsia="Times New Roman" w:hAnsi="Segoe UI" w:cs="Segoe UI"/>
          <w:b/>
          <w:bCs/>
          <w:color w:val="0D0D0D"/>
          <w:sz w:val="24"/>
          <w:szCs w:val="24"/>
          <w:lang w:eastAsia="en-IN"/>
        </w:rPr>
      </w:pPr>
      <w:r w:rsidRPr="00482F71">
        <w:rPr>
          <w:rFonts w:ascii="Segoe UI" w:eastAsia="Times New Roman" w:hAnsi="Segoe UI" w:cs="Segoe UI"/>
          <w:b/>
          <w:bCs/>
          <w:color w:val="0D0D0D"/>
          <w:sz w:val="24"/>
          <w:szCs w:val="24"/>
          <w:lang w:eastAsia="en-IN"/>
        </w:rPr>
        <w:t>List of Figures</w:t>
      </w:r>
    </w:p>
    <w:p w14:paraId="3DC946B2" w14:textId="77777777" w:rsidR="00482F71" w:rsidRPr="00482F71" w:rsidRDefault="00482F71" w:rsidP="00482F71">
      <w:pPr>
        <w:numPr>
          <w:ilvl w:val="0"/>
          <w:numId w:val="41"/>
        </w:numPr>
        <w:shd w:val="clear" w:color="auto" w:fill="FFFFFF"/>
        <w:spacing w:after="0" w:line="240" w:lineRule="auto"/>
        <w:rPr>
          <w:rFonts w:ascii="Segoe UI" w:eastAsia="Times New Roman" w:hAnsi="Segoe UI" w:cs="Segoe UI"/>
          <w:color w:val="0D0D0D"/>
          <w:sz w:val="24"/>
          <w:szCs w:val="24"/>
          <w:lang w:eastAsia="en-IN"/>
        </w:rPr>
      </w:pPr>
      <w:r w:rsidRPr="00482F71">
        <w:rPr>
          <w:rFonts w:ascii="Segoe UI" w:eastAsia="Times New Roman" w:hAnsi="Segoe UI" w:cs="Segoe UI"/>
          <w:color w:val="0D0D0D"/>
          <w:sz w:val="24"/>
          <w:szCs w:val="24"/>
          <w:lang w:eastAsia="en-IN"/>
        </w:rPr>
        <w:t>Market Dynamics: Drivers, Restraints, Opportunities, and Challenges</w:t>
      </w:r>
    </w:p>
    <w:p w14:paraId="6DA9FA58" w14:textId="77777777" w:rsidR="00482F71" w:rsidRPr="00482F71" w:rsidRDefault="00482F71" w:rsidP="00482F71">
      <w:pPr>
        <w:numPr>
          <w:ilvl w:val="0"/>
          <w:numId w:val="41"/>
        </w:numPr>
        <w:shd w:val="clear" w:color="auto" w:fill="FFFFFF"/>
        <w:spacing w:after="0" w:line="240" w:lineRule="auto"/>
        <w:rPr>
          <w:rFonts w:ascii="Segoe UI" w:eastAsia="Times New Roman" w:hAnsi="Segoe UI" w:cs="Segoe UI"/>
          <w:color w:val="0D0D0D"/>
          <w:sz w:val="24"/>
          <w:szCs w:val="24"/>
          <w:lang w:eastAsia="en-IN"/>
        </w:rPr>
      </w:pPr>
      <w:r w:rsidRPr="00482F71">
        <w:rPr>
          <w:rFonts w:ascii="Segoe UI" w:eastAsia="Times New Roman" w:hAnsi="Segoe UI" w:cs="Segoe UI"/>
          <w:color w:val="0D0D0D"/>
          <w:sz w:val="24"/>
          <w:szCs w:val="24"/>
          <w:lang w:eastAsia="en-IN"/>
        </w:rPr>
        <w:t>Regional Market Snapshot for Key Regions</w:t>
      </w:r>
    </w:p>
    <w:p w14:paraId="2CF60073" w14:textId="77777777" w:rsidR="00482F71" w:rsidRPr="00482F71" w:rsidRDefault="00482F71" w:rsidP="00482F71">
      <w:pPr>
        <w:numPr>
          <w:ilvl w:val="0"/>
          <w:numId w:val="41"/>
        </w:numPr>
        <w:shd w:val="clear" w:color="auto" w:fill="FFFFFF"/>
        <w:spacing w:after="0" w:line="240" w:lineRule="auto"/>
        <w:rPr>
          <w:rFonts w:ascii="Segoe UI" w:eastAsia="Times New Roman" w:hAnsi="Segoe UI" w:cs="Segoe UI"/>
          <w:color w:val="0D0D0D"/>
          <w:sz w:val="24"/>
          <w:szCs w:val="24"/>
          <w:lang w:eastAsia="en-IN"/>
        </w:rPr>
      </w:pPr>
      <w:r w:rsidRPr="00482F71">
        <w:rPr>
          <w:rFonts w:ascii="Segoe UI" w:eastAsia="Times New Roman" w:hAnsi="Segoe UI" w:cs="Segoe UI"/>
          <w:color w:val="0D0D0D"/>
          <w:sz w:val="24"/>
          <w:szCs w:val="24"/>
          <w:lang w:eastAsia="en-IN"/>
        </w:rPr>
        <w:t>Competitive Landscape and Market Share Distribution</w:t>
      </w:r>
    </w:p>
    <w:p w14:paraId="747C06A1" w14:textId="77777777" w:rsidR="00482F71" w:rsidRPr="00482F71" w:rsidRDefault="00482F71" w:rsidP="00482F71">
      <w:pPr>
        <w:numPr>
          <w:ilvl w:val="0"/>
          <w:numId w:val="41"/>
        </w:numPr>
        <w:shd w:val="clear" w:color="auto" w:fill="FFFFFF"/>
        <w:spacing w:after="0" w:line="240" w:lineRule="auto"/>
        <w:rPr>
          <w:rFonts w:ascii="Segoe UI" w:eastAsia="Times New Roman" w:hAnsi="Segoe UI" w:cs="Segoe UI"/>
          <w:color w:val="0D0D0D"/>
          <w:sz w:val="24"/>
          <w:szCs w:val="24"/>
          <w:lang w:eastAsia="en-IN"/>
        </w:rPr>
      </w:pPr>
      <w:r w:rsidRPr="00482F71">
        <w:rPr>
          <w:rFonts w:ascii="Segoe UI" w:eastAsia="Times New Roman" w:hAnsi="Segoe UI" w:cs="Segoe UI"/>
          <w:color w:val="0D0D0D"/>
          <w:sz w:val="24"/>
          <w:szCs w:val="24"/>
          <w:lang w:eastAsia="en-IN"/>
        </w:rPr>
        <w:t>Growth Strategies Adopted by Key Players</w:t>
      </w:r>
    </w:p>
    <w:p w14:paraId="551739EF" w14:textId="77777777" w:rsidR="00482F71" w:rsidRPr="00482F71" w:rsidRDefault="00482F71" w:rsidP="00482F71">
      <w:pPr>
        <w:numPr>
          <w:ilvl w:val="0"/>
          <w:numId w:val="41"/>
        </w:numPr>
        <w:shd w:val="clear" w:color="auto" w:fill="FFFFFF"/>
        <w:spacing w:after="0" w:line="240" w:lineRule="auto"/>
        <w:rPr>
          <w:rFonts w:ascii="Segoe UI" w:eastAsia="Times New Roman" w:hAnsi="Segoe UI" w:cs="Segoe UI"/>
          <w:color w:val="0D0D0D"/>
          <w:sz w:val="24"/>
          <w:szCs w:val="24"/>
          <w:lang w:eastAsia="en-IN"/>
        </w:rPr>
      </w:pPr>
      <w:r w:rsidRPr="00482F71">
        <w:rPr>
          <w:rFonts w:ascii="Segoe UI" w:eastAsia="Times New Roman" w:hAnsi="Segoe UI" w:cs="Segoe UI"/>
          <w:color w:val="0D0D0D"/>
          <w:sz w:val="24"/>
          <w:szCs w:val="24"/>
          <w:lang w:eastAsia="en-IN"/>
        </w:rPr>
        <w:t>Comparative Glove Preferences by Region and Procedure Type</w:t>
      </w:r>
    </w:p>
    <w:p w14:paraId="2C22C7D7" w14:textId="77777777" w:rsidR="0038114E" w:rsidRDefault="0038114E"/>
    <w:sectPr w:rsidR="003811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C59B5"/>
    <w:multiLevelType w:val="multilevel"/>
    <w:tmpl w:val="7AF68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D74A2F"/>
    <w:multiLevelType w:val="multilevel"/>
    <w:tmpl w:val="7B2CC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B96EFE"/>
    <w:multiLevelType w:val="multilevel"/>
    <w:tmpl w:val="ACA81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586068"/>
    <w:multiLevelType w:val="multilevel"/>
    <w:tmpl w:val="9844C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76D16E1"/>
    <w:multiLevelType w:val="multilevel"/>
    <w:tmpl w:val="C40ED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80D1E07"/>
    <w:multiLevelType w:val="multilevel"/>
    <w:tmpl w:val="340CF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A022D39"/>
    <w:multiLevelType w:val="multilevel"/>
    <w:tmpl w:val="3ECC7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C8D3240"/>
    <w:multiLevelType w:val="multilevel"/>
    <w:tmpl w:val="FFB8E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CDA39F6"/>
    <w:multiLevelType w:val="multilevel"/>
    <w:tmpl w:val="8B944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D9413A0"/>
    <w:multiLevelType w:val="multilevel"/>
    <w:tmpl w:val="14E28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2BE3F92"/>
    <w:multiLevelType w:val="multilevel"/>
    <w:tmpl w:val="ECD41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7A95174"/>
    <w:multiLevelType w:val="multilevel"/>
    <w:tmpl w:val="47669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C010F04"/>
    <w:multiLevelType w:val="multilevel"/>
    <w:tmpl w:val="9DA2C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F3F5EC3"/>
    <w:multiLevelType w:val="multilevel"/>
    <w:tmpl w:val="42923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33857CF"/>
    <w:multiLevelType w:val="multilevel"/>
    <w:tmpl w:val="EB244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5A867E3"/>
    <w:multiLevelType w:val="multilevel"/>
    <w:tmpl w:val="8ED05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751769C"/>
    <w:multiLevelType w:val="multilevel"/>
    <w:tmpl w:val="2ACE9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94E5F1F"/>
    <w:multiLevelType w:val="multilevel"/>
    <w:tmpl w:val="013EE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A874034"/>
    <w:multiLevelType w:val="multilevel"/>
    <w:tmpl w:val="BE3C7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A954247"/>
    <w:multiLevelType w:val="multilevel"/>
    <w:tmpl w:val="A95A4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E98279A"/>
    <w:multiLevelType w:val="multilevel"/>
    <w:tmpl w:val="EA0A3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2911CF3"/>
    <w:multiLevelType w:val="multilevel"/>
    <w:tmpl w:val="AC62C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59A11B0"/>
    <w:multiLevelType w:val="multilevel"/>
    <w:tmpl w:val="A6A0B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8FD7DF9"/>
    <w:multiLevelType w:val="multilevel"/>
    <w:tmpl w:val="0680D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9453FB7"/>
    <w:multiLevelType w:val="multilevel"/>
    <w:tmpl w:val="34FAC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00674BF"/>
    <w:multiLevelType w:val="multilevel"/>
    <w:tmpl w:val="255EF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1FC02EC"/>
    <w:multiLevelType w:val="multilevel"/>
    <w:tmpl w:val="A5901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8587119"/>
    <w:multiLevelType w:val="multilevel"/>
    <w:tmpl w:val="22E64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13615F9"/>
    <w:multiLevelType w:val="multilevel"/>
    <w:tmpl w:val="5AB66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31B3ECE"/>
    <w:multiLevelType w:val="multilevel"/>
    <w:tmpl w:val="6F8A9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4E74B00"/>
    <w:multiLevelType w:val="multilevel"/>
    <w:tmpl w:val="FBBCE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90E7F67"/>
    <w:multiLevelType w:val="multilevel"/>
    <w:tmpl w:val="D79AC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9E419B2"/>
    <w:multiLevelType w:val="multilevel"/>
    <w:tmpl w:val="FC9E0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BD232A0"/>
    <w:multiLevelType w:val="multilevel"/>
    <w:tmpl w:val="A8E4D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E2E37D2"/>
    <w:multiLevelType w:val="multilevel"/>
    <w:tmpl w:val="5B44B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607441D"/>
    <w:multiLevelType w:val="multilevel"/>
    <w:tmpl w:val="7E423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7886AB9"/>
    <w:multiLevelType w:val="multilevel"/>
    <w:tmpl w:val="199A8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D8956B6"/>
    <w:multiLevelType w:val="multilevel"/>
    <w:tmpl w:val="8E783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EAF4F14"/>
    <w:multiLevelType w:val="multilevel"/>
    <w:tmpl w:val="E7FE8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EF31054"/>
    <w:multiLevelType w:val="multilevel"/>
    <w:tmpl w:val="3AEA8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F890AA1"/>
    <w:multiLevelType w:val="multilevel"/>
    <w:tmpl w:val="C36A3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0"/>
  </w:num>
  <w:num w:numId="2">
    <w:abstractNumId w:val="34"/>
  </w:num>
  <w:num w:numId="3">
    <w:abstractNumId w:val="10"/>
  </w:num>
  <w:num w:numId="4">
    <w:abstractNumId w:val="16"/>
  </w:num>
  <w:num w:numId="5">
    <w:abstractNumId w:val="6"/>
  </w:num>
  <w:num w:numId="6">
    <w:abstractNumId w:val="33"/>
  </w:num>
  <w:num w:numId="7">
    <w:abstractNumId w:val="29"/>
  </w:num>
  <w:num w:numId="8">
    <w:abstractNumId w:val="23"/>
  </w:num>
  <w:num w:numId="9">
    <w:abstractNumId w:val="3"/>
  </w:num>
  <w:num w:numId="10">
    <w:abstractNumId w:val="18"/>
  </w:num>
  <w:num w:numId="11">
    <w:abstractNumId w:val="13"/>
  </w:num>
  <w:num w:numId="12">
    <w:abstractNumId w:val="36"/>
  </w:num>
  <w:num w:numId="13">
    <w:abstractNumId w:val="12"/>
  </w:num>
  <w:num w:numId="14">
    <w:abstractNumId w:val="11"/>
  </w:num>
  <w:num w:numId="15">
    <w:abstractNumId w:val="22"/>
  </w:num>
  <w:num w:numId="16">
    <w:abstractNumId w:val="31"/>
  </w:num>
  <w:num w:numId="17">
    <w:abstractNumId w:val="0"/>
  </w:num>
  <w:num w:numId="18">
    <w:abstractNumId w:val="20"/>
  </w:num>
  <w:num w:numId="19">
    <w:abstractNumId w:val="1"/>
  </w:num>
  <w:num w:numId="20">
    <w:abstractNumId w:val="39"/>
  </w:num>
  <w:num w:numId="21">
    <w:abstractNumId w:val="14"/>
  </w:num>
  <w:num w:numId="22">
    <w:abstractNumId w:val="17"/>
  </w:num>
  <w:num w:numId="23">
    <w:abstractNumId w:val="26"/>
  </w:num>
  <w:num w:numId="24">
    <w:abstractNumId w:val="24"/>
  </w:num>
  <w:num w:numId="25">
    <w:abstractNumId w:val="8"/>
  </w:num>
  <w:num w:numId="26">
    <w:abstractNumId w:val="30"/>
  </w:num>
  <w:num w:numId="27">
    <w:abstractNumId w:val="27"/>
  </w:num>
  <w:num w:numId="28">
    <w:abstractNumId w:val="15"/>
  </w:num>
  <w:num w:numId="29">
    <w:abstractNumId w:val="28"/>
  </w:num>
  <w:num w:numId="30">
    <w:abstractNumId w:val="4"/>
  </w:num>
  <w:num w:numId="31">
    <w:abstractNumId w:val="37"/>
  </w:num>
  <w:num w:numId="32">
    <w:abstractNumId w:val="9"/>
  </w:num>
  <w:num w:numId="33">
    <w:abstractNumId w:val="32"/>
  </w:num>
  <w:num w:numId="34">
    <w:abstractNumId w:val="35"/>
  </w:num>
  <w:num w:numId="35">
    <w:abstractNumId w:val="7"/>
  </w:num>
  <w:num w:numId="36">
    <w:abstractNumId w:val="21"/>
  </w:num>
  <w:num w:numId="37">
    <w:abstractNumId w:val="25"/>
  </w:num>
  <w:num w:numId="38">
    <w:abstractNumId w:val="38"/>
  </w:num>
  <w:num w:numId="39">
    <w:abstractNumId w:val="5"/>
  </w:num>
  <w:num w:numId="40">
    <w:abstractNumId w:val="19"/>
  </w:num>
  <w:num w:numId="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2F71"/>
    <w:rsid w:val="0038114E"/>
    <w:rsid w:val="0039422F"/>
    <w:rsid w:val="00482F71"/>
    <w:rsid w:val="00A11F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044034"/>
  <w15:chartTrackingRefBased/>
  <w15:docId w15:val="{A34652CB-7101-41F0-B8F4-B01FA5D6B5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7227769">
      <w:bodyDiv w:val="1"/>
      <w:marLeft w:val="0"/>
      <w:marRight w:val="0"/>
      <w:marTop w:val="0"/>
      <w:marBottom w:val="0"/>
      <w:divBdr>
        <w:top w:val="none" w:sz="0" w:space="0" w:color="auto"/>
        <w:left w:val="none" w:sz="0" w:space="0" w:color="auto"/>
        <w:bottom w:val="none" w:sz="0" w:space="0" w:color="auto"/>
        <w:right w:val="none" w:sz="0" w:space="0" w:color="auto"/>
      </w:divBdr>
      <w:divsChild>
        <w:div w:id="1537935065">
          <w:marLeft w:val="0"/>
          <w:marRight w:val="0"/>
          <w:marTop w:val="0"/>
          <w:marBottom w:val="0"/>
          <w:divBdr>
            <w:top w:val="none" w:sz="0" w:space="0" w:color="auto"/>
            <w:left w:val="none" w:sz="0" w:space="0" w:color="auto"/>
            <w:bottom w:val="none" w:sz="0" w:space="0" w:color="auto"/>
            <w:right w:val="none" w:sz="0" w:space="0" w:color="auto"/>
          </w:divBdr>
          <w:divsChild>
            <w:div w:id="908080057">
              <w:marLeft w:val="0"/>
              <w:marRight w:val="0"/>
              <w:marTop w:val="0"/>
              <w:marBottom w:val="0"/>
              <w:divBdr>
                <w:top w:val="none" w:sz="0" w:space="0" w:color="auto"/>
                <w:left w:val="none" w:sz="0" w:space="0" w:color="auto"/>
                <w:bottom w:val="none" w:sz="0" w:space="0" w:color="auto"/>
                <w:right w:val="none" w:sz="0" w:space="0" w:color="auto"/>
              </w:divBdr>
              <w:divsChild>
                <w:div w:id="455753490">
                  <w:marLeft w:val="0"/>
                  <w:marRight w:val="0"/>
                  <w:marTop w:val="0"/>
                  <w:marBottom w:val="0"/>
                  <w:divBdr>
                    <w:top w:val="none" w:sz="0" w:space="0" w:color="auto"/>
                    <w:left w:val="none" w:sz="0" w:space="0" w:color="auto"/>
                    <w:bottom w:val="none" w:sz="0" w:space="0" w:color="auto"/>
                    <w:right w:val="none" w:sz="0" w:space="0" w:color="auto"/>
                  </w:divBdr>
                  <w:divsChild>
                    <w:div w:id="436675991">
                      <w:marLeft w:val="0"/>
                      <w:marRight w:val="0"/>
                      <w:marTop w:val="0"/>
                      <w:marBottom w:val="0"/>
                      <w:divBdr>
                        <w:top w:val="none" w:sz="0" w:space="0" w:color="auto"/>
                        <w:left w:val="none" w:sz="0" w:space="0" w:color="auto"/>
                        <w:bottom w:val="none" w:sz="0" w:space="0" w:color="auto"/>
                        <w:right w:val="none" w:sz="0" w:space="0" w:color="auto"/>
                      </w:divBdr>
                      <w:divsChild>
                        <w:div w:id="591859637">
                          <w:marLeft w:val="0"/>
                          <w:marRight w:val="0"/>
                          <w:marTop w:val="0"/>
                          <w:marBottom w:val="0"/>
                          <w:divBdr>
                            <w:top w:val="none" w:sz="0" w:space="0" w:color="auto"/>
                            <w:left w:val="none" w:sz="0" w:space="0" w:color="auto"/>
                            <w:bottom w:val="none" w:sz="0" w:space="0" w:color="auto"/>
                            <w:right w:val="none" w:sz="0" w:space="0" w:color="auto"/>
                          </w:divBdr>
                          <w:divsChild>
                            <w:div w:id="99303589">
                              <w:marLeft w:val="0"/>
                              <w:marRight w:val="0"/>
                              <w:marTop w:val="0"/>
                              <w:marBottom w:val="0"/>
                              <w:divBdr>
                                <w:top w:val="none" w:sz="0" w:space="0" w:color="auto"/>
                                <w:left w:val="none" w:sz="0" w:space="0" w:color="auto"/>
                                <w:bottom w:val="none" w:sz="0" w:space="0" w:color="auto"/>
                                <w:right w:val="none" w:sz="0" w:space="0" w:color="auto"/>
                              </w:divBdr>
                              <w:divsChild>
                                <w:div w:id="638996499">
                                  <w:marLeft w:val="0"/>
                                  <w:marRight w:val="0"/>
                                  <w:marTop w:val="0"/>
                                  <w:marBottom w:val="0"/>
                                  <w:divBdr>
                                    <w:top w:val="none" w:sz="0" w:space="0" w:color="auto"/>
                                    <w:left w:val="none" w:sz="0" w:space="0" w:color="auto"/>
                                    <w:bottom w:val="none" w:sz="0" w:space="0" w:color="auto"/>
                                    <w:right w:val="none" w:sz="0" w:space="0" w:color="auto"/>
                                  </w:divBdr>
                                  <w:divsChild>
                                    <w:div w:id="229198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3910658">
          <w:marLeft w:val="0"/>
          <w:marRight w:val="0"/>
          <w:marTop w:val="0"/>
          <w:marBottom w:val="0"/>
          <w:divBdr>
            <w:top w:val="none" w:sz="0" w:space="0" w:color="auto"/>
            <w:left w:val="none" w:sz="0" w:space="0" w:color="auto"/>
            <w:bottom w:val="none" w:sz="0" w:space="0" w:color="auto"/>
            <w:right w:val="none" w:sz="0" w:space="0" w:color="auto"/>
          </w:divBdr>
          <w:divsChild>
            <w:div w:id="1902251875">
              <w:marLeft w:val="0"/>
              <w:marRight w:val="0"/>
              <w:marTop w:val="0"/>
              <w:marBottom w:val="0"/>
              <w:divBdr>
                <w:top w:val="none" w:sz="0" w:space="0" w:color="auto"/>
                <w:left w:val="none" w:sz="0" w:space="0" w:color="auto"/>
                <w:bottom w:val="none" w:sz="0" w:space="0" w:color="auto"/>
                <w:right w:val="none" w:sz="0" w:space="0" w:color="auto"/>
              </w:divBdr>
              <w:divsChild>
                <w:div w:id="1724020490">
                  <w:marLeft w:val="0"/>
                  <w:marRight w:val="0"/>
                  <w:marTop w:val="0"/>
                  <w:marBottom w:val="0"/>
                  <w:divBdr>
                    <w:top w:val="none" w:sz="0" w:space="0" w:color="auto"/>
                    <w:left w:val="none" w:sz="0" w:space="0" w:color="auto"/>
                    <w:bottom w:val="none" w:sz="0" w:space="0" w:color="auto"/>
                    <w:right w:val="none" w:sz="0" w:space="0" w:color="auto"/>
                  </w:divBdr>
                  <w:divsChild>
                    <w:div w:id="361516087">
                      <w:marLeft w:val="0"/>
                      <w:marRight w:val="0"/>
                      <w:marTop w:val="0"/>
                      <w:marBottom w:val="0"/>
                      <w:divBdr>
                        <w:top w:val="none" w:sz="0" w:space="0" w:color="auto"/>
                        <w:left w:val="none" w:sz="0" w:space="0" w:color="auto"/>
                        <w:bottom w:val="none" w:sz="0" w:space="0" w:color="auto"/>
                        <w:right w:val="none" w:sz="0" w:space="0" w:color="auto"/>
                      </w:divBdr>
                      <w:divsChild>
                        <w:div w:id="254288689">
                          <w:marLeft w:val="0"/>
                          <w:marRight w:val="0"/>
                          <w:marTop w:val="0"/>
                          <w:marBottom w:val="0"/>
                          <w:divBdr>
                            <w:top w:val="none" w:sz="0" w:space="0" w:color="auto"/>
                            <w:left w:val="none" w:sz="0" w:space="0" w:color="auto"/>
                            <w:bottom w:val="none" w:sz="0" w:space="0" w:color="auto"/>
                            <w:right w:val="none" w:sz="0" w:space="0" w:color="auto"/>
                          </w:divBdr>
                          <w:divsChild>
                            <w:div w:id="290980634">
                              <w:marLeft w:val="0"/>
                              <w:marRight w:val="0"/>
                              <w:marTop w:val="0"/>
                              <w:marBottom w:val="0"/>
                              <w:divBdr>
                                <w:top w:val="none" w:sz="0" w:space="0" w:color="auto"/>
                                <w:left w:val="none" w:sz="0" w:space="0" w:color="auto"/>
                                <w:bottom w:val="none" w:sz="0" w:space="0" w:color="auto"/>
                                <w:right w:val="none" w:sz="0" w:space="0" w:color="auto"/>
                              </w:divBdr>
                              <w:divsChild>
                                <w:div w:id="1558318031">
                                  <w:marLeft w:val="0"/>
                                  <w:marRight w:val="0"/>
                                  <w:marTop w:val="0"/>
                                  <w:marBottom w:val="0"/>
                                  <w:divBdr>
                                    <w:top w:val="none" w:sz="0" w:space="0" w:color="auto"/>
                                    <w:left w:val="none" w:sz="0" w:space="0" w:color="auto"/>
                                    <w:bottom w:val="none" w:sz="0" w:space="0" w:color="auto"/>
                                    <w:right w:val="none" w:sz="0" w:space="0" w:color="auto"/>
                                  </w:divBdr>
                                  <w:divsChild>
                                    <w:div w:id="41442646">
                                      <w:marLeft w:val="0"/>
                                      <w:marRight w:val="0"/>
                                      <w:marTop w:val="0"/>
                                      <w:marBottom w:val="0"/>
                                      <w:divBdr>
                                        <w:top w:val="none" w:sz="0" w:space="0" w:color="auto"/>
                                        <w:left w:val="none" w:sz="0" w:space="0" w:color="auto"/>
                                        <w:bottom w:val="none" w:sz="0" w:space="0" w:color="auto"/>
                                        <w:right w:val="none" w:sz="0" w:space="0" w:color="auto"/>
                                      </w:divBdr>
                                      <w:divsChild>
                                        <w:div w:id="1083646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5095289">
          <w:marLeft w:val="0"/>
          <w:marRight w:val="0"/>
          <w:marTop w:val="0"/>
          <w:marBottom w:val="0"/>
          <w:divBdr>
            <w:top w:val="none" w:sz="0" w:space="0" w:color="auto"/>
            <w:left w:val="none" w:sz="0" w:space="0" w:color="auto"/>
            <w:bottom w:val="none" w:sz="0" w:space="0" w:color="auto"/>
            <w:right w:val="none" w:sz="0" w:space="0" w:color="auto"/>
          </w:divBdr>
          <w:divsChild>
            <w:div w:id="1115321397">
              <w:marLeft w:val="0"/>
              <w:marRight w:val="0"/>
              <w:marTop w:val="0"/>
              <w:marBottom w:val="0"/>
              <w:divBdr>
                <w:top w:val="none" w:sz="0" w:space="0" w:color="auto"/>
                <w:left w:val="none" w:sz="0" w:space="0" w:color="auto"/>
                <w:bottom w:val="none" w:sz="0" w:space="0" w:color="auto"/>
                <w:right w:val="none" w:sz="0" w:space="0" w:color="auto"/>
              </w:divBdr>
              <w:divsChild>
                <w:div w:id="1870531696">
                  <w:marLeft w:val="0"/>
                  <w:marRight w:val="0"/>
                  <w:marTop w:val="0"/>
                  <w:marBottom w:val="0"/>
                  <w:divBdr>
                    <w:top w:val="none" w:sz="0" w:space="0" w:color="auto"/>
                    <w:left w:val="none" w:sz="0" w:space="0" w:color="auto"/>
                    <w:bottom w:val="none" w:sz="0" w:space="0" w:color="auto"/>
                    <w:right w:val="none" w:sz="0" w:space="0" w:color="auto"/>
                  </w:divBdr>
                  <w:divsChild>
                    <w:div w:id="701439882">
                      <w:marLeft w:val="0"/>
                      <w:marRight w:val="0"/>
                      <w:marTop w:val="0"/>
                      <w:marBottom w:val="0"/>
                      <w:divBdr>
                        <w:top w:val="none" w:sz="0" w:space="0" w:color="auto"/>
                        <w:left w:val="none" w:sz="0" w:space="0" w:color="auto"/>
                        <w:bottom w:val="none" w:sz="0" w:space="0" w:color="auto"/>
                        <w:right w:val="none" w:sz="0" w:space="0" w:color="auto"/>
                      </w:divBdr>
                      <w:divsChild>
                        <w:div w:id="2100829087">
                          <w:marLeft w:val="0"/>
                          <w:marRight w:val="0"/>
                          <w:marTop w:val="0"/>
                          <w:marBottom w:val="0"/>
                          <w:divBdr>
                            <w:top w:val="none" w:sz="0" w:space="0" w:color="auto"/>
                            <w:left w:val="none" w:sz="0" w:space="0" w:color="auto"/>
                            <w:bottom w:val="none" w:sz="0" w:space="0" w:color="auto"/>
                            <w:right w:val="none" w:sz="0" w:space="0" w:color="auto"/>
                          </w:divBdr>
                          <w:divsChild>
                            <w:div w:id="492180531">
                              <w:marLeft w:val="0"/>
                              <w:marRight w:val="0"/>
                              <w:marTop w:val="0"/>
                              <w:marBottom w:val="0"/>
                              <w:divBdr>
                                <w:top w:val="none" w:sz="0" w:space="0" w:color="auto"/>
                                <w:left w:val="none" w:sz="0" w:space="0" w:color="auto"/>
                                <w:bottom w:val="none" w:sz="0" w:space="0" w:color="auto"/>
                                <w:right w:val="none" w:sz="0" w:space="0" w:color="auto"/>
                              </w:divBdr>
                              <w:divsChild>
                                <w:div w:id="1186142037">
                                  <w:marLeft w:val="0"/>
                                  <w:marRight w:val="0"/>
                                  <w:marTop w:val="0"/>
                                  <w:marBottom w:val="0"/>
                                  <w:divBdr>
                                    <w:top w:val="none" w:sz="0" w:space="0" w:color="auto"/>
                                    <w:left w:val="none" w:sz="0" w:space="0" w:color="auto"/>
                                    <w:bottom w:val="none" w:sz="0" w:space="0" w:color="auto"/>
                                    <w:right w:val="none" w:sz="0" w:space="0" w:color="auto"/>
                                  </w:divBdr>
                                  <w:divsChild>
                                    <w:div w:id="1910067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0832262">
          <w:marLeft w:val="0"/>
          <w:marRight w:val="0"/>
          <w:marTop w:val="0"/>
          <w:marBottom w:val="0"/>
          <w:divBdr>
            <w:top w:val="none" w:sz="0" w:space="0" w:color="auto"/>
            <w:left w:val="none" w:sz="0" w:space="0" w:color="auto"/>
            <w:bottom w:val="none" w:sz="0" w:space="0" w:color="auto"/>
            <w:right w:val="none" w:sz="0" w:space="0" w:color="auto"/>
          </w:divBdr>
          <w:divsChild>
            <w:div w:id="1267468074">
              <w:marLeft w:val="0"/>
              <w:marRight w:val="0"/>
              <w:marTop w:val="0"/>
              <w:marBottom w:val="0"/>
              <w:divBdr>
                <w:top w:val="none" w:sz="0" w:space="0" w:color="auto"/>
                <w:left w:val="none" w:sz="0" w:space="0" w:color="auto"/>
                <w:bottom w:val="none" w:sz="0" w:space="0" w:color="auto"/>
                <w:right w:val="none" w:sz="0" w:space="0" w:color="auto"/>
              </w:divBdr>
              <w:divsChild>
                <w:div w:id="1394769180">
                  <w:marLeft w:val="0"/>
                  <w:marRight w:val="0"/>
                  <w:marTop w:val="0"/>
                  <w:marBottom w:val="0"/>
                  <w:divBdr>
                    <w:top w:val="none" w:sz="0" w:space="0" w:color="auto"/>
                    <w:left w:val="none" w:sz="0" w:space="0" w:color="auto"/>
                    <w:bottom w:val="none" w:sz="0" w:space="0" w:color="auto"/>
                    <w:right w:val="none" w:sz="0" w:space="0" w:color="auto"/>
                  </w:divBdr>
                  <w:divsChild>
                    <w:div w:id="1561744178">
                      <w:marLeft w:val="0"/>
                      <w:marRight w:val="0"/>
                      <w:marTop w:val="0"/>
                      <w:marBottom w:val="0"/>
                      <w:divBdr>
                        <w:top w:val="none" w:sz="0" w:space="0" w:color="auto"/>
                        <w:left w:val="none" w:sz="0" w:space="0" w:color="auto"/>
                        <w:bottom w:val="none" w:sz="0" w:space="0" w:color="auto"/>
                        <w:right w:val="none" w:sz="0" w:space="0" w:color="auto"/>
                      </w:divBdr>
                      <w:divsChild>
                        <w:div w:id="650721316">
                          <w:marLeft w:val="0"/>
                          <w:marRight w:val="0"/>
                          <w:marTop w:val="0"/>
                          <w:marBottom w:val="0"/>
                          <w:divBdr>
                            <w:top w:val="none" w:sz="0" w:space="0" w:color="auto"/>
                            <w:left w:val="none" w:sz="0" w:space="0" w:color="auto"/>
                            <w:bottom w:val="none" w:sz="0" w:space="0" w:color="auto"/>
                            <w:right w:val="none" w:sz="0" w:space="0" w:color="auto"/>
                          </w:divBdr>
                          <w:divsChild>
                            <w:div w:id="1968315585">
                              <w:marLeft w:val="0"/>
                              <w:marRight w:val="0"/>
                              <w:marTop w:val="0"/>
                              <w:marBottom w:val="0"/>
                              <w:divBdr>
                                <w:top w:val="none" w:sz="0" w:space="0" w:color="auto"/>
                                <w:left w:val="none" w:sz="0" w:space="0" w:color="auto"/>
                                <w:bottom w:val="none" w:sz="0" w:space="0" w:color="auto"/>
                                <w:right w:val="none" w:sz="0" w:space="0" w:color="auto"/>
                              </w:divBdr>
                              <w:divsChild>
                                <w:div w:id="206525662">
                                  <w:marLeft w:val="0"/>
                                  <w:marRight w:val="0"/>
                                  <w:marTop w:val="0"/>
                                  <w:marBottom w:val="0"/>
                                  <w:divBdr>
                                    <w:top w:val="none" w:sz="0" w:space="0" w:color="auto"/>
                                    <w:left w:val="none" w:sz="0" w:space="0" w:color="auto"/>
                                    <w:bottom w:val="none" w:sz="0" w:space="0" w:color="auto"/>
                                    <w:right w:val="none" w:sz="0" w:space="0" w:color="auto"/>
                                  </w:divBdr>
                                  <w:divsChild>
                                    <w:div w:id="1124153919">
                                      <w:marLeft w:val="0"/>
                                      <w:marRight w:val="0"/>
                                      <w:marTop w:val="0"/>
                                      <w:marBottom w:val="0"/>
                                      <w:divBdr>
                                        <w:top w:val="none" w:sz="0" w:space="0" w:color="auto"/>
                                        <w:left w:val="none" w:sz="0" w:space="0" w:color="auto"/>
                                        <w:bottom w:val="none" w:sz="0" w:space="0" w:color="auto"/>
                                        <w:right w:val="none" w:sz="0" w:space="0" w:color="auto"/>
                                      </w:divBdr>
                                      <w:divsChild>
                                        <w:div w:id="2049059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2039198">
          <w:marLeft w:val="0"/>
          <w:marRight w:val="0"/>
          <w:marTop w:val="0"/>
          <w:marBottom w:val="0"/>
          <w:divBdr>
            <w:top w:val="none" w:sz="0" w:space="0" w:color="auto"/>
            <w:left w:val="none" w:sz="0" w:space="0" w:color="auto"/>
            <w:bottom w:val="none" w:sz="0" w:space="0" w:color="auto"/>
            <w:right w:val="none" w:sz="0" w:space="0" w:color="auto"/>
          </w:divBdr>
          <w:divsChild>
            <w:div w:id="541749239">
              <w:marLeft w:val="0"/>
              <w:marRight w:val="0"/>
              <w:marTop w:val="0"/>
              <w:marBottom w:val="0"/>
              <w:divBdr>
                <w:top w:val="none" w:sz="0" w:space="0" w:color="auto"/>
                <w:left w:val="none" w:sz="0" w:space="0" w:color="auto"/>
                <w:bottom w:val="none" w:sz="0" w:space="0" w:color="auto"/>
                <w:right w:val="none" w:sz="0" w:space="0" w:color="auto"/>
              </w:divBdr>
              <w:divsChild>
                <w:div w:id="1273592214">
                  <w:marLeft w:val="0"/>
                  <w:marRight w:val="0"/>
                  <w:marTop w:val="0"/>
                  <w:marBottom w:val="0"/>
                  <w:divBdr>
                    <w:top w:val="none" w:sz="0" w:space="0" w:color="auto"/>
                    <w:left w:val="none" w:sz="0" w:space="0" w:color="auto"/>
                    <w:bottom w:val="none" w:sz="0" w:space="0" w:color="auto"/>
                    <w:right w:val="none" w:sz="0" w:space="0" w:color="auto"/>
                  </w:divBdr>
                  <w:divsChild>
                    <w:div w:id="2108500350">
                      <w:marLeft w:val="0"/>
                      <w:marRight w:val="0"/>
                      <w:marTop w:val="0"/>
                      <w:marBottom w:val="0"/>
                      <w:divBdr>
                        <w:top w:val="none" w:sz="0" w:space="0" w:color="auto"/>
                        <w:left w:val="none" w:sz="0" w:space="0" w:color="auto"/>
                        <w:bottom w:val="none" w:sz="0" w:space="0" w:color="auto"/>
                        <w:right w:val="none" w:sz="0" w:space="0" w:color="auto"/>
                      </w:divBdr>
                      <w:divsChild>
                        <w:div w:id="1670328210">
                          <w:marLeft w:val="0"/>
                          <w:marRight w:val="0"/>
                          <w:marTop w:val="0"/>
                          <w:marBottom w:val="0"/>
                          <w:divBdr>
                            <w:top w:val="none" w:sz="0" w:space="0" w:color="auto"/>
                            <w:left w:val="none" w:sz="0" w:space="0" w:color="auto"/>
                            <w:bottom w:val="none" w:sz="0" w:space="0" w:color="auto"/>
                            <w:right w:val="none" w:sz="0" w:space="0" w:color="auto"/>
                          </w:divBdr>
                          <w:divsChild>
                            <w:div w:id="752168652">
                              <w:marLeft w:val="0"/>
                              <w:marRight w:val="0"/>
                              <w:marTop w:val="0"/>
                              <w:marBottom w:val="0"/>
                              <w:divBdr>
                                <w:top w:val="none" w:sz="0" w:space="0" w:color="auto"/>
                                <w:left w:val="none" w:sz="0" w:space="0" w:color="auto"/>
                                <w:bottom w:val="none" w:sz="0" w:space="0" w:color="auto"/>
                                <w:right w:val="none" w:sz="0" w:space="0" w:color="auto"/>
                              </w:divBdr>
                              <w:divsChild>
                                <w:div w:id="73940797">
                                  <w:marLeft w:val="0"/>
                                  <w:marRight w:val="0"/>
                                  <w:marTop w:val="0"/>
                                  <w:marBottom w:val="0"/>
                                  <w:divBdr>
                                    <w:top w:val="none" w:sz="0" w:space="0" w:color="auto"/>
                                    <w:left w:val="none" w:sz="0" w:space="0" w:color="auto"/>
                                    <w:bottom w:val="none" w:sz="0" w:space="0" w:color="auto"/>
                                    <w:right w:val="none" w:sz="0" w:space="0" w:color="auto"/>
                                  </w:divBdr>
                                  <w:divsChild>
                                    <w:div w:id="1210337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3128127">
          <w:marLeft w:val="0"/>
          <w:marRight w:val="0"/>
          <w:marTop w:val="0"/>
          <w:marBottom w:val="0"/>
          <w:divBdr>
            <w:top w:val="none" w:sz="0" w:space="0" w:color="auto"/>
            <w:left w:val="none" w:sz="0" w:space="0" w:color="auto"/>
            <w:bottom w:val="none" w:sz="0" w:space="0" w:color="auto"/>
            <w:right w:val="none" w:sz="0" w:space="0" w:color="auto"/>
          </w:divBdr>
          <w:divsChild>
            <w:div w:id="1736320025">
              <w:marLeft w:val="0"/>
              <w:marRight w:val="0"/>
              <w:marTop w:val="0"/>
              <w:marBottom w:val="0"/>
              <w:divBdr>
                <w:top w:val="none" w:sz="0" w:space="0" w:color="auto"/>
                <w:left w:val="none" w:sz="0" w:space="0" w:color="auto"/>
                <w:bottom w:val="none" w:sz="0" w:space="0" w:color="auto"/>
                <w:right w:val="none" w:sz="0" w:space="0" w:color="auto"/>
              </w:divBdr>
              <w:divsChild>
                <w:div w:id="1433549317">
                  <w:marLeft w:val="0"/>
                  <w:marRight w:val="0"/>
                  <w:marTop w:val="0"/>
                  <w:marBottom w:val="0"/>
                  <w:divBdr>
                    <w:top w:val="none" w:sz="0" w:space="0" w:color="auto"/>
                    <w:left w:val="none" w:sz="0" w:space="0" w:color="auto"/>
                    <w:bottom w:val="none" w:sz="0" w:space="0" w:color="auto"/>
                    <w:right w:val="none" w:sz="0" w:space="0" w:color="auto"/>
                  </w:divBdr>
                  <w:divsChild>
                    <w:div w:id="465658305">
                      <w:marLeft w:val="0"/>
                      <w:marRight w:val="0"/>
                      <w:marTop w:val="0"/>
                      <w:marBottom w:val="0"/>
                      <w:divBdr>
                        <w:top w:val="none" w:sz="0" w:space="0" w:color="auto"/>
                        <w:left w:val="none" w:sz="0" w:space="0" w:color="auto"/>
                        <w:bottom w:val="none" w:sz="0" w:space="0" w:color="auto"/>
                        <w:right w:val="none" w:sz="0" w:space="0" w:color="auto"/>
                      </w:divBdr>
                      <w:divsChild>
                        <w:div w:id="1719628175">
                          <w:marLeft w:val="0"/>
                          <w:marRight w:val="0"/>
                          <w:marTop w:val="0"/>
                          <w:marBottom w:val="0"/>
                          <w:divBdr>
                            <w:top w:val="none" w:sz="0" w:space="0" w:color="auto"/>
                            <w:left w:val="none" w:sz="0" w:space="0" w:color="auto"/>
                            <w:bottom w:val="none" w:sz="0" w:space="0" w:color="auto"/>
                            <w:right w:val="none" w:sz="0" w:space="0" w:color="auto"/>
                          </w:divBdr>
                          <w:divsChild>
                            <w:div w:id="1404253821">
                              <w:marLeft w:val="0"/>
                              <w:marRight w:val="0"/>
                              <w:marTop w:val="0"/>
                              <w:marBottom w:val="0"/>
                              <w:divBdr>
                                <w:top w:val="none" w:sz="0" w:space="0" w:color="auto"/>
                                <w:left w:val="none" w:sz="0" w:space="0" w:color="auto"/>
                                <w:bottom w:val="none" w:sz="0" w:space="0" w:color="auto"/>
                                <w:right w:val="none" w:sz="0" w:space="0" w:color="auto"/>
                              </w:divBdr>
                              <w:divsChild>
                                <w:div w:id="597250282">
                                  <w:marLeft w:val="0"/>
                                  <w:marRight w:val="0"/>
                                  <w:marTop w:val="0"/>
                                  <w:marBottom w:val="0"/>
                                  <w:divBdr>
                                    <w:top w:val="none" w:sz="0" w:space="0" w:color="auto"/>
                                    <w:left w:val="none" w:sz="0" w:space="0" w:color="auto"/>
                                    <w:bottom w:val="none" w:sz="0" w:space="0" w:color="auto"/>
                                    <w:right w:val="none" w:sz="0" w:space="0" w:color="auto"/>
                                  </w:divBdr>
                                  <w:divsChild>
                                    <w:div w:id="1512716990">
                                      <w:marLeft w:val="0"/>
                                      <w:marRight w:val="0"/>
                                      <w:marTop w:val="0"/>
                                      <w:marBottom w:val="0"/>
                                      <w:divBdr>
                                        <w:top w:val="none" w:sz="0" w:space="0" w:color="auto"/>
                                        <w:left w:val="none" w:sz="0" w:space="0" w:color="auto"/>
                                        <w:bottom w:val="none" w:sz="0" w:space="0" w:color="auto"/>
                                        <w:right w:val="none" w:sz="0" w:space="0" w:color="auto"/>
                                      </w:divBdr>
                                      <w:divsChild>
                                        <w:div w:id="1523009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9852680">
          <w:marLeft w:val="0"/>
          <w:marRight w:val="0"/>
          <w:marTop w:val="0"/>
          <w:marBottom w:val="0"/>
          <w:divBdr>
            <w:top w:val="none" w:sz="0" w:space="0" w:color="auto"/>
            <w:left w:val="none" w:sz="0" w:space="0" w:color="auto"/>
            <w:bottom w:val="none" w:sz="0" w:space="0" w:color="auto"/>
            <w:right w:val="none" w:sz="0" w:space="0" w:color="auto"/>
          </w:divBdr>
          <w:divsChild>
            <w:div w:id="106052012">
              <w:marLeft w:val="0"/>
              <w:marRight w:val="0"/>
              <w:marTop w:val="0"/>
              <w:marBottom w:val="0"/>
              <w:divBdr>
                <w:top w:val="none" w:sz="0" w:space="0" w:color="auto"/>
                <w:left w:val="none" w:sz="0" w:space="0" w:color="auto"/>
                <w:bottom w:val="none" w:sz="0" w:space="0" w:color="auto"/>
                <w:right w:val="none" w:sz="0" w:space="0" w:color="auto"/>
              </w:divBdr>
              <w:divsChild>
                <w:div w:id="449010121">
                  <w:marLeft w:val="0"/>
                  <w:marRight w:val="0"/>
                  <w:marTop w:val="0"/>
                  <w:marBottom w:val="0"/>
                  <w:divBdr>
                    <w:top w:val="none" w:sz="0" w:space="0" w:color="auto"/>
                    <w:left w:val="none" w:sz="0" w:space="0" w:color="auto"/>
                    <w:bottom w:val="none" w:sz="0" w:space="0" w:color="auto"/>
                    <w:right w:val="none" w:sz="0" w:space="0" w:color="auto"/>
                  </w:divBdr>
                  <w:divsChild>
                    <w:div w:id="373385074">
                      <w:marLeft w:val="0"/>
                      <w:marRight w:val="0"/>
                      <w:marTop w:val="0"/>
                      <w:marBottom w:val="0"/>
                      <w:divBdr>
                        <w:top w:val="none" w:sz="0" w:space="0" w:color="auto"/>
                        <w:left w:val="none" w:sz="0" w:space="0" w:color="auto"/>
                        <w:bottom w:val="none" w:sz="0" w:space="0" w:color="auto"/>
                        <w:right w:val="none" w:sz="0" w:space="0" w:color="auto"/>
                      </w:divBdr>
                      <w:divsChild>
                        <w:div w:id="1454983998">
                          <w:marLeft w:val="0"/>
                          <w:marRight w:val="0"/>
                          <w:marTop w:val="0"/>
                          <w:marBottom w:val="0"/>
                          <w:divBdr>
                            <w:top w:val="none" w:sz="0" w:space="0" w:color="auto"/>
                            <w:left w:val="none" w:sz="0" w:space="0" w:color="auto"/>
                            <w:bottom w:val="none" w:sz="0" w:space="0" w:color="auto"/>
                            <w:right w:val="none" w:sz="0" w:space="0" w:color="auto"/>
                          </w:divBdr>
                          <w:divsChild>
                            <w:div w:id="283974106">
                              <w:marLeft w:val="0"/>
                              <w:marRight w:val="0"/>
                              <w:marTop w:val="0"/>
                              <w:marBottom w:val="0"/>
                              <w:divBdr>
                                <w:top w:val="none" w:sz="0" w:space="0" w:color="auto"/>
                                <w:left w:val="none" w:sz="0" w:space="0" w:color="auto"/>
                                <w:bottom w:val="none" w:sz="0" w:space="0" w:color="auto"/>
                                <w:right w:val="none" w:sz="0" w:space="0" w:color="auto"/>
                              </w:divBdr>
                              <w:divsChild>
                                <w:div w:id="1231770286">
                                  <w:marLeft w:val="0"/>
                                  <w:marRight w:val="0"/>
                                  <w:marTop w:val="0"/>
                                  <w:marBottom w:val="0"/>
                                  <w:divBdr>
                                    <w:top w:val="none" w:sz="0" w:space="0" w:color="auto"/>
                                    <w:left w:val="none" w:sz="0" w:space="0" w:color="auto"/>
                                    <w:bottom w:val="none" w:sz="0" w:space="0" w:color="auto"/>
                                    <w:right w:val="none" w:sz="0" w:space="0" w:color="auto"/>
                                  </w:divBdr>
                                  <w:divsChild>
                                    <w:div w:id="760226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5057255">
          <w:marLeft w:val="0"/>
          <w:marRight w:val="0"/>
          <w:marTop w:val="0"/>
          <w:marBottom w:val="0"/>
          <w:divBdr>
            <w:top w:val="none" w:sz="0" w:space="0" w:color="auto"/>
            <w:left w:val="none" w:sz="0" w:space="0" w:color="auto"/>
            <w:bottom w:val="none" w:sz="0" w:space="0" w:color="auto"/>
            <w:right w:val="none" w:sz="0" w:space="0" w:color="auto"/>
          </w:divBdr>
          <w:divsChild>
            <w:div w:id="353266726">
              <w:marLeft w:val="0"/>
              <w:marRight w:val="0"/>
              <w:marTop w:val="0"/>
              <w:marBottom w:val="0"/>
              <w:divBdr>
                <w:top w:val="none" w:sz="0" w:space="0" w:color="auto"/>
                <w:left w:val="none" w:sz="0" w:space="0" w:color="auto"/>
                <w:bottom w:val="none" w:sz="0" w:space="0" w:color="auto"/>
                <w:right w:val="none" w:sz="0" w:space="0" w:color="auto"/>
              </w:divBdr>
              <w:divsChild>
                <w:div w:id="393816411">
                  <w:marLeft w:val="0"/>
                  <w:marRight w:val="0"/>
                  <w:marTop w:val="0"/>
                  <w:marBottom w:val="0"/>
                  <w:divBdr>
                    <w:top w:val="none" w:sz="0" w:space="0" w:color="auto"/>
                    <w:left w:val="none" w:sz="0" w:space="0" w:color="auto"/>
                    <w:bottom w:val="none" w:sz="0" w:space="0" w:color="auto"/>
                    <w:right w:val="none" w:sz="0" w:space="0" w:color="auto"/>
                  </w:divBdr>
                  <w:divsChild>
                    <w:div w:id="945386715">
                      <w:marLeft w:val="0"/>
                      <w:marRight w:val="0"/>
                      <w:marTop w:val="0"/>
                      <w:marBottom w:val="0"/>
                      <w:divBdr>
                        <w:top w:val="none" w:sz="0" w:space="0" w:color="auto"/>
                        <w:left w:val="none" w:sz="0" w:space="0" w:color="auto"/>
                        <w:bottom w:val="none" w:sz="0" w:space="0" w:color="auto"/>
                        <w:right w:val="none" w:sz="0" w:space="0" w:color="auto"/>
                      </w:divBdr>
                      <w:divsChild>
                        <w:div w:id="1399593467">
                          <w:marLeft w:val="0"/>
                          <w:marRight w:val="0"/>
                          <w:marTop w:val="0"/>
                          <w:marBottom w:val="0"/>
                          <w:divBdr>
                            <w:top w:val="none" w:sz="0" w:space="0" w:color="auto"/>
                            <w:left w:val="none" w:sz="0" w:space="0" w:color="auto"/>
                            <w:bottom w:val="none" w:sz="0" w:space="0" w:color="auto"/>
                            <w:right w:val="none" w:sz="0" w:space="0" w:color="auto"/>
                          </w:divBdr>
                          <w:divsChild>
                            <w:div w:id="1553811630">
                              <w:marLeft w:val="0"/>
                              <w:marRight w:val="0"/>
                              <w:marTop w:val="0"/>
                              <w:marBottom w:val="0"/>
                              <w:divBdr>
                                <w:top w:val="none" w:sz="0" w:space="0" w:color="auto"/>
                                <w:left w:val="none" w:sz="0" w:space="0" w:color="auto"/>
                                <w:bottom w:val="none" w:sz="0" w:space="0" w:color="auto"/>
                                <w:right w:val="none" w:sz="0" w:space="0" w:color="auto"/>
                              </w:divBdr>
                              <w:divsChild>
                                <w:div w:id="1442148519">
                                  <w:marLeft w:val="0"/>
                                  <w:marRight w:val="0"/>
                                  <w:marTop w:val="0"/>
                                  <w:marBottom w:val="0"/>
                                  <w:divBdr>
                                    <w:top w:val="none" w:sz="0" w:space="0" w:color="auto"/>
                                    <w:left w:val="none" w:sz="0" w:space="0" w:color="auto"/>
                                    <w:bottom w:val="none" w:sz="0" w:space="0" w:color="auto"/>
                                    <w:right w:val="none" w:sz="0" w:space="0" w:color="auto"/>
                                  </w:divBdr>
                                  <w:divsChild>
                                    <w:div w:id="1951812766">
                                      <w:marLeft w:val="0"/>
                                      <w:marRight w:val="0"/>
                                      <w:marTop w:val="0"/>
                                      <w:marBottom w:val="0"/>
                                      <w:divBdr>
                                        <w:top w:val="none" w:sz="0" w:space="0" w:color="auto"/>
                                        <w:left w:val="none" w:sz="0" w:space="0" w:color="auto"/>
                                        <w:bottom w:val="none" w:sz="0" w:space="0" w:color="auto"/>
                                        <w:right w:val="none" w:sz="0" w:space="0" w:color="auto"/>
                                      </w:divBdr>
                                      <w:divsChild>
                                        <w:div w:id="1525093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7155026">
          <w:marLeft w:val="0"/>
          <w:marRight w:val="0"/>
          <w:marTop w:val="0"/>
          <w:marBottom w:val="0"/>
          <w:divBdr>
            <w:top w:val="none" w:sz="0" w:space="0" w:color="auto"/>
            <w:left w:val="none" w:sz="0" w:space="0" w:color="auto"/>
            <w:bottom w:val="none" w:sz="0" w:space="0" w:color="auto"/>
            <w:right w:val="none" w:sz="0" w:space="0" w:color="auto"/>
          </w:divBdr>
          <w:divsChild>
            <w:div w:id="2124417625">
              <w:marLeft w:val="0"/>
              <w:marRight w:val="0"/>
              <w:marTop w:val="0"/>
              <w:marBottom w:val="0"/>
              <w:divBdr>
                <w:top w:val="none" w:sz="0" w:space="0" w:color="auto"/>
                <w:left w:val="none" w:sz="0" w:space="0" w:color="auto"/>
                <w:bottom w:val="none" w:sz="0" w:space="0" w:color="auto"/>
                <w:right w:val="none" w:sz="0" w:space="0" w:color="auto"/>
              </w:divBdr>
              <w:divsChild>
                <w:div w:id="1574391560">
                  <w:marLeft w:val="0"/>
                  <w:marRight w:val="0"/>
                  <w:marTop w:val="0"/>
                  <w:marBottom w:val="0"/>
                  <w:divBdr>
                    <w:top w:val="none" w:sz="0" w:space="0" w:color="auto"/>
                    <w:left w:val="none" w:sz="0" w:space="0" w:color="auto"/>
                    <w:bottom w:val="none" w:sz="0" w:space="0" w:color="auto"/>
                    <w:right w:val="none" w:sz="0" w:space="0" w:color="auto"/>
                  </w:divBdr>
                  <w:divsChild>
                    <w:div w:id="656803763">
                      <w:marLeft w:val="0"/>
                      <w:marRight w:val="0"/>
                      <w:marTop w:val="0"/>
                      <w:marBottom w:val="0"/>
                      <w:divBdr>
                        <w:top w:val="none" w:sz="0" w:space="0" w:color="auto"/>
                        <w:left w:val="none" w:sz="0" w:space="0" w:color="auto"/>
                        <w:bottom w:val="none" w:sz="0" w:space="0" w:color="auto"/>
                        <w:right w:val="none" w:sz="0" w:space="0" w:color="auto"/>
                      </w:divBdr>
                      <w:divsChild>
                        <w:div w:id="1888493351">
                          <w:marLeft w:val="0"/>
                          <w:marRight w:val="0"/>
                          <w:marTop w:val="0"/>
                          <w:marBottom w:val="0"/>
                          <w:divBdr>
                            <w:top w:val="none" w:sz="0" w:space="0" w:color="auto"/>
                            <w:left w:val="none" w:sz="0" w:space="0" w:color="auto"/>
                            <w:bottom w:val="none" w:sz="0" w:space="0" w:color="auto"/>
                            <w:right w:val="none" w:sz="0" w:space="0" w:color="auto"/>
                          </w:divBdr>
                          <w:divsChild>
                            <w:div w:id="561060632">
                              <w:marLeft w:val="0"/>
                              <w:marRight w:val="0"/>
                              <w:marTop w:val="0"/>
                              <w:marBottom w:val="0"/>
                              <w:divBdr>
                                <w:top w:val="none" w:sz="0" w:space="0" w:color="auto"/>
                                <w:left w:val="none" w:sz="0" w:space="0" w:color="auto"/>
                                <w:bottom w:val="none" w:sz="0" w:space="0" w:color="auto"/>
                                <w:right w:val="none" w:sz="0" w:space="0" w:color="auto"/>
                              </w:divBdr>
                              <w:divsChild>
                                <w:div w:id="1459837128">
                                  <w:marLeft w:val="0"/>
                                  <w:marRight w:val="0"/>
                                  <w:marTop w:val="0"/>
                                  <w:marBottom w:val="0"/>
                                  <w:divBdr>
                                    <w:top w:val="none" w:sz="0" w:space="0" w:color="auto"/>
                                    <w:left w:val="none" w:sz="0" w:space="0" w:color="auto"/>
                                    <w:bottom w:val="none" w:sz="0" w:space="0" w:color="auto"/>
                                    <w:right w:val="none" w:sz="0" w:space="0" w:color="auto"/>
                                  </w:divBdr>
                                  <w:divsChild>
                                    <w:div w:id="2005275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9542729">
          <w:marLeft w:val="0"/>
          <w:marRight w:val="0"/>
          <w:marTop w:val="0"/>
          <w:marBottom w:val="0"/>
          <w:divBdr>
            <w:top w:val="none" w:sz="0" w:space="0" w:color="auto"/>
            <w:left w:val="none" w:sz="0" w:space="0" w:color="auto"/>
            <w:bottom w:val="none" w:sz="0" w:space="0" w:color="auto"/>
            <w:right w:val="none" w:sz="0" w:space="0" w:color="auto"/>
          </w:divBdr>
          <w:divsChild>
            <w:div w:id="365566810">
              <w:marLeft w:val="0"/>
              <w:marRight w:val="0"/>
              <w:marTop w:val="0"/>
              <w:marBottom w:val="0"/>
              <w:divBdr>
                <w:top w:val="none" w:sz="0" w:space="0" w:color="auto"/>
                <w:left w:val="none" w:sz="0" w:space="0" w:color="auto"/>
                <w:bottom w:val="none" w:sz="0" w:space="0" w:color="auto"/>
                <w:right w:val="none" w:sz="0" w:space="0" w:color="auto"/>
              </w:divBdr>
              <w:divsChild>
                <w:div w:id="1885173378">
                  <w:marLeft w:val="0"/>
                  <w:marRight w:val="0"/>
                  <w:marTop w:val="0"/>
                  <w:marBottom w:val="0"/>
                  <w:divBdr>
                    <w:top w:val="none" w:sz="0" w:space="0" w:color="auto"/>
                    <w:left w:val="none" w:sz="0" w:space="0" w:color="auto"/>
                    <w:bottom w:val="none" w:sz="0" w:space="0" w:color="auto"/>
                    <w:right w:val="none" w:sz="0" w:space="0" w:color="auto"/>
                  </w:divBdr>
                  <w:divsChild>
                    <w:div w:id="657271063">
                      <w:marLeft w:val="0"/>
                      <w:marRight w:val="0"/>
                      <w:marTop w:val="0"/>
                      <w:marBottom w:val="0"/>
                      <w:divBdr>
                        <w:top w:val="none" w:sz="0" w:space="0" w:color="auto"/>
                        <w:left w:val="none" w:sz="0" w:space="0" w:color="auto"/>
                        <w:bottom w:val="none" w:sz="0" w:space="0" w:color="auto"/>
                        <w:right w:val="none" w:sz="0" w:space="0" w:color="auto"/>
                      </w:divBdr>
                      <w:divsChild>
                        <w:div w:id="1914584336">
                          <w:marLeft w:val="0"/>
                          <w:marRight w:val="0"/>
                          <w:marTop w:val="0"/>
                          <w:marBottom w:val="0"/>
                          <w:divBdr>
                            <w:top w:val="none" w:sz="0" w:space="0" w:color="auto"/>
                            <w:left w:val="none" w:sz="0" w:space="0" w:color="auto"/>
                            <w:bottom w:val="none" w:sz="0" w:space="0" w:color="auto"/>
                            <w:right w:val="none" w:sz="0" w:space="0" w:color="auto"/>
                          </w:divBdr>
                          <w:divsChild>
                            <w:div w:id="934165514">
                              <w:marLeft w:val="0"/>
                              <w:marRight w:val="0"/>
                              <w:marTop w:val="0"/>
                              <w:marBottom w:val="0"/>
                              <w:divBdr>
                                <w:top w:val="none" w:sz="0" w:space="0" w:color="auto"/>
                                <w:left w:val="none" w:sz="0" w:space="0" w:color="auto"/>
                                <w:bottom w:val="none" w:sz="0" w:space="0" w:color="auto"/>
                                <w:right w:val="none" w:sz="0" w:space="0" w:color="auto"/>
                              </w:divBdr>
                              <w:divsChild>
                                <w:div w:id="2119138317">
                                  <w:marLeft w:val="0"/>
                                  <w:marRight w:val="0"/>
                                  <w:marTop w:val="0"/>
                                  <w:marBottom w:val="0"/>
                                  <w:divBdr>
                                    <w:top w:val="none" w:sz="0" w:space="0" w:color="auto"/>
                                    <w:left w:val="none" w:sz="0" w:space="0" w:color="auto"/>
                                    <w:bottom w:val="none" w:sz="0" w:space="0" w:color="auto"/>
                                    <w:right w:val="none" w:sz="0" w:space="0" w:color="auto"/>
                                  </w:divBdr>
                                  <w:divsChild>
                                    <w:div w:id="60567295">
                                      <w:marLeft w:val="0"/>
                                      <w:marRight w:val="0"/>
                                      <w:marTop w:val="0"/>
                                      <w:marBottom w:val="0"/>
                                      <w:divBdr>
                                        <w:top w:val="none" w:sz="0" w:space="0" w:color="auto"/>
                                        <w:left w:val="none" w:sz="0" w:space="0" w:color="auto"/>
                                        <w:bottom w:val="none" w:sz="0" w:space="0" w:color="auto"/>
                                        <w:right w:val="none" w:sz="0" w:space="0" w:color="auto"/>
                                      </w:divBdr>
                                      <w:divsChild>
                                        <w:div w:id="1681660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0464832">
          <w:marLeft w:val="0"/>
          <w:marRight w:val="0"/>
          <w:marTop w:val="0"/>
          <w:marBottom w:val="0"/>
          <w:divBdr>
            <w:top w:val="none" w:sz="0" w:space="0" w:color="auto"/>
            <w:left w:val="none" w:sz="0" w:space="0" w:color="auto"/>
            <w:bottom w:val="none" w:sz="0" w:space="0" w:color="auto"/>
            <w:right w:val="none" w:sz="0" w:space="0" w:color="auto"/>
          </w:divBdr>
          <w:divsChild>
            <w:div w:id="876434686">
              <w:marLeft w:val="0"/>
              <w:marRight w:val="0"/>
              <w:marTop w:val="0"/>
              <w:marBottom w:val="0"/>
              <w:divBdr>
                <w:top w:val="none" w:sz="0" w:space="0" w:color="auto"/>
                <w:left w:val="none" w:sz="0" w:space="0" w:color="auto"/>
                <w:bottom w:val="none" w:sz="0" w:space="0" w:color="auto"/>
                <w:right w:val="none" w:sz="0" w:space="0" w:color="auto"/>
              </w:divBdr>
              <w:divsChild>
                <w:div w:id="2107576532">
                  <w:marLeft w:val="0"/>
                  <w:marRight w:val="0"/>
                  <w:marTop w:val="0"/>
                  <w:marBottom w:val="0"/>
                  <w:divBdr>
                    <w:top w:val="none" w:sz="0" w:space="0" w:color="auto"/>
                    <w:left w:val="none" w:sz="0" w:space="0" w:color="auto"/>
                    <w:bottom w:val="none" w:sz="0" w:space="0" w:color="auto"/>
                    <w:right w:val="none" w:sz="0" w:space="0" w:color="auto"/>
                  </w:divBdr>
                  <w:divsChild>
                    <w:div w:id="906037719">
                      <w:marLeft w:val="0"/>
                      <w:marRight w:val="0"/>
                      <w:marTop w:val="0"/>
                      <w:marBottom w:val="0"/>
                      <w:divBdr>
                        <w:top w:val="none" w:sz="0" w:space="0" w:color="auto"/>
                        <w:left w:val="none" w:sz="0" w:space="0" w:color="auto"/>
                        <w:bottom w:val="none" w:sz="0" w:space="0" w:color="auto"/>
                        <w:right w:val="none" w:sz="0" w:space="0" w:color="auto"/>
                      </w:divBdr>
                      <w:divsChild>
                        <w:div w:id="2044789341">
                          <w:marLeft w:val="0"/>
                          <w:marRight w:val="0"/>
                          <w:marTop w:val="0"/>
                          <w:marBottom w:val="0"/>
                          <w:divBdr>
                            <w:top w:val="none" w:sz="0" w:space="0" w:color="auto"/>
                            <w:left w:val="none" w:sz="0" w:space="0" w:color="auto"/>
                            <w:bottom w:val="none" w:sz="0" w:space="0" w:color="auto"/>
                            <w:right w:val="none" w:sz="0" w:space="0" w:color="auto"/>
                          </w:divBdr>
                          <w:divsChild>
                            <w:div w:id="955914028">
                              <w:marLeft w:val="0"/>
                              <w:marRight w:val="0"/>
                              <w:marTop w:val="0"/>
                              <w:marBottom w:val="0"/>
                              <w:divBdr>
                                <w:top w:val="none" w:sz="0" w:space="0" w:color="auto"/>
                                <w:left w:val="none" w:sz="0" w:space="0" w:color="auto"/>
                                <w:bottom w:val="none" w:sz="0" w:space="0" w:color="auto"/>
                                <w:right w:val="none" w:sz="0" w:space="0" w:color="auto"/>
                              </w:divBdr>
                              <w:divsChild>
                                <w:div w:id="379325219">
                                  <w:marLeft w:val="0"/>
                                  <w:marRight w:val="0"/>
                                  <w:marTop w:val="0"/>
                                  <w:marBottom w:val="0"/>
                                  <w:divBdr>
                                    <w:top w:val="none" w:sz="0" w:space="0" w:color="auto"/>
                                    <w:left w:val="none" w:sz="0" w:space="0" w:color="auto"/>
                                    <w:bottom w:val="none" w:sz="0" w:space="0" w:color="auto"/>
                                    <w:right w:val="none" w:sz="0" w:space="0" w:color="auto"/>
                                  </w:divBdr>
                                  <w:divsChild>
                                    <w:div w:id="1836451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2082045">
      <w:bodyDiv w:val="1"/>
      <w:marLeft w:val="0"/>
      <w:marRight w:val="0"/>
      <w:marTop w:val="0"/>
      <w:marBottom w:val="0"/>
      <w:divBdr>
        <w:top w:val="none" w:sz="0" w:space="0" w:color="auto"/>
        <w:left w:val="none" w:sz="0" w:space="0" w:color="auto"/>
        <w:bottom w:val="none" w:sz="0" w:space="0" w:color="auto"/>
        <w:right w:val="none" w:sz="0" w:space="0" w:color="auto"/>
      </w:divBdr>
      <w:divsChild>
        <w:div w:id="456726195">
          <w:marLeft w:val="0"/>
          <w:marRight w:val="0"/>
          <w:marTop w:val="0"/>
          <w:marBottom w:val="0"/>
          <w:divBdr>
            <w:top w:val="none" w:sz="0" w:space="0" w:color="auto"/>
            <w:left w:val="none" w:sz="0" w:space="0" w:color="auto"/>
            <w:bottom w:val="none" w:sz="0" w:space="0" w:color="auto"/>
            <w:right w:val="none" w:sz="0" w:space="0" w:color="auto"/>
          </w:divBdr>
          <w:divsChild>
            <w:div w:id="1137183582">
              <w:marLeft w:val="0"/>
              <w:marRight w:val="0"/>
              <w:marTop w:val="0"/>
              <w:marBottom w:val="0"/>
              <w:divBdr>
                <w:top w:val="none" w:sz="0" w:space="0" w:color="auto"/>
                <w:left w:val="none" w:sz="0" w:space="0" w:color="auto"/>
                <w:bottom w:val="none" w:sz="0" w:space="0" w:color="auto"/>
                <w:right w:val="none" w:sz="0" w:space="0" w:color="auto"/>
              </w:divBdr>
              <w:divsChild>
                <w:div w:id="738677647">
                  <w:marLeft w:val="0"/>
                  <w:marRight w:val="0"/>
                  <w:marTop w:val="0"/>
                  <w:marBottom w:val="0"/>
                  <w:divBdr>
                    <w:top w:val="none" w:sz="0" w:space="0" w:color="auto"/>
                    <w:left w:val="none" w:sz="0" w:space="0" w:color="auto"/>
                    <w:bottom w:val="none" w:sz="0" w:space="0" w:color="auto"/>
                    <w:right w:val="none" w:sz="0" w:space="0" w:color="auto"/>
                  </w:divBdr>
                  <w:divsChild>
                    <w:div w:id="2009818654">
                      <w:marLeft w:val="0"/>
                      <w:marRight w:val="0"/>
                      <w:marTop w:val="0"/>
                      <w:marBottom w:val="0"/>
                      <w:divBdr>
                        <w:top w:val="none" w:sz="0" w:space="0" w:color="auto"/>
                        <w:left w:val="none" w:sz="0" w:space="0" w:color="auto"/>
                        <w:bottom w:val="none" w:sz="0" w:space="0" w:color="auto"/>
                        <w:right w:val="none" w:sz="0" w:space="0" w:color="auto"/>
                      </w:divBdr>
                      <w:divsChild>
                        <w:div w:id="524757829">
                          <w:marLeft w:val="0"/>
                          <w:marRight w:val="0"/>
                          <w:marTop w:val="0"/>
                          <w:marBottom w:val="0"/>
                          <w:divBdr>
                            <w:top w:val="none" w:sz="0" w:space="0" w:color="auto"/>
                            <w:left w:val="none" w:sz="0" w:space="0" w:color="auto"/>
                            <w:bottom w:val="none" w:sz="0" w:space="0" w:color="auto"/>
                            <w:right w:val="none" w:sz="0" w:space="0" w:color="auto"/>
                          </w:divBdr>
                          <w:divsChild>
                            <w:div w:id="1086732253">
                              <w:marLeft w:val="0"/>
                              <w:marRight w:val="0"/>
                              <w:marTop w:val="0"/>
                              <w:marBottom w:val="0"/>
                              <w:divBdr>
                                <w:top w:val="none" w:sz="0" w:space="0" w:color="auto"/>
                                <w:left w:val="none" w:sz="0" w:space="0" w:color="auto"/>
                                <w:bottom w:val="none" w:sz="0" w:space="0" w:color="auto"/>
                                <w:right w:val="none" w:sz="0" w:space="0" w:color="auto"/>
                              </w:divBdr>
                              <w:divsChild>
                                <w:div w:id="2041513322">
                                  <w:marLeft w:val="0"/>
                                  <w:marRight w:val="0"/>
                                  <w:marTop w:val="0"/>
                                  <w:marBottom w:val="0"/>
                                  <w:divBdr>
                                    <w:top w:val="none" w:sz="0" w:space="0" w:color="auto"/>
                                    <w:left w:val="none" w:sz="0" w:space="0" w:color="auto"/>
                                    <w:bottom w:val="none" w:sz="0" w:space="0" w:color="auto"/>
                                    <w:right w:val="none" w:sz="0" w:space="0" w:color="auto"/>
                                  </w:divBdr>
                                  <w:divsChild>
                                    <w:div w:id="2110541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524655">
          <w:marLeft w:val="0"/>
          <w:marRight w:val="0"/>
          <w:marTop w:val="0"/>
          <w:marBottom w:val="0"/>
          <w:divBdr>
            <w:top w:val="none" w:sz="0" w:space="0" w:color="auto"/>
            <w:left w:val="none" w:sz="0" w:space="0" w:color="auto"/>
            <w:bottom w:val="none" w:sz="0" w:space="0" w:color="auto"/>
            <w:right w:val="none" w:sz="0" w:space="0" w:color="auto"/>
          </w:divBdr>
          <w:divsChild>
            <w:div w:id="1793743148">
              <w:marLeft w:val="0"/>
              <w:marRight w:val="0"/>
              <w:marTop w:val="0"/>
              <w:marBottom w:val="0"/>
              <w:divBdr>
                <w:top w:val="none" w:sz="0" w:space="0" w:color="auto"/>
                <w:left w:val="none" w:sz="0" w:space="0" w:color="auto"/>
                <w:bottom w:val="none" w:sz="0" w:space="0" w:color="auto"/>
                <w:right w:val="none" w:sz="0" w:space="0" w:color="auto"/>
              </w:divBdr>
              <w:divsChild>
                <w:div w:id="1096024180">
                  <w:marLeft w:val="0"/>
                  <w:marRight w:val="0"/>
                  <w:marTop w:val="0"/>
                  <w:marBottom w:val="0"/>
                  <w:divBdr>
                    <w:top w:val="none" w:sz="0" w:space="0" w:color="auto"/>
                    <w:left w:val="none" w:sz="0" w:space="0" w:color="auto"/>
                    <w:bottom w:val="none" w:sz="0" w:space="0" w:color="auto"/>
                    <w:right w:val="none" w:sz="0" w:space="0" w:color="auto"/>
                  </w:divBdr>
                  <w:divsChild>
                    <w:div w:id="1817524680">
                      <w:marLeft w:val="0"/>
                      <w:marRight w:val="0"/>
                      <w:marTop w:val="0"/>
                      <w:marBottom w:val="0"/>
                      <w:divBdr>
                        <w:top w:val="none" w:sz="0" w:space="0" w:color="auto"/>
                        <w:left w:val="none" w:sz="0" w:space="0" w:color="auto"/>
                        <w:bottom w:val="none" w:sz="0" w:space="0" w:color="auto"/>
                        <w:right w:val="none" w:sz="0" w:space="0" w:color="auto"/>
                      </w:divBdr>
                      <w:divsChild>
                        <w:div w:id="42602006">
                          <w:marLeft w:val="0"/>
                          <w:marRight w:val="0"/>
                          <w:marTop w:val="0"/>
                          <w:marBottom w:val="0"/>
                          <w:divBdr>
                            <w:top w:val="none" w:sz="0" w:space="0" w:color="auto"/>
                            <w:left w:val="none" w:sz="0" w:space="0" w:color="auto"/>
                            <w:bottom w:val="none" w:sz="0" w:space="0" w:color="auto"/>
                            <w:right w:val="none" w:sz="0" w:space="0" w:color="auto"/>
                          </w:divBdr>
                          <w:divsChild>
                            <w:div w:id="508255492">
                              <w:marLeft w:val="0"/>
                              <w:marRight w:val="0"/>
                              <w:marTop w:val="0"/>
                              <w:marBottom w:val="0"/>
                              <w:divBdr>
                                <w:top w:val="none" w:sz="0" w:space="0" w:color="auto"/>
                                <w:left w:val="none" w:sz="0" w:space="0" w:color="auto"/>
                                <w:bottom w:val="none" w:sz="0" w:space="0" w:color="auto"/>
                                <w:right w:val="none" w:sz="0" w:space="0" w:color="auto"/>
                              </w:divBdr>
                              <w:divsChild>
                                <w:div w:id="1065496426">
                                  <w:marLeft w:val="0"/>
                                  <w:marRight w:val="0"/>
                                  <w:marTop w:val="0"/>
                                  <w:marBottom w:val="0"/>
                                  <w:divBdr>
                                    <w:top w:val="none" w:sz="0" w:space="0" w:color="auto"/>
                                    <w:left w:val="none" w:sz="0" w:space="0" w:color="auto"/>
                                    <w:bottom w:val="none" w:sz="0" w:space="0" w:color="auto"/>
                                    <w:right w:val="none" w:sz="0" w:space="0" w:color="auto"/>
                                  </w:divBdr>
                                  <w:divsChild>
                                    <w:div w:id="642581873">
                                      <w:marLeft w:val="0"/>
                                      <w:marRight w:val="0"/>
                                      <w:marTop w:val="0"/>
                                      <w:marBottom w:val="0"/>
                                      <w:divBdr>
                                        <w:top w:val="none" w:sz="0" w:space="0" w:color="auto"/>
                                        <w:left w:val="none" w:sz="0" w:space="0" w:color="auto"/>
                                        <w:bottom w:val="none" w:sz="0" w:space="0" w:color="auto"/>
                                        <w:right w:val="none" w:sz="0" w:space="0" w:color="auto"/>
                                      </w:divBdr>
                                      <w:divsChild>
                                        <w:div w:id="1285962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2504596">
          <w:marLeft w:val="0"/>
          <w:marRight w:val="0"/>
          <w:marTop w:val="0"/>
          <w:marBottom w:val="0"/>
          <w:divBdr>
            <w:top w:val="none" w:sz="0" w:space="0" w:color="auto"/>
            <w:left w:val="none" w:sz="0" w:space="0" w:color="auto"/>
            <w:bottom w:val="none" w:sz="0" w:space="0" w:color="auto"/>
            <w:right w:val="none" w:sz="0" w:space="0" w:color="auto"/>
          </w:divBdr>
          <w:divsChild>
            <w:div w:id="436601884">
              <w:marLeft w:val="0"/>
              <w:marRight w:val="0"/>
              <w:marTop w:val="0"/>
              <w:marBottom w:val="0"/>
              <w:divBdr>
                <w:top w:val="none" w:sz="0" w:space="0" w:color="auto"/>
                <w:left w:val="none" w:sz="0" w:space="0" w:color="auto"/>
                <w:bottom w:val="none" w:sz="0" w:space="0" w:color="auto"/>
                <w:right w:val="none" w:sz="0" w:space="0" w:color="auto"/>
              </w:divBdr>
              <w:divsChild>
                <w:div w:id="1841387797">
                  <w:marLeft w:val="0"/>
                  <w:marRight w:val="0"/>
                  <w:marTop w:val="0"/>
                  <w:marBottom w:val="0"/>
                  <w:divBdr>
                    <w:top w:val="none" w:sz="0" w:space="0" w:color="auto"/>
                    <w:left w:val="none" w:sz="0" w:space="0" w:color="auto"/>
                    <w:bottom w:val="none" w:sz="0" w:space="0" w:color="auto"/>
                    <w:right w:val="none" w:sz="0" w:space="0" w:color="auto"/>
                  </w:divBdr>
                  <w:divsChild>
                    <w:div w:id="1061176594">
                      <w:marLeft w:val="0"/>
                      <w:marRight w:val="0"/>
                      <w:marTop w:val="0"/>
                      <w:marBottom w:val="0"/>
                      <w:divBdr>
                        <w:top w:val="none" w:sz="0" w:space="0" w:color="auto"/>
                        <w:left w:val="none" w:sz="0" w:space="0" w:color="auto"/>
                        <w:bottom w:val="none" w:sz="0" w:space="0" w:color="auto"/>
                        <w:right w:val="none" w:sz="0" w:space="0" w:color="auto"/>
                      </w:divBdr>
                      <w:divsChild>
                        <w:div w:id="1750273744">
                          <w:marLeft w:val="0"/>
                          <w:marRight w:val="0"/>
                          <w:marTop w:val="0"/>
                          <w:marBottom w:val="0"/>
                          <w:divBdr>
                            <w:top w:val="none" w:sz="0" w:space="0" w:color="auto"/>
                            <w:left w:val="none" w:sz="0" w:space="0" w:color="auto"/>
                            <w:bottom w:val="none" w:sz="0" w:space="0" w:color="auto"/>
                            <w:right w:val="none" w:sz="0" w:space="0" w:color="auto"/>
                          </w:divBdr>
                          <w:divsChild>
                            <w:div w:id="1052928293">
                              <w:marLeft w:val="0"/>
                              <w:marRight w:val="0"/>
                              <w:marTop w:val="0"/>
                              <w:marBottom w:val="0"/>
                              <w:divBdr>
                                <w:top w:val="none" w:sz="0" w:space="0" w:color="auto"/>
                                <w:left w:val="none" w:sz="0" w:space="0" w:color="auto"/>
                                <w:bottom w:val="none" w:sz="0" w:space="0" w:color="auto"/>
                                <w:right w:val="none" w:sz="0" w:space="0" w:color="auto"/>
                              </w:divBdr>
                              <w:divsChild>
                                <w:div w:id="1772316210">
                                  <w:marLeft w:val="0"/>
                                  <w:marRight w:val="0"/>
                                  <w:marTop w:val="0"/>
                                  <w:marBottom w:val="0"/>
                                  <w:divBdr>
                                    <w:top w:val="none" w:sz="0" w:space="0" w:color="auto"/>
                                    <w:left w:val="none" w:sz="0" w:space="0" w:color="auto"/>
                                    <w:bottom w:val="none" w:sz="0" w:space="0" w:color="auto"/>
                                    <w:right w:val="none" w:sz="0" w:space="0" w:color="auto"/>
                                  </w:divBdr>
                                  <w:divsChild>
                                    <w:div w:id="269237709">
                                      <w:marLeft w:val="0"/>
                                      <w:marRight w:val="0"/>
                                      <w:marTop w:val="0"/>
                                      <w:marBottom w:val="0"/>
                                      <w:divBdr>
                                        <w:top w:val="none" w:sz="0" w:space="0" w:color="auto"/>
                                        <w:left w:val="none" w:sz="0" w:space="0" w:color="auto"/>
                                        <w:bottom w:val="none" w:sz="0" w:space="0" w:color="auto"/>
                                        <w:right w:val="none" w:sz="0" w:space="0" w:color="auto"/>
                                      </w:divBdr>
                                      <w:divsChild>
                                        <w:div w:id="1394113214">
                                          <w:marLeft w:val="0"/>
                                          <w:marRight w:val="0"/>
                                          <w:marTop w:val="0"/>
                                          <w:marBottom w:val="0"/>
                                          <w:divBdr>
                                            <w:top w:val="none" w:sz="0" w:space="0" w:color="auto"/>
                                            <w:left w:val="none" w:sz="0" w:space="0" w:color="auto"/>
                                            <w:bottom w:val="none" w:sz="0" w:space="0" w:color="auto"/>
                                            <w:right w:val="none" w:sz="0" w:space="0" w:color="auto"/>
                                          </w:divBdr>
                                          <w:divsChild>
                                            <w:div w:id="1868176021">
                                              <w:marLeft w:val="0"/>
                                              <w:marRight w:val="0"/>
                                              <w:marTop w:val="0"/>
                                              <w:marBottom w:val="0"/>
                                              <w:divBdr>
                                                <w:top w:val="none" w:sz="0" w:space="0" w:color="auto"/>
                                                <w:left w:val="none" w:sz="0" w:space="0" w:color="auto"/>
                                                <w:bottom w:val="none" w:sz="0" w:space="0" w:color="auto"/>
                                                <w:right w:val="none" w:sz="0" w:space="0" w:color="auto"/>
                                              </w:divBdr>
                                            </w:div>
                                          </w:divsChild>
                                        </w:div>
                                        <w:div w:id="1441411124">
                                          <w:marLeft w:val="0"/>
                                          <w:marRight w:val="0"/>
                                          <w:marTop w:val="0"/>
                                          <w:marBottom w:val="0"/>
                                          <w:divBdr>
                                            <w:top w:val="none" w:sz="0" w:space="0" w:color="auto"/>
                                            <w:left w:val="none" w:sz="0" w:space="0" w:color="auto"/>
                                            <w:bottom w:val="none" w:sz="0" w:space="0" w:color="auto"/>
                                            <w:right w:val="none" w:sz="0" w:space="0" w:color="auto"/>
                                          </w:divBdr>
                                          <w:divsChild>
                                            <w:div w:id="1785466932">
                                              <w:marLeft w:val="0"/>
                                              <w:marRight w:val="0"/>
                                              <w:marTop w:val="0"/>
                                              <w:marBottom w:val="0"/>
                                              <w:divBdr>
                                                <w:top w:val="none" w:sz="0" w:space="0" w:color="auto"/>
                                                <w:left w:val="none" w:sz="0" w:space="0" w:color="auto"/>
                                                <w:bottom w:val="none" w:sz="0" w:space="0" w:color="auto"/>
                                                <w:right w:val="none" w:sz="0" w:space="0" w:color="auto"/>
                                              </w:divBdr>
                                            </w:div>
                                            <w:div w:id="1090586273">
                                              <w:marLeft w:val="0"/>
                                              <w:marRight w:val="0"/>
                                              <w:marTop w:val="0"/>
                                              <w:marBottom w:val="0"/>
                                              <w:divBdr>
                                                <w:top w:val="none" w:sz="0" w:space="0" w:color="auto"/>
                                                <w:left w:val="none" w:sz="0" w:space="0" w:color="auto"/>
                                                <w:bottom w:val="none" w:sz="0" w:space="0" w:color="auto"/>
                                                <w:right w:val="none" w:sz="0" w:space="0" w:color="auto"/>
                                              </w:divBdr>
                                              <w:divsChild>
                                                <w:div w:id="309678364">
                                                  <w:marLeft w:val="0"/>
                                                  <w:marRight w:val="0"/>
                                                  <w:marTop w:val="0"/>
                                                  <w:marBottom w:val="0"/>
                                                  <w:divBdr>
                                                    <w:top w:val="none" w:sz="0" w:space="0" w:color="auto"/>
                                                    <w:left w:val="none" w:sz="0" w:space="0" w:color="auto"/>
                                                    <w:bottom w:val="none" w:sz="0" w:space="0" w:color="auto"/>
                                                    <w:right w:val="none" w:sz="0" w:space="0" w:color="auto"/>
                                                  </w:divBdr>
                                                  <w:divsChild>
                                                    <w:div w:id="438254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528552">
                                              <w:marLeft w:val="0"/>
                                              <w:marRight w:val="0"/>
                                              <w:marTop w:val="0"/>
                                              <w:marBottom w:val="0"/>
                                              <w:divBdr>
                                                <w:top w:val="none" w:sz="0" w:space="0" w:color="auto"/>
                                                <w:left w:val="none" w:sz="0" w:space="0" w:color="auto"/>
                                                <w:bottom w:val="none" w:sz="0" w:space="0" w:color="auto"/>
                                                <w:right w:val="none" w:sz="0" w:space="0" w:color="auto"/>
                                              </w:divBdr>
                                            </w:div>
                                          </w:divsChild>
                                        </w:div>
                                        <w:div w:id="2024895663">
                                          <w:marLeft w:val="0"/>
                                          <w:marRight w:val="0"/>
                                          <w:marTop w:val="0"/>
                                          <w:marBottom w:val="0"/>
                                          <w:divBdr>
                                            <w:top w:val="none" w:sz="0" w:space="0" w:color="auto"/>
                                            <w:left w:val="none" w:sz="0" w:space="0" w:color="auto"/>
                                            <w:bottom w:val="none" w:sz="0" w:space="0" w:color="auto"/>
                                            <w:right w:val="none" w:sz="0" w:space="0" w:color="auto"/>
                                          </w:divBdr>
                                          <w:divsChild>
                                            <w:div w:id="1454128698">
                                              <w:marLeft w:val="0"/>
                                              <w:marRight w:val="0"/>
                                              <w:marTop w:val="0"/>
                                              <w:marBottom w:val="0"/>
                                              <w:divBdr>
                                                <w:top w:val="none" w:sz="0" w:space="0" w:color="auto"/>
                                                <w:left w:val="none" w:sz="0" w:space="0" w:color="auto"/>
                                                <w:bottom w:val="none" w:sz="0" w:space="0" w:color="auto"/>
                                                <w:right w:val="none" w:sz="0" w:space="0" w:color="auto"/>
                                              </w:divBdr>
                                            </w:div>
                                            <w:div w:id="630402455">
                                              <w:marLeft w:val="0"/>
                                              <w:marRight w:val="0"/>
                                              <w:marTop w:val="0"/>
                                              <w:marBottom w:val="0"/>
                                              <w:divBdr>
                                                <w:top w:val="none" w:sz="0" w:space="0" w:color="auto"/>
                                                <w:left w:val="none" w:sz="0" w:space="0" w:color="auto"/>
                                                <w:bottom w:val="none" w:sz="0" w:space="0" w:color="auto"/>
                                                <w:right w:val="none" w:sz="0" w:space="0" w:color="auto"/>
                                              </w:divBdr>
                                              <w:divsChild>
                                                <w:div w:id="1310673783">
                                                  <w:marLeft w:val="0"/>
                                                  <w:marRight w:val="0"/>
                                                  <w:marTop w:val="0"/>
                                                  <w:marBottom w:val="0"/>
                                                  <w:divBdr>
                                                    <w:top w:val="none" w:sz="0" w:space="0" w:color="auto"/>
                                                    <w:left w:val="none" w:sz="0" w:space="0" w:color="auto"/>
                                                    <w:bottom w:val="none" w:sz="0" w:space="0" w:color="auto"/>
                                                    <w:right w:val="none" w:sz="0" w:space="0" w:color="auto"/>
                                                  </w:divBdr>
                                                  <w:divsChild>
                                                    <w:div w:id="1439446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744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62464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21</Pages>
  <Words>4345</Words>
  <Characters>24767</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Riya Sharma</dc:creator>
  <cp:keywords/>
  <dc:description/>
  <cp:lastModifiedBy>Riya Sharma</cp:lastModifiedBy>
  <cp:revision>1</cp:revision>
  <dcterms:created xsi:type="dcterms:W3CDTF">2025-06-26T10:34:00Z</dcterms:created>
  <dcterms:modified xsi:type="dcterms:W3CDTF">2025-06-26T10:50:00Z</dcterms:modified>
</cp:coreProperties>
</file>