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SNM Portal</w:t>
      </w:r>
    </w:p>
    <w:p>
      <w:pPr>
        <w:pStyle w:val="Heading1"/>
        <w:jc w:val="center"/>
      </w:pPr>
      <w:r>
        <w:t>Tentative Implementation Plan</w:t>
      </w:r>
    </w:p>
    <w:p/>
    <w:p>
      <w:pPr>
        <w:jc w:val="center"/>
      </w:pPr>
      <w:r>
        <w:rPr>
          <w:b/>
        </w:rPr>
        <w:t>Date: March 28, 2026</w:t>
      </w:r>
    </w:p>
    <w:p/>
    <w:p>
      <w:pPr>
        <w:jc w:val="center"/>
      </w:pPr>
      <w:r>
        <w:t>Status: Draft / Tentative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Context</w:t>
      </w:r>
    </w:p>
    <w:p>
      <w:r>
        <w:t>Build a multi-tenant B2B portal for managing customers, enquiries, quotations, and costing - with role-based access, dynamic menus, and email capabilities. The system handles an Enquiry &gt; Costing &gt; Quotation workflow for steel/metal products.</w:t>
      </w:r>
    </w:p>
    <w:p>
      <w:pPr>
        <w:pStyle w:val="Heading2"/>
      </w:pPr>
      <w:r>
        <w:rPr>
          <w:color w:val="1A478A"/>
        </w:rPr>
        <w:t>1.1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(Python)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Angular 19 (Standalone Components)</w:t>
            </w:r>
          </w:p>
        </w:tc>
      </w:tr>
      <w:tr>
        <w:tc>
          <w:tcPr>
            <w:tcW w:type="dxa" w:w="4320"/>
          </w:tcPr>
          <w:p>
            <w:r>
              <w:t>UI Library</w:t>
            </w:r>
          </w:p>
        </w:tc>
        <w:tc>
          <w:tcPr>
            <w:tcW w:type="dxa" w:w="4320"/>
          </w:tcPr>
          <w:p>
            <w:r>
              <w:t>Angular Material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 Server (Azure SQL in production)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SQLAlchemy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Alembic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(Access + Refresh Tokens)</w:t>
            </w:r>
          </w:p>
        </w:tc>
      </w:tr>
      <w:tr>
        <w:tc>
          <w:tcPr>
            <w:tcW w:type="dxa" w:w="4320"/>
          </w:tcPr>
          <w:p>
            <w:r>
              <w:t>File Storage</w:t>
            </w:r>
          </w:p>
        </w:tc>
        <w:tc>
          <w:tcPr>
            <w:tcW w:type="dxa" w:w="4320"/>
          </w:tcPr>
          <w:p>
            <w:r>
              <w:t>Azure Blob Storage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SMTP (per-company, optional/configurable)</w:t>
            </w:r>
          </w:p>
        </w:tc>
      </w:tr>
    </w:tbl>
    <w:p/>
    <w:p>
      <w:pPr>
        <w:pStyle w:val="Heading1"/>
      </w:pPr>
      <w:r>
        <w:rPr>
          <w:color w:val="1A478A"/>
        </w:rPr>
        <w:t>2. Schema Changes (vs. Original)</w:t>
      </w:r>
    </w:p>
    <w:p>
      <w:pPr>
        <w:pStyle w:val="Heading2"/>
      </w:pPr>
      <w:r>
        <w:rPr>
          <w:color w:val="1A478A"/>
        </w:rPr>
        <w:t>2.1 New Table: UserRoleMap</w:t>
      </w:r>
    </w:p>
    <w:p>
      <w:r>
        <w:t>A user can be mapped to multiple companies, each with a different role. On login, the user gets a list of their companies. The isDefault flag auto-selects the primary company. A company switcher in the header allows switching at runtime.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userRoleMapId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Auto PK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-&gt; User</w:t>
            </w:r>
          </w:p>
        </w:tc>
      </w:tr>
      <w:tr>
        <w:tc>
          <w:tcPr>
            <w:tcW w:type="dxa" w:w="2880"/>
          </w:tcPr>
          <w:p>
            <w:r>
              <w:t>roleId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-&gt; Role</w:t>
            </w:r>
          </w:p>
        </w:tc>
      </w:tr>
      <w:tr>
        <w:tc>
          <w:tcPr>
            <w:tcW w:type="dxa" w:w="2880"/>
          </w:tcPr>
          <w:p>
            <w:r>
              <w:t>companyId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FK -&gt; Company</w:t>
            </w:r>
          </w:p>
        </w:tc>
      </w:tr>
      <w:tr>
        <w:tc>
          <w:tcPr>
            <w:tcW w:type="dxa" w:w="2880"/>
          </w:tcPr>
          <w:p>
            <w:r>
              <w:t>isDefault</w:t>
            </w:r>
          </w:p>
        </w:tc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>
              <w:t>Default company on login</w:t>
            </w:r>
          </w:p>
        </w:tc>
      </w:tr>
      <w:tr>
        <w:tc>
          <w:tcPr>
            <w:tcW w:type="dxa" w:w="2880"/>
          </w:tcPr>
          <w:p>
            <w:r>
              <w:t>createdon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createdby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rPr>
          <w:color w:val="1A478A"/>
        </w:rPr>
        <w:t>2.2 Version Columns Added</w:t>
      </w:r>
    </w:p>
    <w:p>
      <w:pPr>
        <w:pStyle w:val="ListBullet"/>
      </w:pPr>
      <w:r>
        <w:rPr>
          <w:b/>
        </w:rPr>
        <w:t>CustomerEnquiryCosting</w:t>
      </w:r>
      <w:r>
        <w:t xml:space="preserve"> - add versionNo int DEFAULT 1</w:t>
      </w:r>
    </w:p>
    <w:p>
      <w:pPr>
        <w:pStyle w:val="ListBullet"/>
      </w:pPr>
      <w:r>
        <w:rPr>
          <w:b/>
        </w:rPr>
        <w:t>QuotSummary</w:t>
      </w:r>
      <w:r>
        <w:t xml:space="preserve"> - add versionNo int DEFAULT 1, parentQuotId int NULL (self-FK)</w:t>
      </w:r>
    </w:p>
    <w:p>
      <w:r>
        <w:t>Versioning: When a new version is created, a new row is inserted with versionNo + 1. For quotations, parentQuotId points to the original quotId. Latest version = MAX(versionNo) per parent. Previous versions become read-only.</w:t>
      </w:r>
    </w:p>
    <w:p>
      <w:pPr>
        <w:pStyle w:val="Heading2"/>
      </w:pPr>
      <w:r>
        <w:rPr>
          <w:color w:val="1A478A"/>
        </w:rPr>
        <w:t>2.3 Menu Tree Clarification</w:t>
      </w:r>
    </w:p>
    <w:p>
      <w:pPr>
        <w:pStyle w:val="ListBullet"/>
      </w:pPr>
      <w:r>
        <w:t>MenuMaster.parentMenuId supports unlimited nesting (self-referential FK)</w:t>
      </w:r>
    </w:p>
    <w:p>
      <w:pPr>
        <w:pStyle w:val="ListBullet"/>
      </w:pPr>
      <w:r>
        <w:t>A "menu" represents any resource/component (not just navigation items)</w:t>
      </w:r>
    </w:p>
    <w:p>
      <w:pPr>
        <w:pStyle w:val="ListBullet"/>
      </w:pPr>
      <w:r>
        <w:t>API returns menus as a recursive tree structure</w:t>
      </w:r>
    </w:p>
    <w:p>
      <w:pPr>
        <w:pStyle w:val="ListBullet"/>
      </w:pPr>
      <w:r>
        <w:t>Role-Menu Mapping UI shows full tree with expand/collapse and CRUD checkboxes at each node</w:t>
      </w:r>
    </w:p>
    <w:p>
      <w:pPr>
        <w:pStyle w:val="Heading2"/>
      </w:pPr>
      <w:r>
        <w:rPr>
          <w:color w:val="1A478A"/>
        </w:rPr>
        <w:t>2.4 Other Schema Fixes</w:t>
      </w:r>
    </w:p>
    <w:p>
      <w:pPr>
        <w:pStyle w:val="ListBullet"/>
      </w:pPr>
      <w:r>
        <w:t>itemSize table corrected: itemSizeId (int PK), itemId (int FK), itemSize (varchar 50)</w:t>
      </w:r>
    </w:p>
    <w:p>
      <w:pPr>
        <w:pStyle w:val="ListBullet"/>
      </w:pPr>
      <w:r>
        <w:t>userPassword column: increased to varchar(255) for bcrypt hash storage</w:t>
      </w:r>
    </w:p>
    <w:p>
      <w:r>
        <w:br w:type="page"/>
      </w:r>
    </w:p>
    <w:p>
      <w:pPr>
        <w:pStyle w:val="Heading1"/>
      </w:pPr>
      <w:r>
        <w:rPr>
          <w:color w:val="1A478A"/>
        </w:rPr>
        <w:t>3. Project Structure</w:t>
      </w:r>
    </w:p>
    <w:p>
      <w:pPr>
        <w:pStyle w:val="Heading2"/>
      </w:pPr>
      <w:r>
        <w:rPr>
          <w:color w:val="1A478A"/>
        </w:rPr>
        <w:t>3.1 Backend Structure</w:t>
      </w:r>
    </w:p>
    <w:p>
      <w:pPr>
        <w:pStyle w:val="ListBullet"/>
      </w:pPr>
      <w:r>
        <w:t>app/core/ - config.py, security.py, dependencies.py, email.py</w:t>
      </w:r>
    </w:p>
    <w:p>
      <w:pPr>
        <w:pStyle w:val="ListBullet"/>
      </w:pPr>
      <w:r>
        <w:t>app/models/ - SQLAlchemy ORM models (25 tables)</w:t>
      </w:r>
    </w:p>
    <w:p>
      <w:pPr>
        <w:pStyle w:val="ListBullet"/>
      </w:pPr>
      <w:r>
        <w:t>app/schemas/ - Pydantic request/response schemas</w:t>
      </w:r>
    </w:p>
    <w:p>
      <w:pPr>
        <w:pStyle w:val="ListBullet"/>
      </w:pPr>
      <w:r>
        <w:t>app/api/v1/ - Route handlers (auth, company, users, roles, menus, masters, customers, enquiries, quotations, assets, email)</w:t>
      </w:r>
    </w:p>
    <w:p>
      <w:pPr>
        <w:pStyle w:val="ListBullet"/>
      </w:pPr>
      <w:r>
        <w:t>app/services/ - Business logic (auth, user, menu, enquiry, quotation, costing, versioning, email, azure_blob)</w:t>
      </w:r>
    </w:p>
    <w:p>
      <w:pPr>
        <w:pStyle w:val="ListBullet"/>
      </w:pPr>
      <w:r>
        <w:t>alembic/ - Database migration scripts</w:t>
      </w:r>
    </w:p>
    <w:p>
      <w:pPr>
        <w:pStyle w:val="ListBullet"/>
      </w:pPr>
      <w:r>
        <w:t>.env / .env.example - Environment configuration</w:t>
      </w:r>
    </w:p>
    <w:p>
      <w:pPr>
        <w:pStyle w:val="Heading2"/>
      </w:pPr>
      <w:r>
        <w:rPr>
          <w:color w:val="1A478A"/>
        </w:rPr>
        <w:t>3.2 Frontend Structure</w:t>
      </w:r>
    </w:p>
    <w:p>
      <w:pPr>
        <w:pStyle w:val="ListBullet"/>
      </w:pPr>
      <w:r>
        <w:t>core/auth/ - auth.service, auth.guard, auth.interceptor, token.service</w:t>
      </w:r>
    </w:p>
    <w:p>
      <w:pPr>
        <w:pStyle w:val="ListBullet"/>
      </w:pPr>
      <w:r>
        <w:t>core/services/ - api.service, menu.service, company-context.service, notification.service</w:t>
      </w:r>
    </w:p>
    <w:p>
      <w:pPr>
        <w:pStyle w:val="ListBullet"/>
      </w:pPr>
      <w:r>
        <w:t>shared/components/ - dynamic-menu, data-table, confirm-dialog, company-switcher, page-header</w:t>
      </w:r>
    </w:p>
    <w:p>
      <w:pPr>
        <w:pStyle w:val="ListBullet"/>
      </w:pPr>
      <w:r>
        <w:t>shared/directives/ - has-permission.directive (*hasPermission)</w:t>
      </w:r>
    </w:p>
    <w:p>
      <w:pPr>
        <w:pStyle w:val="ListBullet"/>
      </w:pPr>
      <w:r>
        <w:t>layout/ - main-layout (sidenav + toolbar), header (with company switcher), sidebar</w:t>
      </w:r>
    </w:p>
    <w:p>
      <w:pPr>
        <w:pStyle w:val="ListBullet"/>
      </w:pPr>
      <w:r>
        <w:t>features/auth/ - Login page with company picker</w:t>
      </w:r>
    </w:p>
    <w:p>
      <w:pPr>
        <w:pStyle w:val="ListBullet"/>
      </w:pPr>
      <w:r>
        <w:t>features/dashboard/ - Dashboard</w:t>
      </w:r>
    </w:p>
    <w:p>
      <w:pPr>
        <w:pStyle w:val="ListBullet"/>
      </w:pPr>
      <w:r>
        <w:t>features/company/ - Company management (Super Admin)</w:t>
      </w:r>
    </w:p>
    <w:p>
      <w:pPr>
        <w:pStyle w:val="ListBullet"/>
      </w:pPr>
      <w:r>
        <w:t>features/users/ - User CRUD + company-role assignment</w:t>
      </w:r>
    </w:p>
    <w:p>
      <w:pPr>
        <w:pStyle w:val="ListBullet"/>
      </w:pPr>
      <w:r>
        <w:t>features/roles/ - Role CRUD + role-menu-mapping (tree view)</w:t>
      </w:r>
    </w:p>
    <w:p>
      <w:pPr>
        <w:pStyle w:val="ListBullet"/>
      </w:pPr>
      <w:r>
        <w:t>features/masters/ - 11 master modules (item-grade, item-name, delivery-term, etc.)</w:t>
      </w:r>
    </w:p>
    <w:p>
      <w:pPr>
        <w:pStyle w:val="ListBullet"/>
      </w:pPr>
      <w:r>
        <w:t>features/customers/ - Customer list, form (tabbed: Info, Contacts, Sites)</w:t>
      </w:r>
    </w:p>
    <w:p>
      <w:pPr>
        <w:pStyle w:val="ListBullet"/>
      </w:pPr>
      <w:r>
        <w:t>features/enquiries/ - Enquiry list, form, details, costing (versioned)</w:t>
      </w:r>
    </w:p>
    <w:p>
      <w:pPr>
        <w:pStyle w:val="ListBullet"/>
      </w:pPr>
      <w:r>
        <w:t>features/quotations/ - Quotation list, form, details, T&amp;C, version-history, print/PDF</w:t>
      </w:r>
    </w:p>
    <w:p>
      <w:pPr>
        <w:pStyle w:val="ListBullet"/>
      </w:pPr>
      <w:r>
        <w:t>features/assets/ - Asset upload/download</w:t>
      </w:r>
    </w:p>
    <w:p>
      <w:r>
        <w:br w:type="page"/>
      </w:r>
    </w:p>
    <w:p>
      <w:pPr>
        <w:pStyle w:val="Heading1"/>
      </w:pPr>
      <w:r>
        <w:rPr>
          <w:color w:val="1A478A"/>
        </w:rPr>
        <w:t>4. Implementation Phases</w:t>
      </w:r>
    </w:p>
    <w:p>
      <w:pPr>
        <w:pStyle w:val="Heading2"/>
      </w:pPr>
      <w:r>
        <w:rPr>
          <w:color w:val="1A478A"/>
        </w:rPr>
        <w:t>Phase 1: Project Setup &amp; Foundation</w:t>
      </w:r>
    </w:p>
    <w:p>
      <w:r>
        <w:t>1. Backend scaffolding - FastAPI project, folder structure, .env config</w:t>
      </w:r>
    </w:p>
    <w:p>
      <w:r>
        <w:t>2. DB connection - SQLAlchemy async engine with pyodbc for SQL Server (connection string from .env)</w:t>
      </w:r>
    </w:p>
    <w:p>
      <w:r>
        <w:t>3. Alembic setup - Configure for SQL Server, initial migration</w:t>
      </w:r>
    </w:p>
    <w:p>
      <w:r>
        <w:t>4. Frontend scaffolding - ng new with Angular 19 standalone components, Angular Material, routing</w:t>
      </w:r>
    </w:p>
    <w:p>
      <w:r>
        <w:t>5. CORS configuration - Allow Angular dev server</w:t>
      </w:r>
    </w:p>
    <w:p>
      <w:pPr>
        <w:pStyle w:val="Heading2"/>
      </w:pPr>
      <w:r>
        <w:rPr>
          <w:color w:val="1A478A"/>
        </w:rPr>
        <w:t>Phase 2: Core Models &amp; Auth</w:t>
      </w:r>
    </w:p>
    <w:p>
      <w:r>
        <w:t>1. SQLAlchemy models - All 25 tables as ORM models with relationships</w:t>
      </w:r>
    </w:p>
    <w:p>
      <w:r>
        <w:t>2. Alembic migration - Generate initial migration from models</w:t>
      </w:r>
    </w:p>
    <w:p>
      <w:r>
        <w:t>3. Auth system - JWT (access + refresh tokens), password hashing (bcrypt), login endpoint</w:t>
      </w:r>
    </w:p>
    <w:p>
      <w:r>
        <w:t>4. Login flow: credentials -&gt; validate -&gt; return companies list -&gt; company picker (if multiple) -&gt; issue JWT with { user_id, company_id, role_id, is_super_admin }</w:t>
      </w:r>
    </w:p>
    <w:p>
      <w:r>
        <w:t>5. Company switching - POST /api/v1/auth/switch-company re-issues JWT</w:t>
      </w:r>
    </w:p>
    <w:p>
      <w:r>
        <w:t>6. Auth middleware - get_current_user dependency, company-scoped queries</w:t>
      </w:r>
    </w:p>
    <w:p>
      <w:r>
        <w:t>7. Frontend auth - Login page, company picker, token storage, HTTP interceptor, auth guard</w:t>
      </w:r>
    </w:p>
    <w:p>
      <w:pPr>
        <w:pStyle w:val="Heading2"/>
      </w:pPr>
      <w:r>
        <w:rPr>
          <w:color w:val="1A478A"/>
        </w:rPr>
        <w:t>Phase 3: Company, User &amp; Role Management</w:t>
      </w:r>
    </w:p>
    <w:p>
      <w:r>
        <w:t>1. Company CRUD - API + Angular form (Super Admin only)</w:t>
      </w:r>
    </w:p>
    <w:p>
      <w:r>
        <w:t>2. Role CRUD - API + Angular form (company-scoped)</w:t>
      </w:r>
    </w:p>
    <w:p>
      <w:r>
        <w:t>3. Menu Master CRUD - Parent-child tree management, drag-drop reorder</w:t>
      </w:r>
    </w:p>
    <w:p>
      <w:r>
        <w:t>4. Menu Tree API - GET /api/v1/menus/tree returns recursive JSON</w:t>
      </w:r>
    </w:p>
    <w:p>
      <w:r>
        <w:t>5. Role-Menu Mapping - mat-tree UI with 4 CRUD checkboxes per node, parent toggles children</w:t>
      </w:r>
    </w:p>
    <w:p>
      <w:r>
        <w:t>6. User CRUD - API + Angular form</w:t>
      </w:r>
    </w:p>
    <w:p>
      <w:r>
        <w:t>7. User-Role-Company Mapping - Assign user to one or more companies with role per company</w:t>
      </w:r>
    </w:p>
    <w:p>
      <w:r>
        <w:t>8. Dynamic sidebar - Menu tree filtered by user role permissions (CanRead=true)</w:t>
      </w:r>
    </w:p>
    <w:p>
      <w:r>
        <w:t>9. Company Switcher - Dropdown in header, switching reloads menu &amp; data</w:t>
      </w:r>
    </w:p>
    <w:p>
      <w:r>
        <w:t>10. Permission directive - *hasPermission to show/hide UI elements</w:t>
      </w:r>
    </w:p>
    <w:p>
      <w:pPr>
        <w:pStyle w:val="Heading2"/>
      </w:pPr>
      <w:r>
        <w:rPr>
          <w:color w:val="1A478A"/>
        </w:rPr>
        <w:t>Phase 4: Master Data Modules</w:t>
      </w:r>
    </w:p>
    <w:p>
      <w:r>
        <w:t>1. Item Grade - CRUD (list + add/edit dialog + soft delete)</w:t>
      </w:r>
    </w:p>
    <w:p>
      <w:r>
        <w:t>2. Item Name - CRUD (linked to grade)</w:t>
      </w:r>
    </w:p>
    <w:p>
      <w:r>
        <w:t>3. Item Length - CRUD (linked to item)</w:t>
      </w:r>
    </w:p>
    <w:p>
      <w:r>
        <w:t>4. Item Size - CRUD (linked to item)</w:t>
      </w:r>
    </w:p>
    <w:p>
      <w:r>
        <w:t>5. Delivery Term - CRUD</w:t>
      </w:r>
    </w:p>
    <w:p>
      <w:r>
        <w:t>6. Delivery Mode - CRUD</w:t>
      </w:r>
    </w:p>
    <w:p>
      <w:r>
        <w:t>7. Contact Type - CRUD</w:t>
      </w:r>
    </w:p>
    <w:p>
      <w:r>
        <w:t>8. Customer Classification - CRUD</w:t>
      </w:r>
    </w:p>
    <w:p>
      <w:r>
        <w:t>9. Cost Point Master - CRUD (isPrimary, isTax flags)</w:t>
      </w:r>
    </w:p>
    <w:p>
      <w:r>
        <w:t>10. Terms &amp; Conditions Master - CRUD</w:t>
      </w:r>
    </w:p>
    <w:p>
      <w:r>
        <w:t>11. Raw Material Cost - CRUD (dia, tpcost, effectedFrom)</w:t>
      </w:r>
    </w:p>
    <w:p>
      <w:pPr>
        <w:pStyle w:val="Heading2"/>
      </w:pPr>
      <w:r>
        <w:rPr>
          <w:color w:val="1A478A"/>
        </w:rPr>
        <w:t>Phase 5: Customer Management</w:t>
      </w:r>
    </w:p>
    <w:p>
      <w:r>
        <w:t>1. Customer Master - List with search/filter, Add/Edit form</w:t>
      </w:r>
    </w:p>
    <w:p>
      <w:r>
        <w:t>2. Customer Contacts - Sub-table under customer</w:t>
      </w:r>
    </w:p>
    <w:p>
      <w:r>
        <w:t>3. Customer Sites - Sub-table under customer (delivery addresses)</w:t>
      </w:r>
    </w:p>
    <w:p>
      <w:r>
        <w:t>4. Tabbed UI - Customer form with tabs: Basic Info | Contacts | Sites</w:t>
      </w:r>
    </w:p>
    <w:p>
      <w:pPr>
        <w:pStyle w:val="Heading2"/>
      </w:pPr>
      <w:r>
        <w:rPr>
          <w:color w:val="1A478A"/>
        </w:rPr>
        <w:t>Phase 6: Enquiry Management</w:t>
      </w:r>
    </w:p>
    <w:p>
      <w:r>
        <w:t>1. Enquiry List - Filterable list with status indicators</w:t>
      </w:r>
    </w:p>
    <w:p>
      <w:r>
        <w:t>2. Enquiry Form - Select customer, auto-populate contacts/sites</w:t>
      </w:r>
    </w:p>
    <w:p>
      <w:r>
        <w:t>3. Enquiry Details - Add line items as editable table rows</w:t>
      </w:r>
    </w:p>
    <w:p>
      <w:r>
        <w:t>4. Enquiry Costing - Per line-item cost breakdown (20+ cost heads), auto-calculate totals</w:t>
      </w:r>
    </w:p>
    <w:p>
      <w:r>
        <w:t>5. Costing auto-fill - Pull TP cost from RawMaterialCost based on dia</w:t>
      </w:r>
    </w:p>
    <w:p>
      <w:r>
        <w:t>6. Costing Versioning - Create New Version button, version history dropdown, read-only old versions</w:t>
      </w:r>
    </w:p>
    <w:p>
      <w:pPr>
        <w:pStyle w:val="Heading2"/>
      </w:pPr>
      <w:r>
        <w:rPr>
          <w:color w:val="1A478A"/>
        </w:rPr>
        <w:t>Phase 7: Quotation Management</w:t>
      </w:r>
    </w:p>
    <w:p>
      <w:r>
        <w:t>1. Quotation List - Filterable, sortable (shows latest version)</w:t>
      </w:r>
    </w:p>
    <w:p>
      <w:r>
        <w:t>2. Quotation Form - Link to enquiry, customer, site, contact; delivery term/mode</w:t>
      </w:r>
    </w:p>
    <w:p>
      <w:r>
        <w:t>3. Quotation Details - Line items with rates, GST, totals</w:t>
      </w:r>
    </w:p>
    <w:p>
      <w:r>
        <w:t>4. Quotation T&amp;C - Pull from master, allow per-quotation edit</w:t>
      </w:r>
    </w:p>
    <w:p>
      <w:r>
        <w:t>5. Quotation Versioning - Revise button, QUOT-001-R1 format, version history panel, read-only old versions</w:t>
      </w:r>
    </w:p>
    <w:p>
      <w:r>
        <w:t>6. Quotation Print/PDF - Formatted printable view (specific version)</w:t>
      </w:r>
    </w:p>
    <w:p>
      <w:r>
        <w:t>7. Approval workflow - approvedby/approvedon, only latest version can be approved</w:t>
      </w:r>
    </w:p>
    <w:p>
      <w:pPr>
        <w:pStyle w:val="Heading2"/>
      </w:pPr>
      <w:r>
        <w:rPr>
          <w:color w:val="1A478A"/>
        </w:rPr>
        <w:t>Phase 8: Asset Management &amp; Email</w:t>
      </w:r>
    </w:p>
    <w:p>
      <w:r>
        <w:t>1. Azure Blob Service - Upload/download/delete files</w:t>
      </w:r>
    </w:p>
    <w:p>
      <w:r>
        <w:t>2. Asset Upload - Link files to enquiry or quotation (specific version)</w:t>
      </w:r>
    </w:p>
    <w:p>
      <w:r>
        <w:t>3. Asset List - View/download assets per enquiry/quotation</w:t>
      </w:r>
    </w:p>
    <w:p>
      <w:r>
        <w:t>4. Email Configuration (Super Admin Panel) - SMTP settings optional per company, From=company MailFrom, To=selected contact email</w:t>
      </w:r>
    </w:p>
    <w:p>
      <w:r>
        <w:t>5. Mail Template Management - Super Admin creates/edits HTML templates per company</w:t>
      </w:r>
    </w:p>
    <w:p>
      <w:r>
        <w:t>6. Send Email - Optional action on quotation, sends PDF via company SMTP</w:t>
      </w:r>
    </w:p>
    <w:p>
      <w:r>
        <w:br w:type="page"/>
      </w:r>
    </w:p>
    <w:p>
      <w:pPr>
        <w:pStyle w:val="Heading1"/>
      </w:pPr>
      <w:r>
        <w:rPr>
          <w:color w:val="1A478A"/>
        </w:rPr>
        <w:t>5. Key Architecture Decisions</w:t>
      </w:r>
    </w:p>
    <w:p>
      <w:pPr>
        <w:pStyle w:val="Heading2"/>
      </w:pPr>
      <w:r>
        <w:rPr>
          <w:color w:val="1A478A"/>
        </w:rPr>
        <w:t>5.1 Backend</w:t>
      </w:r>
    </w:p>
    <w:p>
      <w:pPr>
        <w:pStyle w:val="ListBullet"/>
      </w:pPr>
      <w:r>
        <w:t>Multi-tenancy: Every query filtered by companyId from JWT token's active company</w:t>
      </w:r>
    </w:p>
    <w:p>
      <w:pPr>
        <w:pStyle w:val="ListBullet"/>
      </w:pPr>
      <w:r>
        <w:t>User &lt;-&gt; Company: Many-to-many via UserRoleMap; user gets different role per company</w:t>
      </w:r>
    </w:p>
    <w:p>
      <w:pPr>
        <w:pStyle w:val="ListBullet"/>
      </w:pPr>
      <w:r>
        <w:t>Company context: Active companyId stored in JWT; switch-company re-issues token</w:t>
      </w:r>
    </w:p>
    <w:p>
      <w:pPr>
        <w:pStyle w:val="ListBullet"/>
      </w:pPr>
      <w:r>
        <w:t>Soft delete: All records use isActive flag, never hard-deleted</w:t>
      </w:r>
    </w:p>
    <w:p>
      <w:pPr>
        <w:pStyle w:val="ListBullet"/>
      </w:pPr>
      <w:r>
        <w:t>Audit fields: createdon, createdby, lastupdateon, lastupdateby auto-populated via SQLAlchemy event listeners</w:t>
      </w:r>
    </w:p>
    <w:p>
      <w:pPr>
        <w:pStyle w:val="ListBullet"/>
      </w:pPr>
      <w:r>
        <w:t>Password storage: bcrypt hashing (varchar 255)</w:t>
      </w:r>
    </w:p>
    <w:p>
      <w:pPr>
        <w:pStyle w:val="ListBullet"/>
      </w:pPr>
      <w:r>
        <w:t>JWT payload: { user_id, company_id, role_id, is_super_admin }</w:t>
      </w:r>
    </w:p>
    <w:p>
      <w:pPr>
        <w:pStyle w:val="ListBullet"/>
      </w:pPr>
      <w:r>
        <w:t>API versioning: /api/v1/ prefix</w:t>
      </w:r>
    </w:p>
    <w:p>
      <w:pPr>
        <w:pStyle w:val="ListBullet"/>
      </w:pPr>
      <w:r>
        <w:t>Service layer: Business logic separated from route handlers</w:t>
      </w:r>
    </w:p>
    <w:p>
      <w:pPr>
        <w:pStyle w:val="ListBullet"/>
      </w:pPr>
      <w:r>
        <w:t>Versioning: Same-table approach with versionNo column; latest = max version per parent entity</w:t>
      </w:r>
    </w:p>
    <w:p>
      <w:pPr>
        <w:pStyle w:val="ListBullet"/>
      </w:pPr>
      <w:r>
        <w:t>DB config from .env: Local dev uses local/dev instance, production uses Azure SQL Server</w:t>
      </w:r>
    </w:p>
    <w:p>
      <w:pPr>
        <w:pStyle w:val="ListBullet"/>
      </w:pPr>
      <w:r>
        <w:t>Email is optional: SMTP settings per company are nullable; features disabled when not configured</w:t>
      </w:r>
    </w:p>
    <w:p>
      <w:pPr>
        <w:pStyle w:val="ListBullet"/>
      </w:pPr>
      <w:r>
        <w:t>Email flow: From = company MailFrom, To = selected customer contact email</w:t>
      </w:r>
    </w:p>
    <w:p>
      <w:pPr>
        <w:pStyle w:val="Heading2"/>
      </w:pPr>
      <w:r>
        <w:rPr>
          <w:color w:val="1A478A"/>
        </w:rPr>
        <w:t>5.2 Frontend</w:t>
      </w:r>
    </w:p>
    <w:p>
      <w:pPr>
        <w:pStyle w:val="ListBullet"/>
      </w:pPr>
      <w:r>
        <w:t>Angular 19 standalone components (no NgModules)</w:t>
      </w:r>
    </w:p>
    <w:p>
      <w:pPr>
        <w:pStyle w:val="ListBullet"/>
      </w:pPr>
      <w:r>
        <w:t>Lazy-loaded feature routes for each module</w:t>
      </w:r>
    </w:p>
    <w:p>
      <w:pPr>
        <w:pStyle w:val="ListBullet"/>
      </w:pPr>
      <w:r>
        <w:t>Angular Material for UI (sidenav, mat-tree, tables, dialogs, forms)</w:t>
      </w:r>
    </w:p>
    <w:p>
      <w:pPr>
        <w:pStyle w:val="ListBullet"/>
      </w:pPr>
      <w:r>
        <w:t>Reactive Forms for all forms</w:t>
      </w:r>
    </w:p>
    <w:p>
      <w:pPr>
        <w:pStyle w:val="ListBullet"/>
      </w:pPr>
      <w:r>
        <w:t>HTTP Interceptor for JWT token injection + 401 redirect</w:t>
      </w:r>
    </w:p>
    <w:p>
      <w:pPr>
        <w:pStyle w:val="ListBullet"/>
      </w:pPr>
      <w:r>
        <w:t>Company Switcher in header toolbar - switching reloads sidebar menu and all data</w:t>
      </w:r>
    </w:p>
    <w:p>
      <w:pPr>
        <w:pStyle w:val="ListBullet"/>
      </w:pPr>
      <w:r>
        <w:t>Permission directive reads RoleMenuMap to conditionally render buttons</w:t>
      </w:r>
    </w:p>
    <w:p>
      <w:pPr>
        <w:pStyle w:val="ListBullet"/>
      </w:pPr>
      <w:r>
        <w:t>Dynamic menu - recursive mat-tree sidebar from server menu tree response</w:t>
      </w:r>
    </w:p>
    <w:p>
      <w:pPr>
        <w:pStyle w:val="ListBullet"/>
      </w:pPr>
      <w:r>
        <w:t>Role-Menu Mapping - mat-tree with checkbox nodes for CRUD permissions per menu</w:t>
      </w:r>
    </w:p>
    <w:p>
      <w:pPr>
        <w:pStyle w:val="Heading2"/>
      </w:pPr>
      <w:r>
        <w:rPr>
          <w:color w:val="1A478A"/>
        </w:rPr>
        <w:t>5.3 Database</w:t>
      </w:r>
    </w:p>
    <w:p>
      <w:pPr>
        <w:pStyle w:val="ListBullet"/>
      </w:pPr>
      <w:r>
        <w:t>SQL Server via pyodbc driver (mssql+pyodbc connection string from .env)</w:t>
      </w:r>
    </w:p>
    <w:p>
      <w:pPr>
        <w:pStyle w:val="ListBullet"/>
      </w:pPr>
      <w:r>
        <w:t>Dev: local SQL Server or Azure SQL dev instance; Production: Azure SQL Server</w:t>
      </w:r>
    </w:p>
    <w:p>
      <w:pPr>
        <w:pStyle w:val="ListBullet"/>
      </w:pPr>
      <w:r>
        <w:t>All IDs auto-increment (Identity columns)</w:t>
      </w:r>
    </w:p>
    <w:p>
      <w:pPr>
        <w:pStyle w:val="ListBullet"/>
      </w:pPr>
      <w:r>
        <w:t>Foreign keys as documented in schema</w:t>
      </w:r>
    </w:p>
    <w:p>
      <w:pPr>
        <w:pStyle w:val="ListBullet"/>
      </w:pPr>
      <w:r>
        <w:t>itemSize table corrected, userPassword increased to varchar(255)</w:t>
      </w:r>
    </w:p>
    <w:p>
      <w:pPr>
        <w:pStyle w:val="ListBullet"/>
      </w:pPr>
      <w:r>
        <w:t>New table: UserRoleMap for multi-company user mapping</w:t>
      </w:r>
    </w:p>
    <w:p>
      <w:pPr>
        <w:pStyle w:val="ListBullet"/>
      </w:pPr>
      <w:r>
        <w:t>New columns: versionNo on QuotSummary &amp; CustomerEnquiryCosting; parentQuotId on QuotSummary</w:t>
      </w:r>
    </w:p>
    <w:p>
      <w:r>
        <w:br w:type="page"/>
      </w:r>
    </w:p>
    <w:p>
      <w:pPr>
        <w:pStyle w:val="Heading1"/>
      </w:pPr>
      <w:r>
        <w:rPr>
          <w:color w:val="1A478A"/>
        </w:rPr>
        <w:t>6. Verification Plan</w:t>
      </w:r>
    </w:p>
    <w:p>
      <w:r>
        <w:t>1. Backend: Run pytest for each API endpoint (auth, CRUD, permissions, versioning)</w:t>
      </w:r>
    </w:p>
    <w:p>
      <w:r>
        <w:t>2. Frontend: ng serve - verify login flow, company switching, menu rendering, CRUD operations</w:t>
      </w:r>
    </w:p>
    <w:p>
      <w:r>
        <w:t>3. DB: Run Alembic migrations on SQL Server, verify all 25 tables created</w:t>
      </w:r>
    </w:p>
    <w:p>
      <w:r>
        <w:t>4. Auth flow: Login -&gt; company picker (multi-company user) -&gt; JWT issued -&gt; company switch -&gt; menu reloads</w:t>
      </w:r>
    </w:p>
    <w:p>
      <w:r>
        <w:t>5. Permission flow: Role-menu tree assignment -&gt; sidebar reflects only permitted menus -&gt; CRUD buttons hidden per permission</w:t>
      </w:r>
    </w:p>
    <w:p>
      <w:r>
        <w:t>6. Versioning flow: Create quotation -&gt; revise -&gt; verify version history -&gt; view old version (read-only) -&gt; print specific version</w:t>
      </w:r>
    </w:p>
    <w:p>
      <w:r>
        <w:t>7. E2E flow: Login -&gt; Create Customer -&gt; Create Enquiry -&gt; Add Costing -&gt; Generate Quotation -&gt; Revise Quotation -&gt; Upload Asset -&gt; Send Email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