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Cambria" w:hAnsi="Cambria" w:cs="Cambria"/>
          <w:sz w:val="72"/>
          <w:szCs w:val="72"/>
        </w:rPr>
      </w:pPr>
      <w:r>
        <w:rPr>
          <w:rFonts w:hint="eastAsia" w:ascii="Cambria" w:hAnsi="Cambria" w:cs="Cambria"/>
          <w:sz w:val="72"/>
          <w:szCs w:val="72"/>
        </w:rPr>
        <w:t>电影推荐app调研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819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left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b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/>
              <w:kern w:val="2"/>
              <w:sz w:val="24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theme="minorBidi"/>
              <w:b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_Toc11365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2"/>
              <w:lang w:val="en-US" w:eastAsia="zh-CN"/>
            </w:rPr>
            <w:t xml:space="preserve">1. </w:t>
          </w:r>
          <w:r>
            <w:rPr>
              <w:rFonts w:hint="eastAsia" w:ascii="Cambria" w:hAnsi="Cambria" w:cs="Cambria"/>
              <w:sz w:val="24"/>
              <w:szCs w:val="32"/>
              <w:lang w:val="en-US" w:eastAsia="zh-CN"/>
            </w:rPr>
            <w:t>调查研究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_Toc11365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_Toc2147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1) 现有研究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_Toc2147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_Toc22805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</w:rPr>
            <w:t>市场背景：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_Toc22805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_Toc29549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</w:rPr>
            <w:t>业务分析：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_Toc29549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_Toc4047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4"/>
              <w:lang w:val="en-US" w:eastAsia="zh-CN"/>
            </w:rPr>
            <w:t xml:space="preserve">2) </w:t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存在问题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_Toc4047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_Toc1623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lang w:val="en-US" w:eastAsia="zh-CN"/>
            </w:rPr>
            <w:t>(1)</w:t>
          </w:r>
          <w:r>
            <w:rPr>
              <w:rFonts w:hint="eastAsia"/>
              <w:sz w:val="24"/>
            </w:rPr>
            <w:t>同类产品分析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_Toc1623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5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_Toc21985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(2)</w:t>
          </w:r>
          <w:r>
            <w:rPr>
              <w:rFonts w:hint="eastAsia"/>
              <w:sz w:val="24"/>
              <w:szCs w:val="36"/>
            </w:rPr>
            <w:t>对应app宣传语及部分页面图片：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_Toc21985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5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_Toc19282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2"/>
              <w:lang w:val="en-US" w:eastAsia="zh-CN"/>
            </w:rPr>
            <w:t xml:space="preserve">2. </w:t>
          </w:r>
          <w:r>
            <w:rPr>
              <w:rFonts w:hint="eastAsia" w:ascii="Cambria" w:hAnsi="Cambria" w:cs="Cambria"/>
              <w:sz w:val="24"/>
              <w:szCs w:val="32"/>
              <w:lang w:val="en-US" w:eastAsia="zh-CN"/>
            </w:rPr>
            <w:t>需求分析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_Toc19282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8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_Toc1667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1) 用户类型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_Toc1667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8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_Toc27474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bCs/>
              <w:sz w:val="24"/>
            </w:rPr>
            <w:t xml:space="preserve">2) </w:t>
          </w:r>
          <w:r>
            <w:rPr>
              <w:rFonts w:hint="eastAsia" w:ascii="Cambria" w:hAnsi="Cambria" w:cs="Cambria"/>
              <w:bCs/>
              <w:sz w:val="24"/>
              <w:szCs w:val="24"/>
              <w:lang w:val="en-US" w:eastAsia="zh-CN"/>
            </w:rPr>
            <w:t>用例图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_Toc27474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9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_Toc32501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bCs/>
              <w:sz w:val="24"/>
              <w:szCs w:val="24"/>
              <w:lang w:val="en-US" w:eastAsia="zh-CN"/>
            </w:rPr>
            <w:t xml:space="preserve">3) </w:t>
          </w:r>
          <w:r>
            <w:rPr>
              <w:rFonts w:hint="eastAsia" w:ascii="Cambria" w:hAnsi="Cambria" w:cs="Cambria"/>
              <w:bCs/>
              <w:sz w:val="24"/>
              <w:szCs w:val="24"/>
              <w:lang w:val="en-US" w:eastAsia="zh-CN"/>
            </w:rPr>
            <w:t>业务流程分析(流程图)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_Toc32501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_Toc11846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(1)</w:t>
          </w:r>
          <w:r>
            <w:rPr>
              <w:rFonts w:hint="eastAsia"/>
              <w:sz w:val="24"/>
              <w:szCs w:val="24"/>
            </w:rPr>
            <w:t>影视推荐app功能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_Toc11846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_Toc4176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(2)</w:t>
          </w:r>
          <w:r>
            <w:rPr>
              <w:sz w:val="24"/>
              <w:szCs w:val="24"/>
            </w:rPr>
            <w:t xml:space="preserve">   </w:t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流程图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_Toc4176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_Toc20015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2"/>
              <w:lang w:val="en-US" w:eastAsia="zh-CN"/>
            </w:rPr>
            <w:t xml:space="preserve">3. </w:t>
          </w:r>
          <w:r>
            <w:rPr>
              <w:rFonts w:hint="eastAsia" w:ascii="Cambria" w:hAnsi="Cambria" w:cs="Cambria"/>
              <w:sz w:val="24"/>
              <w:szCs w:val="32"/>
              <w:lang w:val="en-US" w:eastAsia="zh-CN"/>
            </w:rPr>
            <w:t>系统设计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_Toc20015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_Toc3279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1) 体系结构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_Toc3279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_Toc15269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4"/>
              <w:lang w:val="en-US" w:eastAsia="zh-CN"/>
            </w:rPr>
            <w:t xml:space="preserve">2) </w:t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静态视图(类图)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_Toc15269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_Toc13491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4"/>
              <w:lang w:val="en-US" w:eastAsia="zh-CN"/>
            </w:rPr>
            <w:t xml:space="preserve">3) </w:t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动态视图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_Toc13491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_Toc10188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4"/>
              <w:lang w:val="en-US" w:eastAsia="zh-CN"/>
            </w:rPr>
            <w:t xml:space="preserve">4) </w:t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数据视图(数据库结构设计)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_Toc10188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_Toc9958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2"/>
              <w:lang w:val="en-US" w:eastAsia="zh-CN"/>
            </w:rPr>
            <w:t xml:space="preserve">4. </w:t>
          </w:r>
          <w:r>
            <w:rPr>
              <w:rFonts w:hint="eastAsia" w:ascii="Cambria" w:hAnsi="Cambria" w:cs="Cambria"/>
              <w:sz w:val="24"/>
              <w:szCs w:val="32"/>
              <w:lang w:val="en-US" w:eastAsia="zh-CN"/>
            </w:rPr>
            <w:t>界面展示：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_Toc9958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_Toc1749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36"/>
              <w:lang w:val="en-US" w:eastAsia="zh-CN"/>
            </w:rPr>
            <w:t xml:space="preserve">1）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登录；登录成功会显示登录成功，跳入主页面，不成功显示账号密码错误。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_Toc1749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11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_Toc23557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6"/>
              <w:lang w:val="en-US" w:eastAsia="zh-CN"/>
            </w:rPr>
            <w:t xml:space="preserve">2）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注册：密码不同，未填，已注册等，都会有提示。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_Toc23557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12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_Toc5996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6"/>
              <w:lang w:val="en-US" w:eastAsia="zh-CN"/>
            </w:rPr>
            <w:t xml:space="preserve">3）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首页：按评分顺序推荐电影，点击电影会进入电影详情页面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_Toc5996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13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_Toc9858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8"/>
              <w:lang w:val="en-US" w:eastAsia="zh-CN"/>
            </w:rPr>
            <w:t xml:space="preserve">4）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我的：页面中可以有查看我的订阅和推出登录功能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_Toc9858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14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_Toc7886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4"/>
              <w:lang w:val="en-US" w:eastAsia="zh-CN"/>
            </w:rPr>
            <w:t xml:space="preserve">5）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我的订阅：显示订阅过的电影，可以点击转到电影详情页面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_Toc7886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15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_Toc18675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8"/>
              <w:lang w:val="en-US" w:eastAsia="zh-CN"/>
            </w:rPr>
            <w:t xml:space="preserve">6）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电影详情页：显示电影具体信息，并可以对电影进行订阅或打分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_Toc18675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16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_Toc18010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8"/>
              <w:lang w:val="en-US" w:eastAsia="zh-CN"/>
            </w:rPr>
            <w:t xml:space="preserve">7）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分类搜索页：对电影进行分类浏览，点击相应类别会按类别推送电影。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_Toc18010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17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_Toc31696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28"/>
              <w:lang w:val="en-US" w:eastAsia="zh-CN"/>
            </w:rPr>
            <w:t xml:space="preserve">8）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社区扩展页：向社区讨论方面做了扩展。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_Toc31696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18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_Toc11993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24"/>
              <w:szCs w:val="32"/>
              <w:lang w:val="en-US" w:eastAsia="zh-CN"/>
            </w:rPr>
            <w:t xml:space="preserve">5. </w:t>
          </w:r>
          <w:r>
            <w:rPr>
              <w:rFonts w:hint="eastAsia" w:ascii="Cambria" w:hAnsi="Cambria" w:cs="Cambria"/>
              <w:sz w:val="24"/>
              <w:szCs w:val="32"/>
              <w:lang w:val="en-US" w:eastAsia="zh-CN"/>
            </w:rPr>
            <w:t>软件测试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_Toc11993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19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_Toc17967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 xml:space="preserve">1） </w:t>
          </w:r>
          <w:r>
            <w:rPr>
              <w:rFonts w:hint="eastAsia" w:ascii="Cambria" w:hAnsi="Cambria" w:cs="Cambria"/>
              <w:sz w:val="24"/>
              <w:szCs w:val="28"/>
              <w:lang w:val="en-US" w:eastAsia="zh-CN"/>
            </w:rPr>
            <w:t>功能测试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_Toc17967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19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instrText xml:space="preserve"> HYPERLINK \l _Toc23785 </w:instrText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24"/>
              <w:szCs w:val="24"/>
              <w:lang w:val="en-US" w:eastAsia="zh-CN"/>
            </w:rPr>
            <w:t>2） 非功能性测试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_Toc23785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22</w:t>
          </w:r>
          <w:r>
            <w:rPr>
              <w:sz w:val="24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  <w:fldChar w:fldCharType="end"/>
          </w: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</w:p>
        <w:p>
          <w:pPr>
            <w:jc w:val="both"/>
            <w:rPr>
              <w:rFonts w:hint="eastAsia" w:ascii="宋体" w:hAnsi="宋体" w:eastAsia="宋体" w:cstheme="minorBidi"/>
              <w:b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0" w:name="_Toc12090"/>
      <w:bookmarkStart w:id="1" w:name="_Toc13839"/>
      <w:bookmarkStart w:id="2" w:name="_Toc11365"/>
      <w:r>
        <w:rPr>
          <w:rFonts w:hint="eastAsia" w:ascii="Cambria" w:hAnsi="Cambria" w:cs="Cambria"/>
          <w:sz w:val="32"/>
          <w:szCs w:val="32"/>
          <w:lang w:val="en-US" w:eastAsia="zh-CN"/>
        </w:rPr>
        <w:t>调查研究</w:t>
      </w:r>
      <w:bookmarkEnd w:id="0"/>
      <w:bookmarkEnd w:id="1"/>
      <w:bookmarkEnd w:id="2"/>
    </w:p>
    <w:p>
      <w:pPr>
        <w:numPr>
          <w:ilvl w:val="0"/>
          <w:numId w:val="5"/>
        </w:numPr>
        <w:ind w:firstLine="420" w:firstLine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3" w:name="_Toc27931"/>
      <w:bookmarkStart w:id="4" w:name="_Toc8192"/>
      <w:bookmarkStart w:id="5" w:name="_Toc2147"/>
      <w:r>
        <w:rPr>
          <w:rFonts w:hint="eastAsia" w:ascii="Cambria" w:hAnsi="Cambria" w:cs="Cambria"/>
          <w:sz w:val="24"/>
          <w:szCs w:val="24"/>
          <w:lang w:val="en-US" w:eastAsia="zh-CN"/>
        </w:rPr>
        <w:t>现有研究</w:t>
      </w:r>
      <w:bookmarkEnd w:id="3"/>
      <w:bookmarkEnd w:id="4"/>
      <w:bookmarkEnd w:id="5"/>
    </w:p>
    <w:p>
      <w:pPr>
        <w:pStyle w:val="4"/>
        <w:numPr>
          <w:ilvl w:val="0"/>
          <w:numId w:val="0"/>
        </w:numPr>
        <w:ind w:leftChars="0" w:right="210" w:rightChars="100"/>
      </w:pPr>
      <w:bookmarkStart w:id="6" w:name="_Toc10947"/>
      <w:bookmarkStart w:id="7" w:name="_Toc68035099"/>
      <w:bookmarkStart w:id="8" w:name="_Toc22805"/>
      <w:r>
        <w:rPr>
          <w:rFonts w:hint="eastAsia"/>
        </w:rPr>
        <w:t>市场背景：</w:t>
      </w:r>
      <w:bookmarkEnd w:id="6"/>
      <w:bookmarkEnd w:id="7"/>
      <w:bookmarkEnd w:id="8"/>
    </w:p>
    <w:p>
      <w:pPr>
        <w:ind w:firstLine="42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 w:cs="Cambria" w:asciiTheme="minorEastAsia" w:hAnsiTheme="minorEastAsia"/>
          <w:sz w:val="28"/>
          <w:szCs w:val="28"/>
        </w:rPr>
        <w:t>2019年中国电影市场累计票房635.12亿,这一数字比2018全年的606.98亿提高了28.14亿,净增长4.6%。据第三方票务平台预计,到12月31日全年结束,2019年度的总票房将超过640亿,再创历史新高。</w:t>
      </w:r>
      <w:r>
        <w:rPr>
          <w:rFonts w:hint="eastAsia" w:cs="Cambria" w:asciiTheme="minorEastAsia" w:hAnsiTheme="minorEastAsia"/>
          <w:sz w:val="28"/>
          <w:szCs w:val="28"/>
          <w:lang w:val="en-US" w:eastAsia="zh-CN"/>
        </w:rPr>
        <w:t>-（摘自央视新闻网）</w:t>
      </w:r>
    </w:p>
    <w:p>
      <w:pPr>
        <w:rPr>
          <w:rFonts w:cs="Cambria" w:asciiTheme="minorEastAsia" w:hAnsiTheme="minorEastAsia"/>
          <w:sz w:val="24"/>
        </w:rPr>
      </w:pPr>
      <w:r>
        <w:drawing>
          <wp:inline distT="0" distB="0" distL="0" distR="0">
            <wp:extent cx="4476115" cy="1895475"/>
            <wp:effectExtent l="0" t="0" r="4445" b="9525"/>
            <wp:docPr id="3" name="图片 3" descr="https://pics1.baidu.com/feed/4a36acaf2edda3ccebdbf26169a4c304213f9203.jpeg?token=8f78a451f7f7f4c33b1e7068608254a3&amp;s=8343DE141368450B1BC055D00300B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pics1.baidu.com/feed/4a36acaf2edda3ccebdbf26169a4c304213f9203.jpeg?token=8f78a451f7f7f4c33b1e7068608254a3&amp;s=8343DE141368450B1BC055D00300B0B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299" cy="191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 w:right="210" w:rightChars="100"/>
      </w:pPr>
      <w:bookmarkStart w:id="9" w:name="_Toc68035100"/>
      <w:bookmarkStart w:id="10" w:name="_Toc20967"/>
      <w:bookmarkStart w:id="11" w:name="_Toc29549"/>
      <w:r>
        <w:rPr>
          <w:rFonts w:hint="eastAsia"/>
        </w:rPr>
        <w:t>业务分析：</w:t>
      </w:r>
      <w:bookmarkEnd w:id="9"/>
      <w:bookmarkEnd w:id="10"/>
      <w:bookmarkEnd w:id="11"/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在此背景下，如何找到值得看的，自己喜欢的电影，就成了广大影迷们的普遍诉求。对电影进行评分或评价，再根据评分和评价或用户个人喜好对用户进行电影推荐，可以有效避免用户将宝贵的时间浪费在一部质量糟糕的电影上。</w:t>
      </w:r>
    </w:p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12" w:name="_Toc13194"/>
      <w:bookmarkStart w:id="13" w:name="_Toc25254"/>
      <w:bookmarkStart w:id="14" w:name="_Toc4047"/>
      <w:r>
        <w:rPr>
          <w:rFonts w:hint="eastAsia" w:ascii="Cambria" w:hAnsi="Cambria" w:cs="Cambria"/>
          <w:sz w:val="24"/>
          <w:szCs w:val="24"/>
          <w:lang w:val="en-US" w:eastAsia="zh-CN"/>
        </w:rPr>
        <w:t>存在问题</w:t>
      </w:r>
      <w:bookmarkEnd w:id="12"/>
      <w:bookmarkEnd w:id="13"/>
      <w:bookmarkEnd w:id="14"/>
    </w:p>
    <w:p>
      <w:pPr>
        <w:pStyle w:val="4"/>
        <w:numPr>
          <w:ilvl w:val="0"/>
          <w:numId w:val="0"/>
        </w:numPr>
        <w:ind w:left="-420" w:leftChars="0"/>
      </w:pPr>
      <w:bookmarkStart w:id="15" w:name="_Toc18583"/>
      <w:bookmarkStart w:id="16" w:name="_Toc68035104"/>
      <w:bookmarkStart w:id="17" w:name="_Toc2122"/>
      <w:bookmarkStart w:id="18" w:name="_Toc1623"/>
      <w:r>
        <w:rPr>
          <w:rFonts w:hint="eastAsia"/>
          <w:lang w:val="en-US" w:eastAsia="zh-CN"/>
        </w:rPr>
        <w:t>(1)</w:t>
      </w:r>
      <w:r>
        <w:rPr>
          <w:rFonts w:hint="eastAsia"/>
        </w:rPr>
        <w:t>同类产品分析</w:t>
      </w:r>
      <w:bookmarkEnd w:id="15"/>
      <w:bookmarkEnd w:id="16"/>
      <w:bookmarkEnd w:id="17"/>
      <w:bookmarkEnd w:id="18"/>
    </w:p>
    <w:tbl>
      <w:tblPr>
        <w:tblStyle w:val="8"/>
        <w:tblW w:w="85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3815"/>
        <w:gridCol w:w="2052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ascii="微软雅黑" w:hAnsi="微软雅黑" w:eastAsia="微软雅黑" w:cstheme="majorHAnsi"/>
                <w:sz w:val="24"/>
              </w:rPr>
            </w:pPr>
            <w:r>
              <w:rPr>
                <w:rFonts w:ascii="微软雅黑" w:hAnsi="微软雅黑" w:eastAsia="微软雅黑" w:cstheme="majorHAnsi"/>
                <w:sz w:val="24"/>
              </w:rPr>
              <w:t>名称</w:t>
            </w:r>
          </w:p>
        </w:tc>
        <w:tc>
          <w:tcPr>
            <w:tcW w:w="3815" w:type="dxa"/>
            <w:vAlign w:val="center"/>
          </w:tcPr>
          <w:p>
            <w:pPr>
              <w:jc w:val="center"/>
              <w:rPr>
                <w:rFonts w:ascii="Cambria" w:hAnsi="Cambria" w:cs="Cambria"/>
                <w:b/>
                <w:sz w:val="24"/>
              </w:rPr>
            </w:pPr>
            <w:r>
              <w:rPr>
                <w:b/>
                <w:sz w:val="28"/>
              </w:rPr>
              <w:t>用户群体特征</w:t>
            </w:r>
          </w:p>
        </w:tc>
        <w:tc>
          <w:tcPr>
            <w:tcW w:w="2052" w:type="dxa"/>
            <w:vAlign w:val="center"/>
          </w:tcPr>
          <w:p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功能共性点</w:t>
            </w:r>
          </w:p>
        </w:tc>
        <w:tc>
          <w:tcPr>
            <w:tcW w:w="2052" w:type="dxa"/>
            <w:vAlign w:val="center"/>
          </w:tcPr>
          <w:p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特殊功能点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时光网a</w:t>
            </w:r>
            <w:r>
              <w:rPr>
                <w:sz w:val="24"/>
              </w:rPr>
              <w:t>pp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restart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1.按分类推荐电影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2.介绍影片详情，包括导语，类型，时长，上映时间等等。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3.提供电影评分和优秀影评对电影进行评论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4.提供影院相关信息。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5.账号登录后，可以收藏喜欢的影片，以便接受最新消息。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6.提供账号登录，注册，修改密码，更改头像密码等服务。</w:t>
            </w:r>
          </w:p>
        </w:tc>
        <w:tc>
          <w:tcPr>
            <w:tcW w:w="205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1.提供选购电影票和观影座位的功能</w:t>
            </w:r>
          </w:p>
          <w:sdt>
            <w:sdtPr>
              <w:rPr>
                <w:rFonts w:ascii="宋体" w:hAnsi="宋体" w:eastAsia="宋体" w:cstheme="minorBidi"/>
                <w:kern w:val="2"/>
                <w:sz w:val="21"/>
                <w:szCs w:val="24"/>
                <w:lang w:val="en-US" w:eastAsia="zh-CN" w:bidi="ar-SA"/>
              </w:rPr>
              <w:id w:val="147453342"/>
              <w15:color w:val="DBDBDB"/>
              <w:docPartObj>
                <w:docPartGallery w:val="Table of Contents"/>
                <w:docPartUnique/>
              </w:docPartObj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p>
                <w:pPr>
                  <w:rPr>
                    <w:sz w:val="24"/>
                  </w:rPr>
                </w:pPr>
              </w:p>
            </w:sdtContent>
          </w:sdt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豆瓣电影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2052" w:type="dxa"/>
          </w:tcPr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提供超过2500家影院的实时放映时间表，随时随地查看影片场次。</w:t>
            </w:r>
          </w:p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手机直接购票，还可提前选定好座位</w:t>
            </w:r>
          </w:p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可定位离自己最近的电影院，实时获取影片放映时间和可购票场次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影咖</w:t>
            </w:r>
          </w:p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pp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2052" w:type="dxa"/>
          </w:tcPr>
          <w:p>
            <w:pPr>
              <w:pStyle w:val="10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提供可以线上观看的电影预告片</w:t>
            </w:r>
          </w:p>
          <w:p>
            <w:pPr>
              <w:pStyle w:val="10"/>
              <w:numPr>
                <w:ilvl w:val="0"/>
                <w:numId w:val="7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提供讨论电影的论坛。</w:t>
            </w:r>
          </w:p>
        </w:tc>
      </w:tr>
    </w:tbl>
    <w:p>
      <w:pPr>
        <w:pStyle w:val="6"/>
        <w:numPr>
          <w:ilvl w:val="-1"/>
          <w:numId w:val="0"/>
        </w:numPr>
        <w:ind w:leftChars="0" w:right="210" w:rightChars="100"/>
        <w:outlineLvl w:val="2"/>
      </w:pPr>
      <w:bookmarkStart w:id="19" w:name="_Toc3622"/>
      <w:bookmarkStart w:id="20" w:name="_Toc8500"/>
      <w:bookmarkStart w:id="21" w:name="_Toc68035105"/>
      <w:bookmarkStart w:id="22" w:name="_Toc21985"/>
      <w:r>
        <w:rPr>
          <w:rFonts w:hint="eastAsia"/>
          <w:sz w:val="28"/>
          <w:szCs w:val="36"/>
          <w:lang w:val="en-US" w:eastAsia="zh-CN"/>
        </w:rPr>
        <w:t>(2)</w:t>
      </w:r>
      <w:r>
        <w:rPr>
          <w:rFonts w:hint="eastAsia"/>
          <w:sz w:val="28"/>
          <w:szCs w:val="36"/>
        </w:rPr>
        <w:t>对应app宣传语及部分页面图片：</w:t>
      </w:r>
      <w:bookmarkEnd w:id="19"/>
      <w:bookmarkEnd w:id="20"/>
      <w:bookmarkEnd w:id="21"/>
      <w:bookmarkEnd w:id="22"/>
    </w:p>
    <w:p>
      <w:pPr>
        <w:pStyle w:val="6"/>
        <w:outlineLvl w:val="3"/>
      </w:pPr>
      <w:bookmarkStart w:id="23" w:name="_Toc9699"/>
      <w:r>
        <w:rPr>
          <w:rFonts w:hint="eastAsia"/>
          <w:b/>
          <w:bCs/>
          <w:sz w:val="28"/>
          <w:szCs w:val="36"/>
          <w:lang w:val="en-US" w:eastAsia="zh-CN"/>
        </w:rPr>
        <w:t>A.</w:t>
      </w:r>
      <w:r>
        <w:rPr>
          <w:rFonts w:hint="eastAsia"/>
          <w:b/>
          <w:bCs/>
          <w:sz w:val="28"/>
          <w:szCs w:val="36"/>
        </w:rPr>
        <w:t>豆瓣电影的选座系统：</w:t>
      </w:r>
      <w:bookmarkEnd w:id="23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3505200" cy="3098800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介绍：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ab/>
      </w:r>
      <w:r>
        <w:rPr>
          <w:rFonts w:hint="eastAsia" w:ascii="Cambria" w:hAnsi="Cambria" w:cs="Cambria"/>
          <w:sz w:val="28"/>
          <w:szCs w:val="28"/>
        </w:rPr>
        <w:t>看电影，请只带上愉悦的心情，其他的交给豆瓣电影吧！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观影必备APP，豆瓣电影评分排行、评论都是真实数据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即刻下载，享受专属特惠影票，更有好座位为你预留！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主要功能</w:t>
      </w:r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权威的电影评分和精彩影评，千万影迷的真实观影感受，为你的观影做决策;看什么不再是问题。手机直接购票，还可提前选定好座位。现场排长队还选不到好座位的情况再也不会发生了。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票价优惠，并不定期举办免费或特惠观影活动。提供超过2500家影院的实时放映时间表，随时随地查看影片场次。可定位离自己最近的电影院，实时获取影片放映时间和可购票场次。购票简单，支付轻松，支持支付宝付款。</w:t>
      </w:r>
    </w:p>
    <w:p>
      <w:pPr>
        <w:pStyle w:val="6"/>
        <w:numPr>
          <w:ilvl w:val="0"/>
          <w:numId w:val="0"/>
        </w:numPr>
        <w:outlineLvl w:val="3"/>
      </w:pPr>
      <w:bookmarkStart w:id="24" w:name="_Toc28932"/>
      <w:r>
        <w:rPr>
          <w:rFonts w:hint="eastAsia"/>
          <w:b/>
          <w:bCs/>
          <w:sz w:val="28"/>
          <w:szCs w:val="36"/>
          <w:lang w:val="en-US" w:eastAsia="zh-CN"/>
        </w:rPr>
        <w:t>B.</w:t>
      </w:r>
      <w:r>
        <w:rPr>
          <w:rFonts w:hint="eastAsia"/>
          <w:b/>
          <w:bCs/>
          <w:sz w:val="28"/>
          <w:szCs w:val="36"/>
        </w:rPr>
        <w:t>影咖的部分界面</w:t>
      </w:r>
      <w:bookmarkEnd w:id="24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85925" cy="298132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66875" cy="2914650"/>
            <wp:effectExtent l="0" t="0" r="952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57350" cy="292417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介绍：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 xml:space="preserve">烂片太多，一不小心中了埋伏？ 看，还是不看，真是个问题。 别纠结了，一部电影究竟值不值的看，让影咖来告诉你。 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功能特色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【好友点评】这里汇聚了来自你微信好友的最有趣、最真实的电影点评。看什么，不看什么，让你的好友来告诉你。水军、营销统统靠边站。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【大咖影评】为你详细剖析电影，告诉你最近什么电影最火，什么值得看，什么姿势看电影最正确，错过它，怎好意思跟朋友打招呼。</w:t>
      </w:r>
    </w:p>
    <w:p>
      <w:pPr>
        <w:pStyle w:val="6"/>
        <w:numPr>
          <w:ilvl w:val="0"/>
          <w:numId w:val="0"/>
        </w:numPr>
        <w:outlineLvl w:val="3"/>
      </w:pPr>
      <w:bookmarkStart w:id="25" w:name="_Toc28101"/>
      <w:r>
        <w:rPr>
          <w:rStyle w:val="14"/>
          <w:rFonts w:hint="eastAsia" w:eastAsiaTheme="majorEastAsia"/>
          <w:b/>
          <w:bCs/>
          <w:lang w:val="en-US" w:eastAsia="zh-CN"/>
        </w:rPr>
        <w:t>C.</w:t>
      </w:r>
      <w:r>
        <w:rPr>
          <w:rStyle w:val="14"/>
          <w:rFonts w:hint="eastAsia"/>
          <w:b/>
          <w:bCs/>
        </w:rPr>
        <w:t>时光网的部分界面：</w:t>
      </w:r>
      <w:bookmarkEnd w:id="25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5274310" cy="204470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app介绍：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时光网app手机版全球百万影视和明星资料库搜索，500多个城市电影院放映时间实时查询和在线选座优惠购电影票。Mtime时光网原来在电脑上就超爱mtime这个网站，现在竟然有安卓应用了，必须支持一下，和网页版一样好用，可以搜索影讯、影院，登陆之后也可以记录自己看过的电影和想看的电影，你的评价还可以给其他人提供建议。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</w:p>
    <w:p>
      <w:pPr>
        <w:ind w:left="5460" w:leftChars="0" w:firstLine="420"/>
        <w:rPr>
          <w:rFonts w:hint="default" w:ascii="Cambria" w:hAnsi="Cambria" w:cs="Cambria" w:eastAsiaTheme="minorEastAs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---摘自绿色资源网</w:t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26" w:name="_Toc22909"/>
      <w:bookmarkStart w:id="27" w:name="_Toc22401"/>
      <w:bookmarkStart w:id="28" w:name="_Toc19282"/>
      <w:r>
        <w:rPr>
          <w:rFonts w:hint="eastAsia" w:ascii="Cambria" w:hAnsi="Cambria" w:cs="Cambria"/>
          <w:sz w:val="32"/>
          <w:szCs w:val="32"/>
          <w:lang w:val="en-US" w:eastAsia="zh-CN"/>
        </w:rPr>
        <w:t>需求分析</w:t>
      </w:r>
      <w:bookmarkEnd w:id="26"/>
      <w:bookmarkEnd w:id="27"/>
      <w:bookmarkEnd w:id="28"/>
    </w:p>
    <w:p>
      <w:pPr>
        <w:numPr>
          <w:ilvl w:val="0"/>
          <w:numId w:val="8"/>
        </w:numPr>
        <w:ind w:left="420" w:left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29" w:name="_Toc20367"/>
      <w:bookmarkStart w:id="30" w:name="_Toc27845"/>
      <w:bookmarkStart w:id="31" w:name="_Toc1667"/>
      <w:r>
        <w:rPr>
          <w:rFonts w:hint="eastAsia" w:ascii="Cambria" w:hAnsi="Cambria" w:cs="Cambria"/>
          <w:sz w:val="24"/>
          <w:szCs w:val="24"/>
          <w:lang w:val="en-US" w:eastAsia="zh-CN"/>
        </w:rPr>
        <w:t>用户类型</w:t>
      </w:r>
      <w:bookmarkEnd w:id="29"/>
      <w:bookmarkEnd w:id="30"/>
      <w:bookmarkEnd w:id="31"/>
    </w:p>
    <w:p>
      <w:pPr>
        <w:pStyle w:val="5"/>
        <w:numPr>
          <w:ilvl w:val="0"/>
          <w:numId w:val="0"/>
        </w:numPr>
        <w:ind w:leftChars="0" w:right="210" w:rightChars="100"/>
      </w:pPr>
      <w:bookmarkStart w:id="32" w:name="_Toc68035102"/>
      <w:r>
        <w:t>针对群体：</w:t>
      </w:r>
      <w:bookmarkEnd w:id="32"/>
      <w:r>
        <w:tab/>
      </w:r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在设计时主要考虑</w:t>
      </w:r>
      <w:r>
        <w:rPr>
          <w:rFonts w:hint="eastAsia"/>
          <w:sz w:val="28"/>
          <w:szCs w:val="28"/>
        </w:rPr>
        <w:t>17-45岁的人群</w:t>
      </w:r>
      <w:r>
        <w:rPr>
          <w:rFonts w:hint="eastAsia" w:ascii="Cambria" w:hAnsi="Cambria" w:cs="Cambria"/>
          <w:sz w:val="28"/>
          <w:szCs w:val="28"/>
        </w:rPr>
        <w:t>作为目标用户，设计中偏重于他们的喜好以及行为、习惯、认知倾向等，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pp应基于那些喜爱观看电影，却又时间不是很多的手机用户进行设计</w:t>
      </w:r>
    </w:p>
    <w:p>
      <w:pPr>
        <w:pStyle w:val="5"/>
        <w:numPr>
          <w:ilvl w:val="0"/>
          <w:numId w:val="0"/>
        </w:numPr>
        <w:ind w:leftChars="0" w:right="210" w:rightChars="100"/>
      </w:pPr>
      <w:bookmarkStart w:id="33" w:name="_Toc68035103"/>
      <w:r>
        <w:rPr>
          <w:rFonts w:hint="eastAsia"/>
        </w:rPr>
        <w:t>选择理由：</w:t>
      </w:r>
      <w:bookmarkEnd w:id="33"/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从用户角度来讲，查看电影评分以及评价对自己是否去观看这部影片有很大的影响，通过统计数据下的评分及精选的优秀影评，可以很快决定观影选择。为他们节约时间。</w:t>
      </w:r>
    </w:p>
    <w:tbl>
      <w:tblPr>
        <w:tblStyle w:val="8"/>
        <w:tblW w:w="8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1781"/>
        <w:gridCol w:w="1758"/>
        <w:gridCol w:w="1759"/>
        <w:gridCol w:w="1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758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用户需求</w:t>
            </w:r>
          </w:p>
        </w:tc>
        <w:tc>
          <w:tcPr>
            <w:tcW w:w="1781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目标用户特征</w:t>
            </w:r>
          </w:p>
        </w:tc>
        <w:tc>
          <w:tcPr>
            <w:tcW w:w="1758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用户场景</w:t>
            </w:r>
          </w:p>
        </w:tc>
        <w:tc>
          <w:tcPr>
            <w:tcW w:w="1759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用户行为</w:t>
            </w:r>
          </w:p>
        </w:tc>
        <w:tc>
          <w:tcPr>
            <w:tcW w:w="1862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用户体验目标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7" w:hRule="atLeast"/>
        </w:trPr>
        <w:tc>
          <w:tcPr>
            <w:tcW w:w="1758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观看到质量优秀，自己喜欢的类型的影片</w:t>
            </w:r>
          </w:p>
        </w:tc>
        <w:tc>
          <w:tcPr>
            <w:tcW w:w="1781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17-45岁，善于使用手机的观影爱好者</w:t>
            </w:r>
          </w:p>
        </w:tc>
        <w:tc>
          <w:tcPr>
            <w:tcW w:w="1758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对于上映的或者一些冷门的电影不太了解，需要观看影评</w:t>
            </w:r>
          </w:p>
        </w:tc>
        <w:tc>
          <w:tcPr>
            <w:tcW w:w="1759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点击影片。</w:t>
            </w:r>
          </w:p>
        </w:tc>
        <w:tc>
          <w:tcPr>
            <w:tcW w:w="1862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了解影片质量或者类型，获得满意的观影体验，</w:t>
            </w:r>
          </w:p>
        </w:tc>
      </w:tr>
    </w:tbl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left="420" w:leftChars="0"/>
        <w:jc w:val="left"/>
        <w:outlineLvl w:val="1"/>
        <w:rPr>
          <w:b/>
          <w:bCs/>
        </w:rPr>
      </w:pPr>
      <w:bookmarkStart w:id="34" w:name="_Toc23213"/>
      <w:bookmarkStart w:id="35" w:name="_Toc31365"/>
      <w:bookmarkStart w:id="36" w:name="_Toc27474"/>
      <w:r>
        <w:rPr>
          <w:rFonts w:hint="eastAsia" w:ascii="Cambria" w:hAnsi="Cambria" w:cs="Cambria"/>
          <w:b/>
          <w:bCs/>
          <w:sz w:val="24"/>
          <w:szCs w:val="24"/>
          <w:lang w:val="en-US" w:eastAsia="zh-CN"/>
        </w:rPr>
        <w:t>用例图</w:t>
      </w:r>
      <w:bookmarkEnd w:id="34"/>
      <w:bookmarkEnd w:id="35"/>
      <w:bookmarkEnd w:id="36"/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0" distR="0">
            <wp:extent cx="2393950" cy="324167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b/>
        </w:rPr>
      </w:pPr>
    </w:p>
    <w:p>
      <w:pPr>
        <w:numPr>
          <w:ilvl w:val="0"/>
          <w:numId w:val="8"/>
        </w:numPr>
        <w:ind w:left="420" w:leftChars="0"/>
        <w:jc w:val="left"/>
        <w:outlineLvl w:val="1"/>
        <w:rPr>
          <w:rFonts w:hint="default" w:ascii="Cambria" w:hAnsi="Cambria" w:cs="Cambria"/>
          <w:b/>
          <w:bCs/>
          <w:sz w:val="24"/>
          <w:szCs w:val="24"/>
          <w:lang w:val="en-US" w:eastAsia="zh-CN"/>
        </w:rPr>
      </w:pPr>
      <w:bookmarkStart w:id="37" w:name="_Toc17104"/>
      <w:bookmarkStart w:id="38" w:name="_Toc17234"/>
      <w:bookmarkStart w:id="39" w:name="_Toc32501"/>
      <w:r>
        <w:rPr>
          <w:rFonts w:hint="eastAsia" w:ascii="Cambria" w:hAnsi="Cambria" w:cs="Cambria"/>
          <w:b/>
          <w:bCs/>
          <w:sz w:val="24"/>
          <w:szCs w:val="24"/>
          <w:lang w:val="en-US" w:eastAsia="zh-CN"/>
        </w:rPr>
        <w:t>业务流程分析(流程图)</w:t>
      </w:r>
      <w:bookmarkEnd w:id="37"/>
      <w:bookmarkEnd w:id="38"/>
      <w:bookmarkEnd w:id="39"/>
    </w:p>
    <w:p>
      <w:pPr>
        <w:pStyle w:val="6"/>
        <w:numPr>
          <w:ilvl w:val="0"/>
          <w:numId w:val="0"/>
        </w:numPr>
        <w:outlineLvl w:val="2"/>
        <w:rPr>
          <w:rFonts w:hint="eastAsia"/>
          <w:sz w:val="24"/>
          <w:szCs w:val="24"/>
        </w:rPr>
      </w:pPr>
      <w:bookmarkStart w:id="40" w:name="_Toc1033"/>
      <w:bookmarkStart w:id="41" w:name="_Toc11846"/>
      <w:bookmarkStart w:id="42" w:name="_Toc1769"/>
      <w:bookmarkStart w:id="43" w:name="_Toc68035107"/>
      <w:r>
        <w:rPr>
          <w:rFonts w:hint="eastAsia" w:ascii="Cambria" w:hAnsi="Cambria" w:cs="Cambria"/>
          <w:sz w:val="24"/>
          <w:szCs w:val="24"/>
          <w:lang w:val="en-US" w:eastAsia="zh-CN"/>
        </w:rPr>
        <w:t>(1)</w:t>
      </w:r>
      <w:bookmarkStart w:id="44" w:name="_Toc68035106"/>
      <w:bookmarkStart w:id="45" w:name="_Toc24581"/>
      <w:r>
        <w:rPr>
          <w:rFonts w:hint="eastAsia"/>
          <w:sz w:val="24"/>
          <w:szCs w:val="24"/>
        </w:rPr>
        <w:t>影视推荐app功能</w:t>
      </w:r>
      <w:bookmarkEnd w:id="40"/>
      <w:bookmarkEnd w:id="41"/>
      <w:bookmarkEnd w:id="44"/>
      <w:bookmarkEnd w:id="45"/>
    </w:p>
    <w:p/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A).</w:t>
      </w:r>
      <w:r>
        <w:rPr>
          <w:rFonts w:hint="eastAsia"/>
          <w:sz w:val="24"/>
          <w:szCs w:val="24"/>
        </w:rPr>
        <w:t>登录注册</w:t>
      </w:r>
      <w:bookmarkEnd w:id="42"/>
      <w:bookmarkEnd w:id="43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每位用户使用app前都需要注册自己的账号并登录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46" w:name="_Toc68035108"/>
      <w:bookmarkStart w:id="47" w:name="_Toc13250"/>
      <w:r>
        <w:rPr>
          <w:rFonts w:hint="eastAsia"/>
          <w:sz w:val="24"/>
          <w:szCs w:val="24"/>
          <w:lang w:val="en-US" w:eastAsia="zh-CN"/>
        </w:rPr>
        <w:t>B).</w:t>
      </w:r>
      <w:r>
        <w:rPr>
          <w:rFonts w:hint="eastAsia"/>
          <w:sz w:val="24"/>
          <w:szCs w:val="24"/>
        </w:rPr>
        <w:t>推荐高分电影</w:t>
      </w:r>
      <w:bookmarkEnd w:id="46"/>
      <w:bookmarkEnd w:id="47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主页面时常推荐一些当下热播或者经典的高评分电影和优秀的影评。不定期推送最新的电影行业资讯等，通过手机，一手把控最新、最热门的电影信息。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48" w:name="_Toc14682"/>
      <w:bookmarkStart w:id="49" w:name="_Toc68035109"/>
      <w:r>
        <w:rPr>
          <w:rFonts w:hint="eastAsia"/>
          <w:sz w:val="24"/>
          <w:szCs w:val="24"/>
          <w:lang w:val="en-US" w:eastAsia="zh-CN"/>
        </w:rPr>
        <w:t>C).</w:t>
      </w:r>
      <w:r>
        <w:rPr>
          <w:rFonts w:hint="eastAsia"/>
          <w:sz w:val="24"/>
          <w:szCs w:val="24"/>
        </w:rPr>
        <w:t>分类推荐电影</w:t>
      </w:r>
      <w:bookmarkEnd w:id="48"/>
      <w:bookmarkEnd w:id="49"/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按喜剧，恐怖，动作，科幻，爱情，动画等类型将电影分类。根据电影的类别、标签等，建立不同的专题，app将同类型的电影再按评分进行排序，用户可以根据分类专题，快速找到自己想看的电影。也可以通过搜索，精准查找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b w:val="0"/>
          <w:bCs w:val="0"/>
          <w:sz w:val="24"/>
          <w:szCs w:val="24"/>
        </w:rPr>
      </w:pPr>
      <w:bookmarkStart w:id="50" w:name="_Toc29209"/>
      <w:bookmarkStart w:id="51" w:name="_Toc68035110"/>
      <w:r>
        <w:rPr>
          <w:rFonts w:hint="eastAsia"/>
          <w:b w:val="0"/>
          <w:bCs w:val="0"/>
          <w:sz w:val="24"/>
          <w:szCs w:val="24"/>
          <w:lang w:val="en-US" w:eastAsia="zh-CN"/>
        </w:rPr>
        <w:t>D).</w:t>
      </w:r>
      <w:r>
        <w:rPr>
          <w:rFonts w:hint="eastAsia"/>
          <w:b w:val="0"/>
          <w:bCs w:val="0"/>
          <w:sz w:val="24"/>
          <w:szCs w:val="24"/>
        </w:rPr>
        <w:t>介绍影片详情</w:t>
      </w:r>
      <w:bookmarkEnd w:id="50"/>
      <w:bookmarkEnd w:id="51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点击影片封面，可以看到影片的主演，大致内容，上映时间等等影片信息。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52" w:name="_Toc24949"/>
      <w:bookmarkStart w:id="53" w:name="_Toc68035111"/>
      <w:r>
        <w:rPr>
          <w:rFonts w:hint="eastAsia"/>
          <w:sz w:val="24"/>
          <w:szCs w:val="24"/>
          <w:lang w:val="en-US" w:eastAsia="zh-CN"/>
        </w:rPr>
        <w:t>E).</w:t>
      </w:r>
      <w:r>
        <w:rPr>
          <w:rFonts w:hint="eastAsia"/>
          <w:sz w:val="24"/>
          <w:szCs w:val="24"/>
        </w:rPr>
        <w:t>给电影评论，打分</w:t>
      </w:r>
      <w:bookmarkEnd w:id="52"/>
      <w:bookmarkEnd w:id="53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app用户在观看电影后，可以在网站给电影进行打分和评论操作。</w:t>
      </w:r>
    </w:p>
    <w:p>
      <w:pPr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打出的评分会被统计起来，评论也会按点赞数排序，给他人观看。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54" w:name="_Toc9224"/>
      <w:bookmarkStart w:id="55" w:name="_Toc68035112"/>
      <w:r>
        <w:rPr>
          <w:rFonts w:hint="eastAsia"/>
          <w:sz w:val="24"/>
          <w:szCs w:val="24"/>
          <w:lang w:val="en-US" w:eastAsia="zh-CN"/>
        </w:rPr>
        <w:t>F).</w:t>
      </w:r>
      <w:r>
        <w:rPr>
          <w:rFonts w:hint="eastAsia"/>
          <w:sz w:val="24"/>
          <w:szCs w:val="24"/>
        </w:rPr>
        <w:t>收藏电影</w:t>
      </w:r>
      <w:bookmarkEnd w:id="54"/>
      <w:bookmarkEnd w:id="55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app用户遇到喜欢的电影可以把该影片收藏起来，以便以后有时间再来观看，还能得到第一手影片的相关信息。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56" w:name="_Toc68035113"/>
      <w:bookmarkStart w:id="57" w:name="_Toc21004"/>
      <w:bookmarkStart w:id="58" w:name="_Toc30795"/>
      <w:r>
        <w:rPr>
          <w:rFonts w:hint="eastAsia"/>
          <w:sz w:val="24"/>
          <w:szCs w:val="24"/>
          <w:lang w:val="en-US" w:eastAsia="zh-CN"/>
        </w:rPr>
        <w:t>G).</w:t>
      </w:r>
      <w:r>
        <w:rPr>
          <w:rFonts w:hint="eastAsia"/>
          <w:sz w:val="24"/>
          <w:szCs w:val="24"/>
        </w:rPr>
        <w:t>电影交流社区</w:t>
      </w:r>
      <w:bookmarkEnd w:id="56"/>
      <w:bookmarkEnd w:id="57"/>
    </w:p>
    <w:p>
      <w:pPr>
        <w:numPr>
          <w:ilvl w:val="0"/>
          <w:numId w:val="0"/>
        </w:numPr>
        <w:jc w:val="left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用户在登录之后能够对电影进行评价，相互推荐电影等互动，能够增加用户的粘性。</w:t>
      </w:r>
    </w:p>
    <w:p>
      <w:pPr>
        <w:numPr>
          <w:ilvl w:val="-2"/>
          <w:numId w:val="0"/>
        </w:numPr>
        <w:jc w:val="left"/>
        <w:outlineLvl w:val="2"/>
        <w:rPr>
          <w:rFonts w:hint="eastAsia" w:ascii="Cambria" w:hAnsi="Cambria" w:cs="Cambria" w:eastAsiaTheme="minorEastAsia"/>
          <w:sz w:val="24"/>
          <w:szCs w:val="24"/>
          <w:lang w:val="en-US" w:eastAsia="zh-CN"/>
        </w:rPr>
      </w:pPr>
      <w:bookmarkStart w:id="59" w:name="_Toc26088"/>
      <w:bookmarkStart w:id="60" w:name="_Toc4176"/>
      <w:r>
        <w:rPr>
          <w:rFonts w:hint="eastAsia"/>
          <w:sz w:val="24"/>
          <w:szCs w:val="24"/>
          <w:lang w:val="en-US" w:eastAsia="zh-CN"/>
        </w:rPr>
        <w:t>(2)</w:t>
      </w:r>
      <w:r>
        <w:rPr>
          <w:sz w:val="24"/>
          <w:szCs w:val="24"/>
        </w:rPr>
        <w:t xml:space="preserve">   </w:t>
      </w:r>
      <w:r>
        <w:rPr>
          <w:rFonts w:hint="eastAsia"/>
          <w:b/>
          <w:bCs/>
          <w:sz w:val="24"/>
          <w:szCs w:val="24"/>
          <w:lang w:val="en-US" w:eastAsia="zh-CN"/>
        </w:rPr>
        <w:t>流程图</w:t>
      </w:r>
      <w:bookmarkEnd w:id="59"/>
      <w:bookmarkEnd w:id="60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0" distR="0">
            <wp:extent cx="4763770" cy="38220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 w:eastAsia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61" w:name="_Toc22619"/>
      <w:bookmarkStart w:id="62" w:name="_Toc20015"/>
      <w:r>
        <w:rPr>
          <w:rFonts w:hint="eastAsia" w:ascii="Cambria" w:hAnsi="Cambria" w:cs="Cambria"/>
          <w:sz w:val="32"/>
          <w:szCs w:val="32"/>
          <w:lang w:val="en-US" w:eastAsia="zh-CN"/>
        </w:rPr>
        <w:t>系统设计</w:t>
      </w:r>
      <w:bookmarkEnd w:id="58"/>
      <w:bookmarkEnd w:id="61"/>
      <w:bookmarkEnd w:id="62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63" w:name="_Toc24254"/>
      <w:bookmarkStart w:id="64" w:name="_Toc9715"/>
      <w:bookmarkStart w:id="65" w:name="_Toc3279"/>
      <w:r>
        <w:rPr>
          <w:rFonts w:hint="eastAsia" w:ascii="Cambria" w:hAnsi="Cambria" w:cs="Cambria"/>
          <w:sz w:val="24"/>
          <w:szCs w:val="24"/>
          <w:lang w:val="en-US" w:eastAsia="zh-CN"/>
        </w:rPr>
        <w:t>体系结构</w:t>
      </w:r>
      <w:bookmarkEnd w:id="63"/>
      <w:bookmarkEnd w:id="64"/>
      <w:bookmarkEnd w:id="65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66" w:name="_Toc1842"/>
      <w:bookmarkStart w:id="67" w:name="_Toc142"/>
      <w:bookmarkStart w:id="68" w:name="_Toc15269"/>
      <w:r>
        <w:rPr>
          <w:rFonts w:hint="eastAsia" w:ascii="Cambria" w:hAnsi="Cambria" w:cs="Cambria"/>
          <w:sz w:val="24"/>
          <w:szCs w:val="24"/>
          <w:lang w:val="en-US" w:eastAsia="zh-CN"/>
        </w:rPr>
        <w:t>静态视图(类图)</w:t>
      </w:r>
      <w:bookmarkEnd w:id="66"/>
      <w:bookmarkEnd w:id="67"/>
      <w:bookmarkEnd w:id="68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9140" cy="266700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69" w:name="_Toc29953"/>
      <w:bookmarkStart w:id="70" w:name="_Toc20906"/>
      <w:bookmarkStart w:id="71" w:name="_Toc13491"/>
      <w:r>
        <w:rPr>
          <w:rFonts w:hint="eastAsia" w:ascii="Cambria" w:hAnsi="Cambria" w:cs="Cambria"/>
          <w:sz w:val="24"/>
          <w:szCs w:val="24"/>
          <w:lang w:val="en-US" w:eastAsia="zh-CN"/>
        </w:rPr>
        <w:t>动态视图</w:t>
      </w:r>
      <w:bookmarkEnd w:id="69"/>
      <w:bookmarkEnd w:id="70"/>
      <w:bookmarkEnd w:id="71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72" w:name="_Toc18013"/>
      <w:bookmarkStart w:id="73" w:name="_Toc31329"/>
      <w:bookmarkStart w:id="74" w:name="_Toc10188"/>
      <w:r>
        <w:rPr>
          <w:rFonts w:hint="eastAsia" w:ascii="Cambria" w:hAnsi="Cambria" w:cs="Cambria"/>
          <w:sz w:val="24"/>
          <w:szCs w:val="24"/>
          <w:lang w:val="en-US" w:eastAsia="zh-CN"/>
        </w:rPr>
        <w:t>数据视图(数据库结构设计)</w:t>
      </w:r>
      <w:bookmarkEnd w:id="72"/>
      <w:bookmarkEnd w:id="73"/>
      <w:bookmarkEnd w:id="74"/>
    </w:p>
    <w:p>
      <w:pPr>
        <w:numPr>
          <w:ilvl w:val="0"/>
          <w:numId w:val="0"/>
        </w:numPr>
        <w:jc w:val="left"/>
        <w:outlineLvl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E-R图:</w:t>
      </w:r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01285" cy="3104515"/>
            <wp:effectExtent l="0" t="0" r="1079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75" w:name="_Toc9958"/>
      <w:r>
        <w:rPr>
          <w:rFonts w:hint="eastAsia" w:ascii="Cambria" w:hAnsi="Cambria" w:cs="Cambria"/>
          <w:sz w:val="32"/>
          <w:szCs w:val="32"/>
          <w:lang w:val="en-US" w:eastAsia="zh-CN"/>
        </w:rPr>
        <w:t>界面展示：</w:t>
      </w:r>
      <w:bookmarkEnd w:id="75"/>
    </w:p>
    <w:p>
      <w:pPr>
        <w:numPr>
          <w:ilvl w:val="0"/>
          <w:numId w:val="10"/>
        </w:numPr>
        <w:jc w:val="left"/>
        <w:outlineLvl w:val="1"/>
        <w:rPr>
          <w:rFonts w:hint="eastAsia" w:ascii="Cambria" w:hAnsi="Cambria" w:cs="Cambria"/>
          <w:sz w:val="36"/>
          <w:szCs w:val="36"/>
          <w:lang w:val="en-US" w:eastAsia="zh-CN"/>
        </w:rPr>
      </w:pPr>
      <w:bookmarkStart w:id="76" w:name="_Toc1749"/>
      <w:r>
        <w:rPr>
          <w:rFonts w:hint="eastAsia" w:ascii="Cambria" w:hAnsi="Cambria" w:cs="Cambria"/>
          <w:sz w:val="28"/>
          <w:szCs w:val="28"/>
          <w:lang w:val="en-US" w:eastAsia="zh-CN"/>
        </w:rPr>
        <w:t>登录；登录成功会显示登录成功，跳入主页面，不成功显示账号密码错误。</w:t>
      </w:r>
      <w:bookmarkEnd w:id="76"/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124200" cy="559308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36"/>
          <w:szCs w:val="36"/>
          <w:lang w:val="en-US" w:eastAsia="zh-CN"/>
        </w:rPr>
      </w:pPr>
      <w:bookmarkStart w:id="77" w:name="_Toc23557"/>
      <w:r>
        <w:rPr>
          <w:rFonts w:hint="eastAsia" w:ascii="Cambria" w:hAnsi="Cambria" w:cs="Cambria"/>
          <w:sz w:val="28"/>
          <w:szCs w:val="28"/>
          <w:lang w:val="en-US" w:eastAsia="zh-CN"/>
        </w:rPr>
        <w:t>注册：密码不同，未填，已注册等，都会有提示。</w:t>
      </w:r>
      <w:bookmarkEnd w:id="77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964180" cy="5013960"/>
            <wp:effectExtent l="0" t="0" r="762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36"/>
          <w:szCs w:val="36"/>
          <w:lang w:val="en-US" w:eastAsia="zh-CN"/>
        </w:rPr>
      </w:pPr>
      <w:bookmarkStart w:id="78" w:name="_Toc5996"/>
      <w:r>
        <w:rPr>
          <w:rFonts w:hint="eastAsia" w:ascii="Cambria" w:hAnsi="Cambria" w:cs="Cambria"/>
          <w:sz w:val="28"/>
          <w:szCs w:val="28"/>
          <w:lang w:val="en-US" w:eastAsia="zh-CN"/>
        </w:rPr>
        <w:t>首页：按评分顺序推荐电影，点击电影会进入电影详情页面</w:t>
      </w:r>
      <w:bookmarkEnd w:id="78"/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2880360" cy="467868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32"/>
          <w:szCs w:val="32"/>
          <w:lang w:val="en-US" w:eastAsia="zh-CN"/>
        </w:rPr>
        <w:t xml:space="preserve"> </w:t>
      </w:r>
      <w:bookmarkStart w:id="79" w:name="_Toc9858"/>
      <w:r>
        <w:rPr>
          <w:rFonts w:hint="eastAsia" w:ascii="Cambria" w:hAnsi="Cambria" w:cs="Cambria"/>
          <w:sz w:val="28"/>
          <w:szCs w:val="28"/>
          <w:lang w:val="en-US" w:eastAsia="zh-CN"/>
        </w:rPr>
        <w:t>我的：页面中可以有查看我的订阅和推出登录功能</w:t>
      </w:r>
      <w:bookmarkEnd w:id="79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002280" cy="478536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80" w:name="_Toc7886"/>
      <w:r>
        <w:rPr>
          <w:rFonts w:hint="eastAsia" w:ascii="Cambria" w:hAnsi="Cambria" w:cs="Cambria"/>
          <w:sz w:val="28"/>
          <w:szCs w:val="28"/>
          <w:lang w:val="en-US" w:eastAsia="zh-CN"/>
        </w:rPr>
        <w:t>我的订阅：显示订阅过的电影，可以点击转到电影详情页面</w:t>
      </w:r>
      <w:bookmarkEnd w:id="80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18460" cy="4541520"/>
            <wp:effectExtent l="0" t="0" r="762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28"/>
          <w:szCs w:val="28"/>
          <w:lang w:val="en-US" w:eastAsia="zh-CN"/>
        </w:rPr>
      </w:pPr>
      <w:bookmarkStart w:id="81" w:name="_Toc18675"/>
      <w:r>
        <w:rPr>
          <w:rFonts w:hint="eastAsia" w:ascii="Cambria" w:hAnsi="Cambria" w:cs="Cambria"/>
          <w:sz w:val="28"/>
          <w:szCs w:val="28"/>
          <w:lang w:val="en-US" w:eastAsia="zh-CN"/>
        </w:rPr>
        <w:t>电影详情页：显示电影具体信息，并可以对电影进行订阅或打分</w:t>
      </w:r>
      <w:bookmarkEnd w:id="81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33700" cy="4579620"/>
            <wp:effectExtent l="0" t="0" r="762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28"/>
          <w:szCs w:val="28"/>
          <w:lang w:val="en-US" w:eastAsia="zh-CN"/>
        </w:rPr>
      </w:pPr>
      <w:bookmarkStart w:id="82" w:name="_Toc18010"/>
      <w:r>
        <w:rPr>
          <w:rFonts w:hint="eastAsia" w:ascii="Cambria" w:hAnsi="Cambria" w:cs="Cambria"/>
          <w:sz w:val="28"/>
          <w:szCs w:val="28"/>
          <w:lang w:val="en-US" w:eastAsia="zh-CN"/>
        </w:rPr>
        <w:t>分类搜索页：对电影进行分类浏览，点击相应类别会按类别推送电影。</w:t>
      </w:r>
      <w:bookmarkEnd w:id="82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03220" cy="4328160"/>
            <wp:effectExtent l="0" t="0" r="762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1"/>
        <w:rPr>
          <w:rFonts w:hint="default" w:ascii="Cambria" w:hAnsi="Cambria" w:cs="Cambria"/>
          <w:sz w:val="28"/>
          <w:szCs w:val="28"/>
          <w:lang w:val="en-US" w:eastAsia="zh-CN"/>
        </w:rPr>
      </w:pPr>
      <w:bookmarkStart w:id="83" w:name="_Toc31696"/>
      <w:r>
        <w:rPr>
          <w:rFonts w:hint="eastAsia" w:ascii="Cambria" w:hAnsi="Cambria" w:cs="Cambria"/>
          <w:sz w:val="28"/>
          <w:szCs w:val="28"/>
          <w:lang w:val="en-US" w:eastAsia="zh-CN"/>
        </w:rPr>
        <w:t>社区扩展页：向社区讨论方面做了扩展。</w:t>
      </w:r>
      <w:bookmarkEnd w:id="83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87980" cy="4198620"/>
            <wp:effectExtent l="0" t="0" r="762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84" w:name="_Toc11993"/>
      <w:r>
        <w:rPr>
          <w:rFonts w:hint="eastAsia" w:ascii="Cambria" w:hAnsi="Cambria" w:cs="Cambria"/>
          <w:sz w:val="32"/>
          <w:szCs w:val="32"/>
          <w:lang w:val="en-US" w:eastAsia="zh-CN"/>
        </w:rPr>
        <w:t>软件测试</w:t>
      </w:r>
      <w:bookmarkEnd w:id="84"/>
    </w:p>
    <w:p>
      <w:pPr>
        <w:numPr>
          <w:ilvl w:val="0"/>
          <w:numId w:val="11"/>
        </w:numPr>
        <w:jc w:val="left"/>
        <w:outlineLvl w:val="1"/>
        <w:rPr>
          <w:rFonts w:hint="eastAsia" w:ascii="Cambria" w:hAnsi="Cambria" w:cs="Cambria"/>
          <w:sz w:val="28"/>
          <w:szCs w:val="28"/>
          <w:lang w:val="en-US" w:eastAsia="zh-CN"/>
        </w:rPr>
      </w:pPr>
      <w:bookmarkStart w:id="85" w:name="_Toc17967"/>
      <w:r>
        <w:rPr>
          <w:rFonts w:hint="eastAsia" w:ascii="Cambria" w:hAnsi="Cambria" w:cs="Cambria"/>
          <w:sz w:val="28"/>
          <w:szCs w:val="28"/>
          <w:lang w:val="en-US" w:eastAsia="zh-CN"/>
        </w:rPr>
        <w:t>功能测试</w:t>
      </w:r>
      <w:bookmarkEnd w:id="85"/>
    </w:p>
    <w:p>
      <w:pPr>
        <w:numPr>
          <w:numId w:val="0"/>
        </w:numPr>
        <w:jc w:val="left"/>
        <w:outlineLvl w:val="9"/>
        <w:rPr>
          <w:rFonts w:hint="eastAsia" w:ascii="Cambria" w:hAnsi="Cambria" w:cs="Cambria"/>
          <w:sz w:val="28"/>
          <w:szCs w:val="28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19"/>
        <w:gridCol w:w="2225"/>
        <w:gridCol w:w="3229"/>
        <w:gridCol w:w="2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73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bookmarkStart w:id="86" w:name="_Toc11984"/>
            <w:r>
              <w:rPr>
                <w:rFonts w:hint="eastAsia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  <w:t>编号</w:t>
            </w:r>
            <w:bookmarkEnd w:id="86"/>
          </w:p>
        </w:tc>
        <w:tc>
          <w:tcPr>
            <w:tcW w:w="3019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bookmarkStart w:id="87" w:name="_Toc26934"/>
            <w:r>
              <w:rPr>
                <w:rFonts w:hint="eastAsia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  <w:t>测试项目</w:t>
            </w:r>
            <w:bookmarkEnd w:id="87"/>
          </w:p>
        </w:tc>
        <w:tc>
          <w:tcPr>
            <w:tcW w:w="2674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bookmarkStart w:id="88" w:name="_Toc7319"/>
            <w:r>
              <w:rPr>
                <w:rFonts w:hint="eastAsia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  <w:t>预期结果</w:t>
            </w:r>
            <w:bookmarkEnd w:id="88"/>
          </w:p>
        </w:tc>
        <w:tc>
          <w:tcPr>
            <w:tcW w:w="2156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bookmarkStart w:id="89" w:name="_Toc23653"/>
            <w:r>
              <w:rPr>
                <w:rFonts w:hint="eastAsia" w:ascii="Cambria" w:hAnsi="Cambria" w:cs="Cambria"/>
                <w:b/>
                <w:bCs/>
                <w:sz w:val="28"/>
                <w:szCs w:val="28"/>
                <w:vertAlign w:val="baseline"/>
                <w:lang w:val="en-US" w:eastAsia="zh-CN"/>
              </w:rPr>
              <w:t>实际结果</w:t>
            </w:r>
            <w:bookmarkEnd w:id="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bookmarkStart w:id="90" w:name="_Toc18966"/>
            <w:r>
              <w:rPr>
                <w:rFonts w:hint="eastAsia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  <w:t>1</w:t>
            </w:r>
            <w:bookmarkEnd w:id="90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bookmarkStart w:id="91" w:name="_Toc2276"/>
            <w:r>
              <w:rPr>
                <w:rFonts w:hint="eastAsia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  <w:t>登录功能</w:t>
            </w:r>
            <w:bookmarkEnd w:id="91"/>
          </w:p>
        </w:tc>
        <w:tc>
          <w:tcPr>
            <w:tcW w:w="2674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2" w:name="_Toc1824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1.1</w:t>
            </w:r>
            <w:bookmarkEnd w:id="92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3" w:name="_Toc932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输入正确账号&amp;密码</w:t>
            </w:r>
            <w:bookmarkEnd w:id="93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4" w:name="_Toc2711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登陆成功</w:t>
            </w:r>
            <w:bookmarkEnd w:id="94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5" w:name="_Toc2065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登陆成功</w:t>
            </w:r>
            <w:bookmarkEnd w:id="9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6" w:name="_Toc19520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1.2</w:t>
            </w:r>
            <w:bookmarkEnd w:id="96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7" w:name="_Toc251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不输入直接点击登录</w:t>
            </w:r>
            <w:bookmarkEnd w:id="97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8" w:name="_Toc1668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98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99" w:name="_Toc206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9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0" w:name="_Toc2989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1.3</w:t>
            </w:r>
            <w:bookmarkEnd w:id="100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1" w:name="_Toc443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输入错误的账</w:t>
            </w:r>
            <w:bookmarkStart w:id="191" w:name="_GoBack"/>
            <w:bookmarkEnd w:id="19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号密码</w:t>
            </w:r>
            <w:bookmarkEnd w:id="101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2" w:name="_Toc2449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提示账号或密码不正确</w:t>
            </w:r>
            <w:bookmarkEnd w:id="102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3" w:name="_Toc2576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提示账号或密码不正确</w:t>
            </w:r>
            <w:bookmarkEnd w:id="10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4" w:name="_Toc1253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1.4</w:t>
            </w:r>
            <w:bookmarkEnd w:id="104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5" w:name="_Toc3074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输入账号不输密码</w:t>
            </w:r>
            <w:bookmarkEnd w:id="105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6" w:name="_Toc957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提示账号为空</w:t>
            </w:r>
            <w:bookmarkEnd w:id="106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7" w:name="_Toc1653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1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8" w:name="_Toc1745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1.5</w:t>
            </w:r>
            <w:bookmarkEnd w:id="108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09" w:name="_Toc1606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输入密码不输账号</w:t>
            </w:r>
            <w:bookmarkEnd w:id="109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0" w:name="_Toc2888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提示密码为空</w:t>
            </w:r>
            <w:bookmarkEnd w:id="110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1" w:name="_Toc805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1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2" w:name="_Toc164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42</w:t>
            </w:r>
            <w:bookmarkEnd w:id="112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3" w:name="_Toc2990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注册功能</w:t>
            </w:r>
            <w:bookmarkEnd w:id="113"/>
          </w:p>
        </w:tc>
        <w:tc>
          <w:tcPr>
            <w:tcW w:w="2674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4" w:name="_Toc322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2.1</w:t>
            </w:r>
            <w:bookmarkEnd w:id="114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5" w:name="_Toc30050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输入未注册过的账号，密码与确认密码输入一致</w:t>
            </w:r>
            <w:bookmarkEnd w:id="115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6" w:name="_Toc2434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注册成功</w:t>
            </w:r>
            <w:bookmarkEnd w:id="116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7" w:name="_Toc2266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注册成功</w:t>
            </w:r>
            <w:bookmarkEnd w:id="1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8" w:name="_Toc830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2.2</w:t>
            </w:r>
            <w:bookmarkEnd w:id="118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19" w:name="_Toc2568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输入注册过的账号，</w:t>
            </w:r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密码与确认密码输入一致</w:t>
            </w:r>
            <w:bookmarkEnd w:id="119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0" w:name="_Toc2385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提示该账号已被注册</w:t>
            </w:r>
            <w:bookmarkEnd w:id="120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1" w:name="_Toc785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注册失败，返回登录界面</w:t>
            </w:r>
            <w:bookmarkEnd w:id="12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2" w:name="_Toc1054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2.3</w:t>
            </w:r>
            <w:bookmarkEnd w:id="122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3" w:name="_Toc2553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输入未注册过的账号，密码与确认密码输入不一致</w:t>
            </w:r>
            <w:bookmarkEnd w:id="123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4" w:name="_Toc416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提示两次密码不一致</w:t>
            </w:r>
            <w:bookmarkEnd w:id="124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5" w:name="_Toc3043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提示两次密码不一致</w:t>
            </w:r>
            <w:bookmarkEnd w:id="1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6" w:name="_Toc1545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2.4</w:t>
            </w:r>
            <w:bookmarkEnd w:id="126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7" w:name="_Toc1580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不输入账号密码和确认密码</w:t>
            </w:r>
            <w:bookmarkEnd w:id="127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8" w:name="_Toc186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128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29" w:name="_Toc818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提示账号密码为空</w:t>
            </w:r>
            <w:bookmarkEnd w:id="12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C8C8C8" w:themeFill="accent3" w:themeFillTint="99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0" w:name="_Toc682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3</w:t>
            </w:r>
            <w:bookmarkEnd w:id="130"/>
          </w:p>
        </w:tc>
        <w:tc>
          <w:tcPr>
            <w:tcW w:w="3019" w:type="dxa"/>
            <w:shd w:val="clear" w:color="auto" w:fill="C8C8C8" w:themeFill="accent3" w:themeFillTint="99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1" w:name="_Toc2089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首页展示功能</w:t>
            </w:r>
            <w:bookmarkEnd w:id="131"/>
          </w:p>
        </w:tc>
        <w:tc>
          <w:tcPr>
            <w:tcW w:w="2674" w:type="dxa"/>
            <w:shd w:val="clear" w:color="auto" w:fill="C8C8C8" w:themeFill="accent3" w:themeFillTint="99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C8C8C8" w:themeFill="accent3" w:themeFillTint="99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2" w:name="_Toc618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3.1</w:t>
            </w:r>
            <w:bookmarkEnd w:id="132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3" w:name="_Toc841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展示电影图片及名称</w:t>
            </w:r>
            <w:bookmarkEnd w:id="133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4" w:name="_Toc2198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列表展示</w:t>
            </w:r>
            <w:bookmarkEnd w:id="134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5" w:name="_Toc24000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展示成功</w:t>
            </w:r>
            <w:bookmarkEnd w:id="13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6" w:name="_Toc2171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3.2</w:t>
            </w:r>
            <w:bookmarkEnd w:id="136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7" w:name="_Toc3103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按评分从高到低展示电影</w:t>
            </w:r>
            <w:bookmarkEnd w:id="137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8" w:name="_Toc360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从高到低</w:t>
            </w:r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列表展示</w:t>
            </w:r>
            <w:bookmarkEnd w:id="138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39" w:name="_Toc1135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展示成功</w:t>
            </w:r>
            <w:bookmarkEnd w:id="13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0" w:name="_Toc2085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3.3</w:t>
            </w:r>
            <w:bookmarkEnd w:id="140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1" w:name="_Toc2431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点击分类搜索按钮</w:t>
            </w:r>
            <w:bookmarkEnd w:id="141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2" w:name="_Toc255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点击跳转到分类搜索页面</w:t>
            </w:r>
            <w:bookmarkEnd w:id="142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3" w:name="_Toc2878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跳转成功</w:t>
            </w:r>
            <w:bookmarkEnd w:id="14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4" w:name="_Toc823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3.4</w:t>
            </w:r>
            <w:bookmarkEnd w:id="144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5" w:name="_Toc2343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点击展示的电影项</w:t>
            </w:r>
            <w:bookmarkEnd w:id="145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6" w:name="_Toc1193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跳转到相应的电影详情页面</w:t>
            </w:r>
            <w:bookmarkEnd w:id="146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7" w:name="_Toc1407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跳转成功</w:t>
            </w:r>
            <w:bookmarkEnd w:id="14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8" w:name="_Toc960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4</w:t>
            </w:r>
            <w:bookmarkEnd w:id="148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49" w:name="_Toc2396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退出登录功能</w:t>
            </w:r>
            <w:bookmarkEnd w:id="149"/>
          </w:p>
        </w:tc>
        <w:tc>
          <w:tcPr>
            <w:tcW w:w="2674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0" w:name="_Toc6684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4.1</w:t>
            </w:r>
            <w:bookmarkEnd w:id="150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1" w:name="_Toc987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在“我的”页面点击退出登录</w:t>
            </w:r>
            <w:bookmarkEnd w:id="151"/>
          </w:p>
        </w:tc>
        <w:tc>
          <w:tcPr>
            <w:tcW w:w="2674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2" w:name="_Toc1094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退出账号，跳转到登录页面</w:t>
            </w:r>
            <w:bookmarkEnd w:id="152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3" w:name="_Toc490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跳转成功</w:t>
            </w:r>
            <w:bookmarkEnd w:id="15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4" w:name="_Toc2610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5</w:t>
            </w:r>
            <w:bookmarkEnd w:id="154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5" w:name="_Toc1862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分类搜索功能</w:t>
            </w:r>
            <w:bookmarkEnd w:id="155"/>
          </w:p>
        </w:tc>
        <w:tc>
          <w:tcPr>
            <w:tcW w:w="2674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6" w:name="_Toc2072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5.1</w:t>
            </w:r>
            <w:bookmarkEnd w:id="156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7" w:name="_Toc806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点击不同的电影类别</w:t>
            </w:r>
            <w:bookmarkEnd w:id="157"/>
          </w:p>
        </w:tc>
        <w:tc>
          <w:tcPr>
            <w:tcW w:w="26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8" w:name="_Toc2161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展示对应类别的电影</w:t>
            </w:r>
            <w:bookmarkEnd w:id="158"/>
          </w:p>
        </w:tc>
        <w:tc>
          <w:tcPr>
            <w:tcW w:w="21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59" w:name="_Toc461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展示成功</w:t>
            </w:r>
            <w:bookmarkEnd w:id="1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auto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0" w:name="_Toc18817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5.2</w:t>
            </w:r>
            <w:bookmarkEnd w:id="160"/>
          </w:p>
        </w:tc>
        <w:tc>
          <w:tcPr>
            <w:tcW w:w="3019" w:type="dxa"/>
            <w:shd w:val="clear" w:color="auto" w:fill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1" w:name="_Toc50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点击展示的电影条目</w:t>
            </w:r>
            <w:bookmarkEnd w:id="161"/>
          </w:p>
        </w:tc>
        <w:tc>
          <w:tcPr>
            <w:tcW w:w="2674" w:type="dxa"/>
            <w:shd w:val="clear" w:color="auto" w:fill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2" w:name="_Toc27906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跳转到相应的电影详情页面</w:t>
            </w:r>
            <w:bookmarkEnd w:id="162"/>
          </w:p>
        </w:tc>
        <w:tc>
          <w:tcPr>
            <w:tcW w:w="2156" w:type="dxa"/>
            <w:shd w:val="clear" w:color="auto" w:fill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3" w:name="_Toc7118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展示成功</w:t>
            </w:r>
            <w:bookmarkEnd w:id="1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4" w:name="_Toc30721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6</w:t>
            </w:r>
            <w:bookmarkEnd w:id="164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5" w:name="_Toc1646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电影详情展示功能</w:t>
            </w:r>
            <w:bookmarkEnd w:id="165"/>
          </w:p>
        </w:tc>
        <w:tc>
          <w:tcPr>
            <w:tcW w:w="2674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6" w:name="_Toc19583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6.1</w:t>
            </w:r>
            <w:bookmarkEnd w:id="166"/>
          </w:p>
        </w:tc>
        <w:tc>
          <w:tcPr>
            <w:tcW w:w="3019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7" w:name="_Toc17600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在展示电影列表的地方点击电影条目</w:t>
            </w:r>
            <w:bookmarkEnd w:id="167"/>
          </w:p>
        </w:tc>
        <w:tc>
          <w:tcPr>
            <w:tcW w:w="26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68" w:name="_Toc24878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跳转到电影详情页面，展示对应的电影信息</w:t>
            </w:r>
            <w:bookmarkEnd w:id="168"/>
          </w:p>
        </w:tc>
        <w:tc>
          <w:tcPr>
            <w:tcW w:w="2156" w:type="dxa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69" w:name="_Toc1075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跳转成功，展示正确</w:t>
            </w:r>
            <w:bookmarkEnd w:id="16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70" w:name="_Toc11282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7</w:t>
            </w:r>
            <w:bookmarkEnd w:id="170"/>
          </w:p>
        </w:tc>
        <w:tc>
          <w:tcPr>
            <w:tcW w:w="3019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71" w:name="_Toc11119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电影打分功能</w:t>
            </w:r>
            <w:bookmarkEnd w:id="171"/>
          </w:p>
        </w:tc>
        <w:tc>
          <w:tcPr>
            <w:tcW w:w="2674" w:type="dxa"/>
            <w:shd w:val="clear" w:color="auto" w:fill="BEBEBE" w:themeFill="background1" w:themeFillShade="BF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</w:tcPr>
          <w:p>
            <w:pPr>
              <w:numPr>
                <w:numId w:val="0"/>
              </w:numPr>
              <w:jc w:val="left"/>
              <w:outlineLvl w:val="9"/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2" w:name="_Toc2862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7.1</w:t>
            </w:r>
            <w:bookmarkEnd w:id="172"/>
          </w:p>
        </w:tc>
        <w:tc>
          <w:tcPr>
            <w:tcW w:w="3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3" w:name="_Toc18208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在电影详情页面的星号图标上点击</w:t>
            </w:r>
            <w:bookmarkEnd w:id="173"/>
          </w:p>
        </w:tc>
        <w:tc>
          <w:tcPr>
            <w:tcW w:w="26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4" w:name="_Toc25514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显示对应的星级评价</w:t>
            </w:r>
            <w:bookmarkEnd w:id="174"/>
          </w:p>
        </w:tc>
        <w:tc>
          <w:tcPr>
            <w:tcW w:w="2156" w:type="dxa"/>
            <w:vAlign w:val="top"/>
          </w:tcPr>
          <w:p>
            <w:pPr>
              <w:numPr>
                <w:ilvl w:val="0"/>
                <w:numId w:val="0"/>
              </w:numPr>
              <w:jc w:val="left"/>
              <w:outlineLvl w:val="0"/>
              <w:rPr>
                <w:rFonts w:hint="default" w:ascii="Cambria" w:hAnsi="Cambria" w:cs="Cambria"/>
                <w:sz w:val="28"/>
                <w:szCs w:val="28"/>
                <w:vertAlign w:val="baseline"/>
                <w:lang w:val="en-US" w:eastAsia="zh-CN"/>
              </w:rPr>
            </w:pPr>
            <w:bookmarkStart w:id="175" w:name="_Toc14105"/>
            <w:r>
              <w:rPr>
                <w:rFonts w:hint="eastAsia" w:ascii="Cambria" w:hAnsi="Cambria" w:cs="Cambria"/>
                <w:sz w:val="28"/>
                <w:szCs w:val="28"/>
                <w:vertAlign w:val="baseline"/>
                <w:lang w:val="en-US" w:eastAsia="zh-CN"/>
              </w:rPr>
              <w:t>打分成功</w:t>
            </w:r>
            <w:bookmarkEnd w:id="175"/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9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73" w:type="dxa"/>
            <w:shd w:val="clear" w:color="auto" w:fill="BEBEBE" w:themeFill="background1" w:themeFillShade="BF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6" w:name="_Toc13076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8</w:t>
            </w:r>
            <w:bookmarkEnd w:id="176"/>
          </w:p>
        </w:tc>
        <w:tc>
          <w:tcPr>
            <w:tcW w:w="3019" w:type="dxa"/>
            <w:shd w:val="clear" w:color="auto" w:fill="BEBEBE" w:themeFill="background1" w:themeFillShade="BF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7" w:name="_Toc18429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订阅功能</w:t>
            </w:r>
            <w:bookmarkEnd w:id="177"/>
          </w:p>
        </w:tc>
        <w:tc>
          <w:tcPr>
            <w:tcW w:w="2674" w:type="dxa"/>
            <w:shd w:val="clear" w:color="auto" w:fill="BEBEBE" w:themeFill="background1" w:themeFillShade="BF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9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2156" w:type="dxa"/>
            <w:shd w:val="clear" w:color="auto" w:fill="BEBEBE" w:themeFill="background1" w:themeFillShade="BF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9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8" w:name="_Toc27554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8.1</w:t>
            </w:r>
            <w:bookmarkEnd w:id="178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79" w:name="_Toc8897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在电影详情页面点击订阅按钮</w:t>
            </w:r>
            <w:bookmarkEnd w:id="179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0" w:name="_Toc31657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订阅按钮变为“已订阅</w:t>
            </w:r>
            <w:bookmarkEnd w:id="180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1" w:name="_Toc2259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订阅按钮变为“已订阅</w:t>
            </w:r>
            <w:bookmarkEnd w:id="1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2" w:name="_Toc8609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8.2</w:t>
            </w:r>
            <w:bookmarkEnd w:id="182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3" w:name="_Toc16003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在电影详情页面点击订阅按钮</w:t>
            </w:r>
            <w:bookmarkEnd w:id="183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4" w:name="_Toc31084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我的订阅页面增加该电影条目</w:t>
            </w:r>
            <w:bookmarkEnd w:id="184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5" w:name="_Toc32181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增加成功</w:t>
            </w:r>
            <w:bookmarkEnd w:id="1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6" w:name="_Toc21695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8.3</w:t>
            </w:r>
            <w:bookmarkEnd w:id="186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7" w:name="_Toc23333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在电影详情页面再次点击订阅按钮</w:t>
            </w:r>
            <w:bookmarkEnd w:id="187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eastAsia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8" w:name="_Toc16343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订阅按钮变为“未订阅，我的订阅页面删除该电影条目</w:t>
            </w:r>
            <w:bookmarkEnd w:id="188"/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outlineLvl w:val="0"/>
              <w:rPr>
                <w:rFonts w:hint="default" w:ascii="Cambria" w:hAnsi="Cambria" w:cs="Cambria" w:eastAsia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bookmarkStart w:id="189" w:name="_Toc6850"/>
            <w:r>
              <w:rPr>
                <w:rFonts w:hint="eastAsia" w:ascii="Cambria" w:hAnsi="Cambria" w:cs="Cambria"/>
                <w:kern w:val="2"/>
                <w:sz w:val="28"/>
                <w:szCs w:val="28"/>
                <w:vertAlign w:val="baseline"/>
                <w:lang w:val="en-US" w:eastAsia="zh-CN" w:bidi="ar-SA"/>
              </w:rPr>
              <w:t>订阅按钮变为“未订阅，条目删除成功</w:t>
            </w:r>
            <w:bookmarkEnd w:id="189"/>
          </w:p>
        </w:tc>
      </w:tr>
    </w:tbl>
    <w:p>
      <w:pPr>
        <w:numPr>
          <w:numId w:val="0"/>
        </w:numPr>
        <w:jc w:val="left"/>
        <w:outlineLvl w:val="9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190" w:name="_Toc23785"/>
      <w:r>
        <w:rPr>
          <w:rFonts w:hint="eastAsia" w:ascii="Cambria" w:hAnsi="Cambria" w:cs="Cambria"/>
          <w:sz w:val="24"/>
          <w:szCs w:val="24"/>
          <w:lang w:val="en-US" w:eastAsia="zh-CN"/>
        </w:rPr>
        <w:t>非功能性测试</w:t>
      </w:r>
      <w:bookmarkEnd w:id="19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55"/>
        <w:gridCol w:w="4926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55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编号</w:t>
            </w:r>
          </w:p>
        </w:tc>
        <w:tc>
          <w:tcPr>
            <w:tcW w:w="4926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2841" w:type="dxa"/>
            <w:shd w:val="clear" w:color="auto" w:fill="5B9BD5" w:themeFill="accent1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55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4926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内存不足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运行卡顿，甚至闪退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55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4926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网络信号差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电影图片加载缓慢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55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4926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没有网络信号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left"/>
              <w:outlineLvl w:val="9"/>
              <w:rPr>
                <w:rFonts w:hint="default" w:ascii="Cambria" w:hAnsi="Cambria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/>
                <w:sz w:val="24"/>
                <w:szCs w:val="24"/>
                <w:vertAlign w:val="baseline"/>
                <w:lang w:val="en-US" w:eastAsia="zh-CN"/>
              </w:rPr>
              <w:t>电影图片不加载</w:t>
            </w:r>
          </w:p>
        </w:tc>
      </w:tr>
    </w:tbl>
    <w:p>
      <w:pPr>
        <w:numPr>
          <w:numId w:val="0"/>
        </w:numPr>
        <w:ind w:leftChars="0"/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584A45"/>
    <w:multiLevelType w:val="singleLevel"/>
    <w:tmpl w:val="C8584A4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EF9F5E35"/>
    <w:multiLevelType w:val="singleLevel"/>
    <w:tmpl w:val="EF9F5E35"/>
    <w:lvl w:ilvl="0" w:tentative="0">
      <w:start w:val="1"/>
      <w:numFmt w:val="decimal"/>
      <w:lvlText w:val="%1)"/>
      <w:lvlJc w:val="left"/>
      <w:pPr>
        <w:tabs>
          <w:tab w:val="left" w:pos="732"/>
        </w:tabs>
        <w:ind w:left="420"/>
      </w:pPr>
    </w:lvl>
  </w:abstractNum>
  <w:abstractNum w:abstractNumId="2">
    <w:nsid w:val="F5FED59A"/>
    <w:multiLevelType w:val="singleLevel"/>
    <w:tmpl w:val="F5FED5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07507CE"/>
    <w:multiLevelType w:val="multilevel"/>
    <w:tmpl w:val="107507CE"/>
    <w:lvl w:ilvl="0" w:tentative="0">
      <w:start w:val="1"/>
      <w:numFmt w:val="decimal"/>
      <w:pStyle w:val="4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E13604"/>
    <w:multiLevelType w:val="multilevel"/>
    <w:tmpl w:val="39E136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015B43"/>
    <w:multiLevelType w:val="singleLevel"/>
    <w:tmpl w:val="4D015B4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7451B61"/>
    <w:multiLevelType w:val="multilevel"/>
    <w:tmpl w:val="67451B61"/>
    <w:lvl w:ilvl="0" w:tentative="0">
      <w:start w:val="1"/>
      <w:numFmt w:val="decimal"/>
      <w:lvlText w:val="%1."/>
      <w:lvlJc w:val="left"/>
      <w:pPr>
        <w:ind w:left="456" w:hanging="456"/>
      </w:pPr>
      <w:rPr>
        <w:rFonts w:hint="default" w:asciiTheme="minorHAnsi" w:hAnsiTheme="minorHAnsi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A2FCD5"/>
    <w:multiLevelType w:val="singleLevel"/>
    <w:tmpl w:val="69A2FCD5"/>
    <w:lvl w:ilvl="0" w:tentative="0">
      <w:start w:val="1"/>
      <w:numFmt w:val="decimal"/>
      <w:lvlText w:val="%1)"/>
      <w:lvlJc w:val="left"/>
      <w:pPr>
        <w:tabs>
          <w:tab w:val="left" w:pos="732"/>
        </w:tabs>
        <w:ind w:left="420"/>
      </w:pPr>
    </w:lvl>
  </w:abstractNum>
  <w:abstractNum w:abstractNumId="8">
    <w:nsid w:val="6BF6AAF0"/>
    <w:multiLevelType w:val="singleLevel"/>
    <w:tmpl w:val="6BF6AAF0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CB57857"/>
    <w:multiLevelType w:val="multilevel"/>
    <w:tmpl w:val="7CB57857"/>
    <w:lvl w:ilvl="0" w:tentative="0">
      <w:start w:val="1"/>
      <w:numFmt w:val="decimal"/>
      <w:pStyle w:val="5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67703C"/>
    <w:multiLevelType w:val="multilevel"/>
    <w:tmpl w:val="7F67703C"/>
    <w:lvl w:ilvl="0" w:tentative="0">
      <w:start w:val="1"/>
      <w:numFmt w:val="decimal"/>
      <w:pStyle w:val="2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A42791"/>
    <w:rsid w:val="021F183A"/>
    <w:rsid w:val="026B5298"/>
    <w:rsid w:val="034935ED"/>
    <w:rsid w:val="04096E35"/>
    <w:rsid w:val="068F1678"/>
    <w:rsid w:val="07E8471D"/>
    <w:rsid w:val="0B936273"/>
    <w:rsid w:val="0C9E18FF"/>
    <w:rsid w:val="0EBE5631"/>
    <w:rsid w:val="16290DDC"/>
    <w:rsid w:val="18656DF3"/>
    <w:rsid w:val="195B7713"/>
    <w:rsid w:val="19A61DD4"/>
    <w:rsid w:val="1BF85AF9"/>
    <w:rsid w:val="1C1329DB"/>
    <w:rsid w:val="1F9911A2"/>
    <w:rsid w:val="20947AD2"/>
    <w:rsid w:val="21293C98"/>
    <w:rsid w:val="22E74D18"/>
    <w:rsid w:val="231C2106"/>
    <w:rsid w:val="25152C00"/>
    <w:rsid w:val="255B1ED1"/>
    <w:rsid w:val="296B4070"/>
    <w:rsid w:val="29991F68"/>
    <w:rsid w:val="29CC061A"/>
    <w:rsid w:val="2B091581"/>
    <w:rsid w:val="2F9A42E0"/>
    <w:rsid w:val="340B747E"/>
    <w:rsid w:val="3C057D79"/>
    <w:rsid w:val="3D2F4262"/>
    <w:rsid w:val="3ED13993"/>
    <w:rsid w:val="41387769"/>
    <w:rsid w:val="43A42BAF"/>
    <w:rsid w:val="44981E77"/>
    <w:rsid w:val="45826AF7"/>
    <w:rsid w:val="45A42791"/>
    <w:rsid w:val="4AE27A0A"/>
    <w:rsid w:val="4B1F3434"/>
    <w:rsid w:val="4B4B3D83"/>
    <w:rsid w:val="4D941759"/>
    <w:rsid w:val="4DB13CD2"/>
    <w:rsid w:val="4E5F7B2E"/>
    <w:rsid w:val="510843C5"/>
    <w:rsid w:val="52AE338B"/>
    <w:rsid w:val="538F3A96"/>
    <w:rsid w:val="55C07C77"/>
    <w:rsid w:val="56C523B2"/>
    <w:rsid w:val="57145F87"/>
    <w:rsid w:val="571E3190"/>
    <w:rsid w:val="58CA2806"/>
    <w:rsid w:val="58FB6F85"/>
    <w:rsid w:val="59D75EAC"/>
    <w:rsid w:val="5BF25DF5"/>
    <w:rsid w:val="5CCF35E4"/>
    <w:rsid w:val="5FCF4861"/>
    <w:rsid w:val="612538E9"/>
    <w:rsid w:val="612733E0"/>
    <w:rsid w:val="63ED7182"/>
    <w:rsid w:val="64BA7D7E"/>
    <w:rsid w:val="65586E92"/>
    <w:rsid w:val="67BE3CE8"/>
    <w:rsid w:val="6C19448F"/>
    <w:rsid w:val="6C6811A9"/>
    <w:rsid w:val="6D19663B"/>
    <w:rsid w:val="6DAC7116"/>
    <w:rsid w:val="70DE5E18"/>
    <w:rsid w:val="71695203"/>
    <w:rsid w:val="71F36431"/>
    <w:rsid w:val="72A76794"/>
    <w:rsid w:val="73A40617"/>
    <w:rsid w:val="76E67CFB"/>
    <w:rsid w:val="77FC59B6"/>
    <w:rsid w:val="78DB0761"/>
    <w:rsid w:val="7AA3324B"/>
    <w:rsid w:val="7AAC6041"/>
    <w:rsid w:val="7D487C34"/>
    <w:rsid w:val="7E28545C"/>
    <w:rsid w:val="7F043F08"/>
    <w:rsid w:val="7F7A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3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360" w:lineRule="auto"/>
      <w:ind w:left="0" w:leftChars="0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after="260" w:line="416" w:lineRule="auto"/>
      <w:ind w:right="100" w:rightChars="1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14"/>
    <w:unhideWhenUsed/>
    <w:qFormat/>
    <w:uiPriority w:val="0"/>
    <w:pPr>
      <w:keepNext/>
      <w:keepLines/>
      <w:numPr>
        <w:ilvl w:val="0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6">
    <w:name w:val="index 1"/>
    <w:basedOn w:val="1"/>
    <w:next w:val="1"/>
    <w:qFormat/>
    <w:uiPriority w:val="0"/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99"/>
    <w:pPr>
      <w:ind w:firstLine="420" w:firstLine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4">
    <w:name w:val="标题 4 字符"/>
    <w:basedOn w:val="9"/>
    <w:link w:val="5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2021-05-21T14:49:00Z</dcterms:created>
  <dc:creator>叶颜</dc:creator>
  <cp:lastModifiedBy>叶颜</cp:lastModifiedBy>
  <dcterms:modified xsi:type="dcterms:W3CDTF">2021-06-06T13:05:45Z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1C006FD07FC148B88CFBB0EE6062A95B</vt:lpwstr>
  </property>
</Properties>
</file>