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35" w:type="dxa"/>
        <w:tblBorders>
          <w:left w:val="single" w:sz="36" w:space="0" w:color="071DF2" w:themeColor="accent4" w:themeShade="BF"/>
        </w:tblBorders>
        <w:tblLayout w:type="fixed"/>
        <w:tblCellMar>
          <w:left w:w="144" w:type="dxa"/>
        </w:tblCellMar>
        <w:tblLook w:val="0600" w:firstRow="0" w:lastRow="0" w:firstColumn="0" w:lastColumn="0" w:noHBand="1" w:noVBand="1"/>
      </w:tblPr>
      <w:tblGrid>
        <w:gridCol w:w="9450"/>
      </w:tblGrid>
      <w:tr w:rsidR="001A51F3" w:rsidRPr="00ED07CB" w14:paraId="166A810F" w14:textId="77777777" w:rsidTr="00D42A38">
        <w:tc>
          <w:tcPr>
            <w:tcW w:w="9450" w:type="dxa"/>
          </w:tcPr>
          <w:bookmarkStart w:id="0" w:name="_Hlk139239012"/>
          <w:bookmarkEnd w:id="0"/>
          <w:p w14:paraId="4F8AAF0E" w14:textId="3E525809" w:rsidR="00D42A38" w:rsidRPr="00ED07CB" w:rsidRDefault="00000000" w:rsidP="0063680F">
            <w:pPr>
              <w:pStyle w:val="Title"/>
              <w:rPr>
                <w:color w:val="000000" w:themeColor="text1"/>
                <w:szCs w:val="40"/>
              </w:rPr>
            </w:pPr>
            <w:sdt>
              <w:sdtPr>
                <w:rPr>
                  <w:color w:val="000000" w:themeColor="text1"/>
                  <w:szCs w:val="40"/>
                </w:rPr>
                <w:id w:val="1768968992"/>
                <w:placeholder>
                  <w:docPart w:val="0FDF6EB005B748DD92221928D3F14B93"/>
                </w:placeholder>
                <w15:appearance w15:val="hidden"/>
              </w:sdtPr>
              <w:sdtContent>
                <w:r w:rsidR="00337CB3" w:rsidRPr="00ED07CB">
                  <w:rPr>
                    <w:color w:val="000000" w:themeColor="text1"/>
                    <w:szCs w:val="40"/>
                  </w:rPr>
                  <w:t>Webgl based                          product marketing development</w:t>
                </w:r>
              </w:sdtContent>
            </w:sdt>
            <w:r w:rsidR="00D42A38" w:rsidRPr="00ED07CB">
              <w:rPr>
                <w:color w:val="000000" w:themeColor="text1"/>
                <w:szCs w:val="40"/>
              </w:rPr>
              <w:t xml:space="preserve"> </w:t>
            </w:r>
          </w:p>
        </w:tc>
      </w:tr>
      <w:tr w:rsidR="001A51F3" w:rsidRPr="00ED07CB" w14:paraId="2149CA11" w14:textId="77777777" w:rsidTr="00D42A38">
        <w:tc>
          <w:tcPr>
            <w:tcW w:w="9450" w:type="dxa"/>
          </w:tcPr>
          <w:p w14:paraId="0EE5CF2E" w14:textId="460FF508" w:rsidR="00D42A38" w:rsidRPr="00ED07CB" w:rsidRDefault="00B21E06" w:rsidP="00D42A38">
            <w:pPr>
              <w:pStyle w:val="Subtitle"/>
              <w:rPr>
                <w:color w:val="000000" w:themeColor="text1"/>
                <w:sz w:val="20"/>
                <w:szCs w:val="20"/>
              </w:rPr>
            </w:pPr>
            <w:r>
              <w:rPr>
                <w:color w:val="000000" w:themeColor="text1"/>
                <w:sz w:val="20"/>
                <w:szCs w:val="20"/>
              </w:rPr>
              <w:t>Gram Tarang Technologies</w:t>
            </w:r>
          </w:p>
        </w:tc>
      </w:tr>
    </w:tbl>
    <w:p w14:paraId="2A73007F" w14:textId="55B2E848" w:rsidR="003312ED" w:rsidRPr="00ED07CB" w:rsidRDefault="00337CB3" w:rsidP="00337CB3">
      <w:pPr>
        <w:pStyle w:val="Heading2"/>
        <w:rPr>
          <w:color w:val="000000" w:themeColor="text1"/>
          <w:sz w:val="22"/>
          <w:szCs w:val="22"/>
        </w:rPr>
      </w:pPr>
      <w:r w:rsidRPr="00ED07CB">
        <w:rPr>
          <w:color w:val="000000" w:themeColor="text1"/>
          <w:sz w:val="22"/>
          <w:szCs w:val="22"/>
        </w:rPr>
        <w:t>Overview</w:t>
      </w:r>
    </w:p>
    <w:tbl>
      <w:tblPr>
        <w:tblStyle w:val="TipTable"/>
        <w:tblW w:w="5000" w:type="pct"/>
        <w:tblLook w:val="04A0" w:firstRow="1" w:lastRow="0" w:firstColumn="1" w:lastColumn="0" w:noHBand="0" w:noVBand="1"/>
        <w:tblDescription w:val="Layout table"/>
      </w:tblPr>
      <w:tblGrid>
        <w:gridCol w:w="577"/>
        <w:gridCol w:w="8783"/>
      </w:tblGrid>
      <w:tr w:rsidR="001A51F3" w:rsidRPr="00ED07CB" w14:paraId="3CC686A6" w14:textId="77777777" w:rsidTr="00971F80">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8E6E25A" w14:textId="77777777" w:rsidR="005D4DC9" w:rsidRPr="00ED07CB" w:rsidRDefault="0087771F" w:rsidP="007664E8">
            <w:pPr>
              <w:rPr>
                <w:sz w:val="20"/>
                <w:szCs w:val="20"/>
              </w:rPr>
            </w:pPr>
            <w:r w:rsidRPr="00ED07CB">
              <w:rPr>
                <w:noProof/>
                <w:sz w:val="20"/>
                <w:szCs w:val="20"/>
              </w:rPr>
              <w:drawing>
                <wp:inline distT="0" distB="0" distL="0" distR="0" wp14:anchorId="5D49CC3B" wp14:editId="732CE7DF">
                  <wp:extent cx="194503" cy="194503"/>
                  <wp:effectExtent l="0" t="0" r="0" b="0"/>
                  <wp:docPr id="179667356" name="Graphic 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4503" cy="194503"/>
                          </a:xfrm>
                          <a:prstGeom prst="rect">
                            <a:avLst/>
                          </a:prstGeom>
                        </pic:spPr>
                      </pic:pic>
                    </a:graphicData>
                  </a:graphic>
                </wp:inline>
              </w:drawing>
            </w:r>
          </w:p>
        </w:tc>
        <w:tc>
          <w:tcPr>
            <w:tcW w:w="4692" w:type="pct"/>
            <w:shd w:val="clear" w:color="auto" w:fill="auto"/>
          </w:tcPr>
          <w:p w14:paraId="7AD79D9D" w14:textId="71FD2F70" w:rsidR="005D4DC9" w:rsidRPr="00ED07CB" w:rsidRDefault="006D6F0C" w:rsidP="001A51F3">
            <w:pPr>
              <w:pStyle w:val="TipText"/>
              <w:jc w:val="both"/>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6D6F0C">
              <w:rPr>
                <w:i w:val="0"/>
                <w:iCs w:val="0"/>
                <w:color w:val="000000" w:themeColor="text1"/>
                <w:sz w:val="20"/>
                <w:szCs w:val="20"/>
              </w:rPr>
              <w:t>WebGL-based product marketing development with 3D models offers a cutting-edge approach to showcasing and promoting products online. By leveraging the power of WebGL, a web-based graphics library, marketers can create immersive and interactive experiences that bring products to life. With WebGL, 3D models can be rendered directly in a web browser, allowing users to explore products from every angle, zoom in and out, and even interact with certain features. This technology enables customers to have a realistic and engaging product experience, enhancing their understanding and increasing their confidence in making a purchase. By incorporating WebGL-based product marketing, businesses can create visually stunning presentations, deliver a more memorable brand experience, and ultimately drive higher customer engagement and conversion rates.</w:t>
            </w:r>
          </w:p>
        </w:tc>
      </w:tr>
    </w:tbl>
    <w:p w14:paraId="27285676" w14:textId="77777777" w:rsidR="003312ED" w:rsidRPr="00ED07CB" w:rsidRDefault="003312ED">
      <w:pPr>
        <w:rPr>
          <w:sz w:val="20"/>
          <w:szCs w:val="20"/>
        </w:rPr>
      </w:pPr>
    </w:p>
    <w:p w14:paraId="5189C3A2" w14:textId="77777777" w:rsidR="003312ED" w:rsidRPr="00ED07CB" w:rsidRDefault="00000000">
      <w:pPr>
        <w:pStyle w:val="Heading2"/>
        <w:rPr>
          <w:color w:val="000000" w:themeColor="text1"/>
          <w:sz w:val="22"/>
          <w:szCs w:val="22"/>
        </w:rPr>
      </w:pPr>
      <w:sdt>
        <w:sdtPr>
          <w:rPr>
            <w:color w:val="000000" w:themeColor="text1"/>
            <w:sz w:val="22"/>
            <w:szCs w:val="22"/>
          </w:rPr>
          <w:id w:val="345529251"/>
          <w:placeholder>
            <w:docPart w:val="89BC714411C94896BB9FF210EAA4B46E"/>
          </w:placeholder>
          <w:showingPlcHdr/>
          <w15:appearance w15:val="hidden"/>
        </w:sdtPr>
        <w:sdtContent>
          <w:r w:rsidR="00D42A38" w:rsidRPr="00ED07CB">
            <w:rPr>
              <w:color w:val="000000" w:themeColor="text1"/>
              <w:sz w:val="22"/>
              <w:szCs w:val="22"/>
            </w:rPr>
            <w:t>Project scope</w:t>
          </w:r>
        </w:sdtContent>
      </w:sdt>
      <w:r w:rsidR="00D42A38" w:rsidRPr="00ED07CB">
        <w:rPr>
          <w:color w:val="000000" w:themeColor="text1"/>
          <w:sz w:val="22"/>
          <w:szCs w:val="22"/>
        </w:rPr>
        <w:t xml:space="preserve"> </w:t>
      </w:r>
    </w:p>
    <w:tbl>
      <w:tblPr>
        <w:tblStyle w:val="TipTable"/>
        <w:tblW w:w="5000" w:type="pct"/>
        <w:tblLook w:val="04A0" w:firstRow="1" w:lastRow="0" w:firstColumn="1" w:lastColumn="0" w:noHBand="0" w:noVBand="1"/>
        <w:tblDescription w:val="Layout table"/>
      </w:tblPr>
      <w:tblGrid>
        <w:gridCol w:w="577"/>
        <w:gridCol w:w="8783"/>
      </w:tblGrid>
      <w:tr w:rsidR="00ED07CB" w:rsidRPr="00ED07CB" w14:paraId="4D11ACD2"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D2304BB" w14:textId="77777777" w:rsidR="005D4DC9" w:rsidRPr="00ED07CB" w:rsidRDefault="000B4CCC" w:rsidP="007664E8">
            <w:pPr>
              <w:rPr>
                <w:sz w:val="20"/>
                <w:szCs w:val="20"/>
              </w:rPr>
            </w:pPr>
            <w:r w:rsidRPr="00ED07CB">
              <w:rPr>
                <w:noProof/>
                <w:sz w:val="20"/>
                <w:szCs w:val="20"/>
              </w:rPr>
              <w:drawing>
                <wp:inline distT="0" distB="0" distL="0" distR="0" wp14:anchorId="1CC83A31" wp14:editId="486D3E18">
                  <wp:extent cx="194503" cy="194503"/>
                  <wp:effectExtent l="0" t="0" r="0" b="0"/>
                  <wp:docPr id="1813168664" name="Graphic 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26E5DE6C" w14:textId="607A0A62" w:rsidR="001A51F3" w:rsidRPr="00ED07CB" w:rsidRDefault="001A51F3" w:rsidP="001A51F3">
            <w:pPr>
              <w:pStyle w:val="TipText"/>
              <w:jc w:val="both"/>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ED07CB">
              <w:rPr>
                <w:i w:val="0"/>
                <w:iCs w:val="0"/>
                <w:color w:val="000000" w:themeColor="text1"/>
                <w:sz w:val="20"/>
                <w:szCs w:val="20"/>
              </w:rPr>
              <w:t>The scope of WebGL-based product marketing development with 3D models using Blender and Unity 3D is to create an interactive and visually captivating marketing experience for products. This project involves the creation of accurate and visually appealing 3D models using Blender, including the modeling of various components, surfaces, textures, and materials. These models are then enhanced with animations and textures to showcase the product functionalities and provide a realistic look and feel.</w:t>
            </w:r>
          </w:p>
          <w:p w14:paraId="33793C79" w14:textId="44ED4DC2" w:rsidR="005D4DC9" w:rsidRPr="00ED07CB" w:rsidRDefault="001A51F3" w:rsidP="001A51F3">
            <w:pPr>
              <w:pStyle w:val="TipText"/>
              <w:jc w:val="both"/>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ED07CB">
              <w:rPr>
                <w:i w:val="0"/>
                <w:iCs w:val="0"/>
                <w:color w:val="000000" w:themeColor="text1"/>
                <w:sz w:val="20"/>
                <w:szCs w:val="20"/>
              </w:rPr>
              <w:t>The scope also encompasses user interaction and customization options within the web-based application. Users can engage with the 3D models by rotating, zooming, and selecting different parts or configurations. Additionally, customization features may be implemented, allowing users to modify colors, materials, or product variations, providing a personalized and engaging experience.</w:t>
            </w:r>
          </w:p>
        </w:tc>
      </w:tr>
    </w:tbl>
    <w:p w14:paraId="3A1FDD57" w14:textId="77777777" w:rsidR="003312ED" w:rsidRPr="00ED07CB" w:rsidRDefault="003312ED">
      <w:pPr>
        <w:rPr>
          <w:sz w:val="20"/>
          <w:szCs w:val="20"/>
        </w:rPr>
      </w:pPr>
    </w:p>
    <w:p w14:paraId="737B1F67" w14:textId="77777777" w:rsidR="003312ED" w:rsidRPr="00ED07CB" w:rsidRDefault="00000000">
      <w:pPr>
        <w:pStyle w:val="Heading2"/>
        <w:rPr>
          <w:color w:val="000000" w:themeColor="text1"/>
          <w:sz w:val="22"/>
          <w:szCs w:val="22"/>
        </w:rPr>
      </w:pPr>
      <w:sdt>
        <w:sdtPr>
          <w:rPr>
            <w:color w:val="000000" w:themeColor="text1"/>
            <w:sz w:val="22"/>
            <w:szCs w:val="22"/>
          </w:rPr>
          <w:id w:val="673848302"/>
          <w:placeholder>
            <w:docPart w:val="AA3F803818524B70A956373055EB9A18"/>
          </w:placeholder>
          <w:showingPlcHdr/>
          <w15:appearance w15:val="hidden"/>
        </w:sdtPr>
        <w:sdtContent>
          <w:r w:rsidR="00D42A38" w:rsidRPr="00ED07CB">
            <w:rPr>
              <w:color w:val="000000" w:themeColor="text1"/>
              <w:sz w:val="22"/>
              <w:szCs w:val="22"/>
            </w:rPr>
            <w:t>High-level requirements</w:t>
          </w:r>
        </w:sdtContent>
      </w:sdt>
      <w:r w:rsidR="00D42A38" w:rsidRPr="00ED07CB">
        <w:rPr>
          <w:color w:val="000000" w:themeColor="text1"/>
          <w:sz w:val="22"/>
          <w:szCs w:val="22"/>
        </w:rPr>
        <w:t xml:space="preserve"> </w:t>
      </w:r>
    </w:p>
    <w:tbl>
      <w:tblPr>
        <w:tblStyle w:val="TipTable"/>
        <w:tblW w:w="5000" w:type="pct"/>
        <w:tblLook w:val="04A0" w:firstRow="1" w:lastRow="0" w:firstColumn="1" w:lastColumn="0" w:noHBand="0" w:noVBand="1"/>
        <w:tblDescription w:val="Layout table"/>
      </w:tblPr>
      <w:tblGrid>
        <w:gridCol w:w="577"/>
        <w:gridCol w:w="8783"/>
      </w:tblGrid>
      <w:tr w:rsidR="001D7532" w:rsidRPr="00ED07CB" w14:paraId="0E65A68C"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570B996" w14:textId="77777777" w:rsidR="005D4DC9" w:rsidRPr="00ED07CB" w:rsidRDefault="000B4CCC" w:rsidP="007664E8">
            <w:pPr>
              <w:rPr>
                <w:sz w:val="20"/>
                <w:szCs w:val="20"/>
              </w:rPr>
            </w:pPr>
            <w:r w:rsidRPr="00ED07CB">
              <w:rPr>
                <w:noProof/>
                <w:sz w:val="20"/>
                <w:szCs w:val="20"/>
              </w:rPr>
              <w:drawing>
                <wp:inline distT="0" distB="0" distL="0" distR="0" wp14:anchorId="21F405D2" wp14:editId="299020BB">
                  <wp:extent cx="194503" cy="194503"/>
                  <wp:effectExtent l="0" t="0" r="0" b="0"/>
                  <wp:docPr id="1470607177" name="Graphic 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608CA368" w14:textId="64EDAE69" w:rsidR="001D7532" w:rsidRPr="00ED07CB" w:rsidRDefault="006D6F0C" w:rsidP="006D6F0C">
            <w:pPr>
              <w:pStyle w:val="TipText"/>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t xml:space="preserve">  </w:t>
            </w:r>
            <w:r w:rsidR="0037518D">
              <w:rPr>
                <w:i w:val="0"/>
                <w:iCs w:val="0"/>
                <w:color w:val="000000" w:themeColor="text1"/>
                <w:sz w:val="20"/>
                <w:szCs w:val="20"/>
              </w:rPr>
              <w:t>1.</w:t>
            </w:r>
            <w:r>
              <w:rPr>
                <w:i w:val="0"/>
                <w:iCs w:val="0"/>
                <w:color w:val="000000" w:themeColor="text1"/>
                <w:sz w:val="20"/>
                <w:szCs w:val="20"/>
              </w:rPr>
              <w:t xml:space="preserve">  Blender</w:t>
            </w:r>
            <w:r>
              <w:rPr>
                <w:i w:val="0"/>
                <w:iCs w:val="0"/>
                <w:color w:val="000000" w:themeColor="text1"/>
                <w:sz w:val="20"/>
                <w:szCs w:val="20"/>
              </w:rPr>
              <w:br/>
              <w:t xml:space="preserve">  </w:t>
            </w:r>
            <w:r w:rsidR="0037518D">
              <w:rPr>
                <w:i w:val="0"/>
                <w:iCs w:val="0"/>
                <w:color w:val="000000" w:themeColor="text1"/>
                <w:sz w:val="20"/>
                <w:szCs w:val="20"/>
              </w:rPr>
              <w:t xml:space="preserve">2.  </w:t>
            </w:r>
            <w:r>
              <w:rPr>
                <w:i w:val="0"/>
                <w:iCs w:val="0"/>
                <w:color w:val="000000" w:themeColor="text1"/>
                <w:sz w:val="20"/>
                <w:szCs w:val="20"/>
              </w:rPr>
              <w:t>Unity 3D</w:t>
            </w:r>
            <w:r>
              <w:rPr>
                <w:i w:val="0"/>
                <w:iCs w:val="0"/>
                <w:color w:val="000000" w:themeColor="text1"/>
                <w:sz w:val="20"/>
                <w:szCs w:val="20"/>
              </w:rPr>
              <w:br/>
              <w:t xml:space="preserve">  </w:t>
            </w:r>
            <w:r w:rsidR="0037518D">
              <w:rPr>
                <w:i w:val="0"/>
                <w:iCs w:val="0"/>
                <w:color w:val="000000" w:themeColor="text1"/>
                <w:sz w:val="20"/>
                <w:szCs w:val="20"/>
              </w:rPr>
              <w:t xml:space="preserve">3. </w:t>
            </w:r>
            <w:r>
              <w:rPr>
                <w:i w:val="0"/>
                <w:iCs w:val="0"/>
                <w:color w:val="000000" w:themeColor="text1"/>
                <w:sz w:val="20"/>
                <w:szCs w:val="20"/>
              </w:rPr>
              <w:t xml:space="preserve"> Adobe Substance Painter</w:t>
            </w:r>
          </w:p>
        </w:tc>
      </w:tr>
    </w:tbl>
    <w:p w14:paraId="74A7BD9E" w14:textId="5DF48512" w:rsidR="003312ED" w:rsidRPr="00ED07CB" w:rsidRDefault="00ED07CB">
      <w:pPr>
        <w:pStyle w:val="Heading2"/>
        <w:rPr>
          <w:color w:val="000000" w:themeColor="text1"/>
          <w:sz w:val="22"/>
          <w:szCs w:val="22"/>
        </w:rPr>
      </w:pPr>
      <w:r w:rsidRPr="00ED07CB">
        <w:rPr>
          <w:color w:val="000000" w:themeColor="text1"/>
          <w:sz w:val="22"/>
          <w:szCs w:val="22"/>
        </w:rPr>
        <w:lastRenderedPageBreak/>
        <w:t>Deliverables</w:t>
      </w:r>
    </w:p>
    <w:tbl>
      <w:tblPr>
        <w:tblStyle w:val="TipTable"/>
        <w:tblW w:w="5000" w:type="pct"/>
        <w:tblLook w:val="04A0" w:firstRow="1" w:lastRow="0" w:firstColumn="1" w:lastColumn="0" w:noHBand="0" w:noVBand="1"/>
        <w:tblDescription w:val="Layout table"/>
      </w:tblPr>
      <w:tblGrid>
        <w:gridCol w:w="280"/>
        <w:gridCol w:w="9080"/>
      </w:tblGrid>
      <w:tr w:rsidR="005D4DC9" w:rsidRPr="00ED07CB" w14:paraId="73EB2BB4"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2223C86" w14:textId="77777777" w:rsidR="005D4DC9" w:rsidRPr="00ED07CB" w:rsidRDefault="000B4CCC" w:rsidP="007664E8">
            <w:pPr>
              <w:rPr>
                <w:sz w:val="20"/>
                <w:szCs w:val="20"/>
              </w:rPr>
            </w:pPr>
            <w:r w:rsidRPr="00ED07CB">
              <w:rPr>
                <w:noProof/>
                <w:sz w:val="20"/>
                <w:szCs w:val="20"/>
              </w:rPr>
              <w:drawing>
                <wp:inline distT="0" distB="0" distL="0" distR="0" wp14:anchorId="19447ECD" wp14:editId="73C14248">
                  <wp:extent cx="194503" cy="194503"/>
                  <wp:effectExtent l="0" t="0" r="0" b="0"/>
                  <wp:docPr id="1819605739" name="Graphic 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F37ACC4" w14:textId="049394FF" w:rsidR="00954A51" w:rsidRDefault="00ED07CB" w:rsidP="00954A51">
            <w:pPr>
              <w:pStyle w:val="TipText"/>
              <w:jc w:val="center"/>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noProof/>
              </w:rPr>
              <w:drawing>
                <wp:inline distT="0" distB="0" distL="0" distR="0" wp14:anchorId="04B27707" wp14:editId="795D1FA2">
                  <wp:extent cx="4502150" cy="3477928"/>
                  <wp:effectExtent l="0" t="0" r="0" b="8255"/>
                  <wp:docPr id="11193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4754" t="5915" r="15366" b="9485"/>
                          <a:stretch/>
                        </pic:blipFill>
                        <pic:spPr bwMode="auto">
                          <a:xfrm>
                            <a:off x="0" y="0"/>
                            <a:ext cx="4549999" cy="3514891"/>
                          </a:xfrm>
                          <a:prstGeom prst="rect">
                            <a:avLst/>
                          </a:prstGeom>
                          <a:noFill/>
                          <a:ln>
                            <a:noFill/>
                          </a:ln>
                          <a:extLst>
                            <a:ext uri="{53640926-AAD7-44D8-BBD7-CCE9431645EC}">
                              <a14:shadowObscured xmlns:a14="http://schemas.microsoft.com/office/drawing/2010/main"/>
                            </a:ext>
                          </a:extLst>
                        </pic:spPr>
                      </pic:pic>
                    </a:graphicData>
                  </a:graphic>
                </wp:inline>
              </w:drawing>
            </w:r>
            <w:r w:rsidR="00954A51">
              <w:rPr>
                <w:i w:val="0"/>
                <w:iCs w:val="0"/>
                <w:color w:val="000000" w:themeColor="text1"/>
                <w:sz w:val="20"/>
                <w:szCs w:val="20"/>
              </w:rPr>
              <w:br/>
            </w:r>
            <w:r w:rsidR="00954A51">
              <w:rPr>
                <w:i w:val="0"/>
                <w:iCs w:val="0"/>
                <w:color w:val="000000" w:themeColor="text1"/>
                <w:sz w:val="20"/>
                <w:szCs w:val="20"/>
              </w:rPr>
              <w:br/>
            </w:r>
            <w:r>
              <w:rPr>
                <w:noProof/>
              </w:rPr>
              <w:drawing>
                <wp:inline distT="0" distB="0" distL="0" distR="0" wp14:anchorId="763ACDC2" wp14:editId="5F7B96B5">
                  <wp:extent cx="4540250" cy="3826923"/>
                  <wp:effectExtent l="0" t="0" r="0" b="2540"/>
                  <wp:docPr id="404398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25820" t="15050" r="25637" b="19810"/>
                          <a:stretch/>
                        </pic:blipFill>
                        <pic:spPr bwMode="auto">
                          <a:xfrm>
                            <a:off x="0" y="0"/>
                            <a:ext cx="4551934" cy="3836771"/>
                          </a:xfrm>
                          <a:prstGeom prst="rect">
                            <a:avLst/>
                          </a:prstGeom>
                          <a:noFill/>
                          <a:ln>
                            <a:noFill/>
                          </a:ln>
                          <a:extLst>
                            <a:ext uri="{53640926-AAD7-44D8-BBD7-CCE9431645EC}">
                              <a14:shadowObscured xmlns:a14="http://schemas.microsoft.com/office/drawing/2010/main"/>
                            </a:ext>
                          </a:extLst>
                        </pic:spPr>
                      </pic:pic>
                    </a:graphicData>
                  </a:graphic>
                </wp:inline>
              </w:drawing>
            </w:r>
          </w:p>
          <w:p w14:paraId="00AADA65" w14:textId="77777777" w:rsidR="00954A51" w:rsidRDefault="00954A51" w:rsidP="008D5E06">
            <w:pPr>
              <w:pStyle w:val="TipText"/>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p w14:paraId="2652B227" w14:textId="77777777" w:rsidR="005D4DC9" w:rsidRDefault="00954A51" w:rsidP="00954A51">
            <w:pPr>
              <w:pStyle w:val="TipText"/>
              <w:jc w:val="center"/>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lastRenderedPageBreak/>
              <w:br/>
            </w:r>
            <w:r w:rsidR="00ED07CB">
              <w:rPr>
                <w:noProof/>
              </w:rPr>
              <w:drawing>
                <wp:inline distT="0" distB="0" distL="0" distR="0" wp14:anchorId="1FBBC696" wp14:editId="3B3B66E4">
                  <wp:extent cx="5463540" cy="3443416"/>
                  <wp:effectExtent l="0" t="0" r="3810" b="5080"/>
                  <wp:docPr id="110523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6709" t="29484" r="27879" b="16575"/>
                          <a:stretch/>
                        </pic:blipFill>
                        <pic:spPr bwMode="auto">
                          <a:xfrm>
                            <a:off x="0" y="0"/>
                            <a:ext cx="5520385" cy="3479243"/>
                          </a:xfrm>
                          <a:prstGeom prst="rect">
                            <a:avLst/>
                          </a:prstGeom>
                          <a:noFill/>
                          <a:ln>
                            <a:noFill/>
                          </a:ln>
                          <a:extLst>
                            <a:ext uri="{53640926-AAD7-44D8-BBD7-CCE9431645EC}">
                              <a14:shadowObscured xmlns:a14="http://schemas.microsoft.com/office/drawing/2010/main"/>
                            </a:ext>
                          </a:extLst>
                        </pic:spPr>
                      </pic:pic>
                    </a:graphicData>
                  </a:graphic>
                </wp:inline>
              </w:drawing>
            </w:r>
            <w:r>
              <w:rPr>
                <w:i w:val="0"/>
                <w:iCs w:val="0"/>
                <w:color w:val="000000" w:themeColor="text1"/>
                <w:sz w:val="20"/>
                <w:szCs w:val="20"/>
              </w:rPr>
              <w:br/>
            </w:r>
            <w:r>
              <w:rPr>
                <w:i w:val="0"/>
                <w:iCs w:val="0"/>
                <w:color w:val="000000" w:themeColor="text1"/>
                <w:sz w:val="20"/>
                <w:szCs w:val="20"/>
              </w:rPr>
              <w:br/>
            </w:r>
            <w:r w:rsidR="00ED07CB">
              <w:rPr>
                <w:noProof/>
              </w:rPr>
              <w:drawing>
                <wp:inline distT="0" distB="0" distL="0" distR="0" wp14:anchorId="7B323862" wp14:editId="36F6B398">
                  <wp:extent cx="5462210" cy="3528060"/>
                  <wp:effectExtent l="0" t="0" r="5715" b="0"/>
                  <wp:docPr id="3906432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6011" t="30713" r="27489" b="13258"/>
                          <a:stretch/>
                        </pic:blipFill>
                        <pic:spPr bwMode="auto">
                          <a:xfrm>
                            <a:off x="0" y="0"/>
                            <a:ext cx="5505190" cy="3555821"/>
                          </a:xfrm>
                          <a:prstGeom prst="rect">
                            <a:avLst/>
                          </a:prstGeom>
                          <a:noFill/>
                          <a:ln>
                            <a:noFill/>
                          </a:ln>
                          <a:extLst>
                            <a:ext uri="{53640926-AAD7-44D8-BBD7-CCE9431645EC}">
                              <a14:shadowObscured xmlns:a14="http://schemas.microsoft.com/office/drawing/2010/main"/>
                            </a:ext>
                          </a:extLst>
                        </pic:spPr>
                      </pic:pic>
                    </a:graphicData>
                  </a:graphic>
                </wp:inline>
              </w:drawing>
            </w:r>
          </w:p>
          <w:p w14:paraId="6D3C8AD9" w14:textId="77777777" w:rsidR="00814409" w:rsidRDefault="00814409" w:rsidP="00954A51">
            <w:pPr>
              <w:pStyle w:val="TipText"/>
              <w:jc w:val="center"/>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p w14:paraId="7F920201" w14:textId="77777777" w:rsidR="00291809" w:rsidRDefault="00291809" w:rsidP="008D5E06">
            <w:pPr>
              <w:pStyle w:val="TipText"/>
              <w:cnfStyle w:val="000000000000" w:firstRow="0" w:lastRow="0" w:firstColumn="0" w:lastColumn="0" w:oddVBand="0" w:evenVBand="0" w:oddHBand="0" w:evenHBand="0" w:firstRowFirstColumn="0" w:firstRowLastColumn="0" w:lastRowFirstColumn="0" w:lastRowLastColumn="0"/>
              <w:rPr>
                <w:noProof/>
              </w:rPr>
            </w:pPr>
            <w:r w:rsidRPr="00291809">
              <w:rPr>
                <w:i w:val="0"/>
                <w:iCs w:val="0"/>
                <w:noProof/>
                <w:color w:val="000000" w:themeColor="text1"/>
                <w:sz w:val="20"/>
                <w:szCs w:val="20"/>
              </w:rPr>
              <w:lastRenderedPageBreak/>
              <w:drawing>
                <wp:inline distT="0" distB="0" distL="0" distR="0" wp14:anchorId="1CB7F4ED" wp14:editId="583BFB0B">
                  <wp:extent cx="5943600" cy="3589655"/>
                  <wp:effectExtent l="0" t="0" r="0" b="0"/>
                  <wp:docPr id="148644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2208" name=""/>
                          <pic:cNvPicPr/>
                        </pic:nvPicPr>
                        <pic:blipFill>
                          <a:blip r:embed="rId17"/>
                          <a:stretch>
                            <a:fillRect/>
                          </a:stretch>
                        </pic:blipFill>
                        <pic:spPr>
                          <a:xfrm>
                            <a:off x="0" y="0"/>
                            <a:ext cx="5943600" cy="3589655"/>
                          </a:xfrm>
                          <a:prstGeom prst="rect">
                            <a:avLst/>
                          </a:prstGeom>
                        </pic:spPr>
                      </pic:pic>
                    </a:graphicData>
                  </a:graphic>
                </wp:inline>
              </w:drawing>
            </w:r>
          </w:p>
          <w:p w14:paraId="5678D0B2" w14:textId="69C79553" w:rsidR="00954A51" w:rsidRPr="00291809" w:rsidRDefault="00291809" w:rsidP="008D5E06">
            <w:pPr>
              <w:pStyle w:val="TipText"/>
              <w:cnfStyle w:val="000000000000" w:firstRow="0" w:lastRow="0" w:firstColumn="0" w:lastColumn="0" w:oddVBand="0" w:evenVBand="0" w:oddHBand="0" w:evenHBand="0" w:firstRowFirstColumn="0" w:firstRowLastColumn="0" w:lastRowFirstColumn="0" w:lastRowLastColumn="0"/>
              <w:rPr>
                <w:noProof/>
              </w:rPr>
            </w:pPr>
            <w:r>
              <w:rPr>
                <w:noProof/>
              </w:rPr>
              <w:t xml:space="preserve"> </w:t>
            </w:r>
            <w:r w:rsidRPr="00291809">
              <w:rPr>
                <w:i w:val="0"/>
                <w:iCs w:val="0"/>
                <w:noProof/>
                <w:color w:val="000000" w:themeColor="text1"/>
                <w:sz w:val="20"/>
                <w:szCs w:val="20"/>
              </w:rPr>
              <w:drawing>
                <wp:inline distT="0" distB="0" distL="0" distR="0" wp14:anchorId="7AE44B1F" wp14:editId="2322E9B6">
                  <wp:extent cx="5943600" cy="3225165"/>
                  <wp:effectExtent l="0" t="0" r="0" b="0"/>
                  <wp:docPr id="49619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98245" name=""/>
                          <pic:cNvPicPr/>
                        </pic:nvPicPr>
                        <pic:blipFill>
                          <a:blip r:embed="rId18"/>
                          <a:stretch>
                            <a:fillRect/>
                          </a:stretch>
                        </pic:blipFill>
                        <pic:spPr>
                          <a:xfrm>
                            <a:off x="0" y="0"/>
                            <a:ext cx="5943600" cy="3225165"/>
                          </a:xfrm>
                          <a:prstGeom prst="rect">
                            <a:avLst/>
                          </a:prstGeom>
                        </pic:spPr>
                      </pic:pic>
                    </a:graphicData>
                  </a:graphic>
                </wp:inline>
              </w:drawing>
            </w:r>
          </w:p>
        </w:tc>
      </w:tr>
      <w:tr w:rsidR="00AE7782" w:rsidRPr="00ED07CB" w14:paraId="377CE8C2"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311C1AD" w14:textId="0F0BF05B" w:rsidR="00AE7782" w:rsidRPr="00ED07CB" w:rsidRDefault="00AE7782" w:rsidP="007664E8">
            <w:pPr>
              <w:rPr>
                <w:noProof/>
                <w:sz w:val="20"/>
                <w:szCs w:val="20"/>
              </w:rPr>
            </w:pPr>
          </w:p>
        </w:tc>
        <w:tc>
          <w:tcPr>
            <w:tcW w:w="4692" w:type="pct"/>
            <w:shd w:val="clear" w:color="auto" w:fill="auto"/>
          </w:tcPr>
          <w:p w14:paraId="5B3FBE85" w14:textId="77777777" w:rsidR="00AE7782" w:rsidRDefault="00AE7782" w:rsidP="00A74B90">
            <w:pPr>
              <w:pStyle w:val="TipText"/>
              <w:cnfStyle w:val="000000000000" w:firstRow="0" w:lastRow="0" w:firstColumn="0" w:lastColumn="0" w:oddVBand="0" w:evenVBand="0" w:oddHBand="0" w:evenHBand="0" w:firstRowFirstColumn="0" w:firstRowLastColumn="0" w:lastRowFirstColumn="0" w:lastRowLastColumn="0"/>
              <w:rPr>
                <w:noProof/>
              </w:rPr>
            </w:pPr>
          </w:p>
        </w:tc>
      </w:tr>
    </w:tbl>
    <w:p w14:paraId="1FF89FF0" w14:textId="77777777" w:rsidR="003312ED" w:rsidRDefault="003312ED">
      <w:pPr>
        <w:rPr>
          <w:sz w:val="20"/>
          <w:szCs w:val="20"/>
        </w:rPr>
      </w:pPr>
    </w:p>
    <w:p w14:paraId="492EFE71" w14:textId="77777777" w:rsidR="00291809" w:rsidRPr="00ED07CB" w:rsidRDefault="00291809">
      <w:pPr>
        <w:rPr>
          <w:sz w:val="20"/>
          <w:szCs w:val="20"/>
        </w:rPr>
      </w:pPr>
    </w:p>
    <w:p w14:paraId="201C844B" w14:textId="54B61ED4" w:rsidR="003312ED" w:rsidRPr="00ED07CB" w:rsidRDefault="00ED07CB">
      <w:pPr>
        <w:pStyle w:val="Heading2"/>
        <w:rPr>
          <w:color w:val="000000" w:themeColor="text1"/>
          <w:sz w:val="22"/>
          <w:szCs w:val="22"/>
        </w:rPr>
      </w:pPr>
      <w:r w:rsidRPr="00ED07CB">
        <w:rPr>
          <w:color w:val="000000" w:themeColor="text1"/>
          <w:sz w:val="22"/>
          <w:szCs w:val="22"/>
        </w:rPr>
        <w:lastRenderedPageBreak/>
        <w:t>Affected parties</w:t>
      </w:r>
    </w:p>
    <w:tbl>
      <w:tblPr>
        <w:tblStyle w:val="TipTable"/>
        <w:tblW w:w="5000" w:type="pct"/>
        <w:tblLook w:val="04A0" w:firstRow="1" w:lastRow="0" w:firstColumn="1" w:lastColumn="0" w:noHBand="0" w:noVBand="1"/>
        <w:tblDescription w:val="Layout table"/>
      </w:tblPr>
      <w:tblGrid>
        <w:gridCol w:w="577"/>
        <w:gridCol w:w="8783"/>
      </w:tblGrid>
      <w:tr w:rsidR="00ED07CB" w:rsidRPr="00ED07CB" w14:paraId="6B8CCD28"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10BFD61" w14:textId="77777777" w:rsidR="005D4DC9" w:rsidRPr="00ED07CB" w:rsidRDefault="000B4CCC" w:rsidP="007664E8">
            <w:pPr>
              <w:rPr>
                <w:sz w:val="20"/>
                <w:szCs w:val="20"/>
              </w:rPr>
            </w:pPr>
            <w:r w:rsidRPr="00ED07CB">
              <w:rPr>
                <w:noProof/>
                <w:sz w:val="20"/>
                <w:szCs w:val="20"/>
              </w:rPr>
              <w:drawing>
                <wp:inline distT="0" distB="0" distL="0" distR="0" wp14:anchorId="5818ACC1" wp14:editId="45A857D5">
                  <wp:extent cx="194503" cy="194503"/>
                  <wp:effectExtent l="0" t="0" r="0" b="0"/>
                  <wp:docPr id="1158240604" name="Graphic 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E787E7E" w14:textId="58E9001A" w:rsidR="00D57B3A" w:rsidRPr="007E19F0" w:rsidRDefault="00D57B3A" w:rsidP="007E19F0">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Business/Company</w:t>
            </w:r>
          </w:p>
          <w:p w14:paraId="7C5974DF" w14:textId="7DB5D6BC" w:rsidR="00D57B3A" w:rsidRPr="007E19F0" w:rsidRDefault="00D57B3A" w:rsidP="007E19F0">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Customers/Users</w:t>
            </w:r>
          </w:p>
          <w:p w14:paraId="16FEEACD" w14:textId="43FBDCB6" w:rsidR="00D57B3A" w:rsidRPr="007E19F0" w:rsidRDefault="00D57B3A" w:rsidP="007E19F0">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Marketing and Sales Teams</w:t>
            </w:r>
          </w:p>
          <w:p w14:paraId="471942E6" w14:textId="304F1A0B" w:rsidR="00D57B3A" w:rsidRPr="007E19F0" w:rsidRDefault="00D57B3A" w:rsidP="007E19F0">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Development Team</w:t>
            </w:r>
          </w:p>
          <w:p w14:paraId="3A4577D1" w14:textId="65A6EF5C" w:rsidR="00D57B3A" w:rsidRPr="007E19F0" w:rsidRDefault="00D57B3A" w:rsidP="007E19F0">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Project Stakeholders</w:t>
            </w:r>
          </w:p>
          <w:p w14:paraId="23F1153C" w14:textId="77777777" w:rsidR="00D57B3A" w:rsidRPr="007E19F0" w:rsidRDefault="00D57B3A" w:rsidP="007E19F0">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Collaborators/Partners</w:t>
            </w:r>
          </w:p>
          <w:p w14:paraId="0C1FC10D" w14:textId="77777777" w:rsidR="005D4DC9" w:rsidRPr="007E19F0" w:rsidRDefault="00D57B3A" w:rsidP="007E19F0">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Competitors</w:t>
            </w:r>
          </w:p>
          <w:p w14:paraId="44041455" w14:textId="2DEACE17" w:rsidR="00D57B3A" w:rsidRPr="00D57B3A" w:rsidRDefault="00D57B3A" w:rsidP="00D57B3A">
            <w:pPr>
              <w:jc w:val="both"/>
              <w:cnfStyle w:val="000000000000" w:firstRow="0" w:lastRow="0" w:firstColumn="0" w:lastColumn="0" w:oddVBand="0" w:evenVBand="0" w:oddHBand="0" w:evenHBand="0" w:firstRowFirstColumn="0" w:firstRowLastColumn="0" w:lastRowFirstColumn="0" w:lastRowLastColumn="0"/>
              <w:rPr>
                <w:sz w:val="12"/>
                <w:szCs w:val="12"/>
              </w:rPr>
            </w:pPr>
          </w:p>
        </w:tc>
      </w:tr>
    </w:tbl>
    <w:p w14:paraId="13A75964" w14:textId="77777777" w:rsidR="003312ED" w:rsidRPr="00ED07CB" w:rsidRDefault="003312ED">
      <w:pPr>
        <w:rPr>
          <w:sz w:val="20"/>
          <w:szCs w:val="20"/>
        </w:rPr>
      </w:pPr>
    </w:p>
    <w:p w14:paraId="161D0D80" w14:textId="77777777" w:rsidR="003312ED" w:rsidRPr="00ED07CB" w:rsidRDefault="00000000">
      <w:pPr>
        <w:pStyle w:val="Heading2"/>
        <w:rPr>
          <w:color w:val="000000" w:themeColor="text1"/>
          <w:sz w:val="20"/>
          <w:szCs w:val="20"/>
        </w:rPr>
      </w:pPr>
      <w:sdt>
        <w:sdtPr>
          <w:rPr>
            <w:color w:val="000000" w:themeColor="text1"/>
            <w:sz w:val="20"/>
            <w:szCs w:val="20"/>
          </w:rPr>
          <w:id w:val="813216062"/>
          <w:placeholder>
            <w:docPart w:val="4A37F7EBFD04441996CDB6F3A8C42FF1"/>
          </w:placeholder>
          <w:showingPlcHdr/>
          <w15:appearance w15:val="hidden"/>
        </w:sdtPr>
        <w:sdtContent>
          <w:r w:rsidR="00D42A38" w:rsidRPr="00ED07CB">
            <w:rPr>
              <w:color w:val="000000" w:themeColor="text1"/>
              <w:sz w:val="22"/>
              <w:szCs w:val="22"/>
            </w:rPr>
            <w:t>Affected business processes or systems</w:t>
          </w:r>
        </w:sdtContent>
      </w:sdt>
      <w:r w:rsidR="00D42A38" w:rsidRPr="00ED07CB">
        <w:rPr>
          <w:color w:val="000000" w:themeColor="text1"/>
          <w:sz w:val="20"/>
          <w:szCs w:val="20"/>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57B3A" w:rsidRPr="00ED07CB" w14:paraId="0CDD9B39"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739B9581" w14:textId="77777777" w:rsidR="005D4DC9" w:rsidRPr="00ED07CB" w:rsidRDefault="000B4CCC" w:rsidP="007664E8">
            <w:pPr>
              <w:rPr>
                <w:sz w:val="20"/>
                <w:szCs w:val="20"/>
              </w:rPr>
            </w:pPr>
            <w:r w:rsidRPr="00ED07CB">
              <w:rPr>
                <w:noProof/>
                <w:sz w:val="20"/>
                <w:szCs w:val="20"/>
              </w:rPr>
              <w:drawing>
                <wp:inline distT="0" distB="0" distL="0" distR="0" wp14:anchorId="663E598C" wp14:editId="00FE4188">
                  <wp:extent cx="194503" cy="194503"/>
                  <wp:effectExtent l="0" t="0" r="0" b="0"/>
                  <wp:docPr id="1554261513" name="Graphic 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C3F2FE6" w14:textId="0DE079B9" w:rsidR="00D57B3A" w:rsidRPr="007E19F0" w:rsidRDefault="00D57B3A" w:rsidP="007E19F0">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Product Marketing and Promotion</w:t>
            </w:r>
          </w:p>
          <w:p w14:paraId="5062E4C2" w14:textId="56154F87" w:rsidR="00D57B3A" w:rsidRPr="007E19F0" w:rsidRDefault="00D57B3A" w:rsidP="007E19F0">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Product Presentation and Demonstration</w:t>
            </w:r>
          </w:p>
          <w:p w14:paraId="6F3AAAC0" w14:textId="2458CA10" w:rsidR="00D57B3A" w:rsidRPr="007E19F0" w:rsidRDefault="00D57B3A" w:rsidP="007E19F0">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Customer Engagement and Interaction</w:t>
            </w:r>
          </w:p>
          <w:p w14:paraId="23B81539" w14:textId="04469CC2" w:rsidR="00D57B3A" w:rsidRPr="007E19F0" w:rsidRDefault="00D57B3A" w:rsidP="007E19F0">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Sales and Conversion</w:t>
            </w:r>
          </w:p>
          <w:p w14:paraId="40015469" w14:textId="69F3E42F" w:rsidR="00D57B3A" w:rsidRPr="007E19F0" w:rsidRDefault="00D57B3A" w:rsidP="007E19F0">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IT Infrastructure and Hosting</w:t>
            </w:r>
          </w:p>
          <w:p w14:paraId="1A712DD8" w14:textId="282CB6B8" w:rsidR="00D57B3A" w:rsidRPr="007E19F0" w:rsidRDefault="00D57B3A" w:rsidP="007E19F0">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Collaboration and Communication</w:t>
            </w:r>
          </w:p>
          <w:p w14:paraId="0F25D7D9" w14:textId="56B96F3B" w:rsidR="00D57B3A" w:rsidRPr="007E19F0" w:rsidRDefault="00D57B3A" w:rsidP="007E19F0">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Branding and Image</w:t>
            </w:r>
          </w:p>
          <w:p w14:paraId="32C363EF" w14:textId="44CF438E" w:rsidR="005D4DC9" w:rsidRPr="007E19F0" w:rsidRDefault="00D57B3A" w:rsidP="007E19F0">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Competitor Analysis</w:t>
            </w:r>
          </w:p>
        </w:tc>
      </w:tr>
    </w:tbl>
    <w:p w14:paraId="2C98938E" w14:textId="77777777" w:rsidR="003312ED" w:rsidRPr="00ED07CB" w:rsidRDefault="003312ED">
      <w:pPr>
        <w:rPr>
          <w:sz w:val="20"/>
          <w:szCs w:val="20"/>
        </w:rPr>
      </w:pPr>
    </w:p>
    <w:p w14:paraId="74616AC0" w14:textId="77777777" w:rsidR="003312ED" w:rsidRPr="00ED07CB" w:rsidRDefault="00000000">
      <w:pPr>
        <w:pStyle w:val="Heading2"/>
        <w:rPr>
          <w:color w:val="000000" w:themeColor="text1"/>
          <w:sz w:val="20"/>
          <w:szCs w:val="20"/>
        </w:rPr>
      </w:pPr>
      <w:sdt>
        <w:sdtPr>
          <w:rPr>
            <w:color w:val="000000" w:themeColor="text1"/>
            <w:sz w:val="20"/>
            <w:szCs w:val="20"/>
          </w:rPr>
          <w:id w:val="-66956465"/>
          <w:placeholder>
            <w:docPart w:val="0891A9F2A9AC479382BE86FBEE9EB99A"/>
          </w:placeholder>
          <w:showingPlcHdr/>
          <w15:appearance w15:val="hidden"/>
        </w:sdtPr>
        <w:sdtContent>
          <w:r w:rsidR="00D42A38" w:rsidRPr="00ED07CB">
            <w:rPr>
              <w:color w:val="000000" w:themeColor="text1"/>
              <w:sz w:val="22"/>
              <w:szCs w:val="22"/>
            </w:rPr>
            <w:t>Specific exclusions from scope</w:t>
          </w:r>
        </w:sdtContent>
      </w:sdt>
      <w:r w:rsidR="00D42A38" w:rsidRPr="00ED07CB">
        <w:rPr>
          <w:color w:val="000000" w:themeColor="text1"/>
          <w:sz w:val="20"/>
          <w:szCs w:val="20"/>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57B3A" w:rsidRPr="00ED07CB" w14:paraId="427ABD2D" w14:textId="77777777" w:rsidTr="00446879">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849427B" w14:textId="77777777" w:rsidR="005D4DC9" w:rsidRPr="00ED07CB" w:rsidRDefault="000B4CCC" w:rsidP="007664E8">
            <w:pPr>
              <w:rPr>
                <w:sz w:val="20"/>
                <w:szCs w:val="20"/>
              </w:rPr>
            </w:pPr>
            <w:r w:rsidRPr="00ED07CB">
              <w:rPr>
                <w:noProof/>
                <w:sz w:val="20"/>
                <w:szCs w:val="20"/>
              </w:rPr>
              <w:drawing>
                <wp:inline distT="0" distB="0" distL="0" distR="0" wp14:anchorId="3524A093" wp14:editId="5930FAA6">
                  <wp:extent cx="194503" cy="194503"/>
                  <wp:effectExtent l="0" t="0" r="0" b="0"/>
                  <wp:docPr id="701859810" name="Graphic 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0D8856E8" w14:textId="292E8A20" w:rsidR="005D4DC9" w:rsidRPr="00ED07CB" w:rsidRDefault="007E19F0" w:rsidP="007E19F0">
            <w:pPr>
              <w:pStyle w:val="TipText"/>
              <w:ind w:left="36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t xml:space="preserve">1.  </w:t>
            </w:r>
            <w:r w:rsidR="00D57B3A" w:rsidRPr="00D57B3A">
              <w:rPr>
                <w:i w:val="0"/>
                <w:iCs w:val="0"/>
                <w:color w:val="000000" w:themeColor="text1"/>
                <w:sz w:val="20"/>
                <w:szCs w:val="20"/>
              </w:rPr>
              <w:t>Backend Developmen</w:t>
            </w:r>
            <w:r w:rsidR="00D57B3A">
              <w:rPr>
                <w:i w:val="0"/>
                <w:iCs w:val="0"/>
                <w:color w:val="000000" w:themeColor="text1"/>
                <w:sz w:val="20"/>
                <w:szCs w:val="20"/>
              </w:rPr>
              <w:t>t</w:t>
            </w:r>
            <w:r w:rsidR="00D57B3A">
              <w:rPr>
                <w:i w:val="0"/>
                <w:iCs w:val="0"/>
                <w:color w:val="000000" w:themeColor="text1"/>
                <w:sz w:val="20"/>
                <w:szCs w:val="20"/>
              </w:rPr>
              <w:br/>
            </w:r>
            <w:r>
              <w:rPr>
                <w:i w:val="0"/>
                <w:iCs w:val="0"/>
                <w:color w:val="000000" w:themeColor="text1"/>
                <w:sz w:val="20"/>
                <w:szCs w:val="20"/>
              </w:rPr>
              <w:t xml:space="preserve">2.  </w:t>
            </w:r>
            <w:r w:rsidR="00D57B3A" w:rsidRPr="00D57B3A">
              <w:rPr>
                <w:i w:val="0"/>
                <w:iCs w:val="0"/>
                <w:color w:val="000000" w:themeColor="text1"/>
                <w:sz w:val="20"/>
                <w:szCs w:val="20"/>
              </w:rPr>
              <w:t>E-commerce Functionality</w:t>
            </w:r>
            <w:r w:rsidR="00D57B3A">
              <w:rPr>
                <w:i w:val="0"/>
                <w:iCs w:val="0"/>
                <w:color w:val="000000" w:themeColor="text1"/>
                <w:sz w:val="20"/>
                <w:szCs w:val="20"/>
              </w:rPr>
              <w:br/>
            </w:r>
            <w:r>
              <w:rPr>
                <w:i w:val="0"/>
                <w:iCs w:val="0"/>
                <w:color w:val="000000" w:themeColor="text1"/>
                <w:sz w:val="20"/>
                <w:szCs w:val="20"/>
              </w:rPr>
              <w:t xml:space="preserve">3.  </w:t>
            </w:r>
            <w:r w:rsidR="00D57B3A" w:rsidRPr="00D57B3A">
              <w:rPr>
                <w:i w:val="0"/>
                <w:iCs w:val="0"/>
                <w:color w:val="000000" w:themeColor="text1"/>
                <w:sz w:val="20"/>
                <w:szCs w:val="20"/>
              </w:rPr>
              <w:t>Augmented Reality (AR) or Virtual Reality (VR) Integration</w:t>
            </w:r>
            <w:r w:rsidR="00D57B3A">
              <w:rPr>
                <w:i w:val="0"/>
                <w:iCs w:val="0"/>
                <w:color w:val="000000" w:themeColor="text1"/>
                <w:sz w:val="20"/>
                <w:szCs w:val="20"/>
              </w:rPr>
              <w:br/>
            </w:r>
            <w:r>
              <w:rPr>
                <w:i w:val="0"/>
                <w:iCs w:val="0"/>
                <w:color w:val="000000" w:themeColor="text1"/>
                <w:sz w:val="20"/>
                <w:szCs w:val="20"/>
              </w:rPr>
              <w:t xml:space="preserve">4.  </w:t>
            </w:r>
            <w:r w:rsidR="00D57B3A" w:rsidRPr="00D57B3A">
              <w:rPr>
                <w:i w:val="0"/>
                <w:iCs w:val="0"/>
                <w:color w:val="000000" w:themeColor="text1"/>
                <w:sz w:val="20"/>
                <w:szCs w:val="20"/>
              </w:rPr>
              <w:t>Content Creation</w:t>
            </w:r>
            <w:r w:rsidR="00D57B3A">
              <w:rPr>
                <w:i w:val="0"/>
                <w:iCs w:val="0"/>
                <w:color w:val="000000" w:themeColor="text1"/>
                <w:sz w:val="20"/>
                <w:szCs w:val="20"/>
              </w:rPr>
              <w:br/>
            </w:r>
            <w:r>
              <w:rPr>
                <w:i w:val="0"/>
                <w:iCs w:val="0"/>
                <w:color w:val="000000" w:themeColor="text1"/>
                <w:sz w:val="20"/>
                <w:szCs w:val="20"/>
              </w:rPr>
              <w:t xml:space="preserve">5.  </w:t>
            </w:r>
            <w:r w:rsidR="00D57B3A" w:rsidRPr="00D57B3A">
              <w:rPr>
                <w:i w:val="0"/>
                <w:iCs w:val="0"/>
                <w:color w:val="000000" w:themeColor="text1"/>
                <w:sz w:val="20"/>
                <w:szCs w:val="20"/>
              </w:rPr>
              <w:t>Localization and Multi-language Support</w:t>
            </w:r>
            <w:r w:rsidR="00D57B3A">
              <w:rPr>
                <w:i w:val="0"/>
                <w:iCs w:val="0"/>
                <w:color w:val="000000" w:themeColor="text1"/>
                <w:sz w:val="20"/>
                <w:szCs w:val="20"/>
              </w:rPr>
              <w:br/>
            </w:r>
            <w:r>
              <w:rPr>
                <w:i w:val="0"/>
                <w:iCs w:val="0"/>
                <w:color w:val="000000" w:themeColor="text1"/>
                <w:sz w:val="20"/>
                <w:szCs w:val="20"/>
              </w:rPr>
              <w:t xml:space="preserve">6.  </w:t>
            </w:r>
            <w:r w:rsidR="00D57B3A" w:rsidRPr="00D57B3A">
              <w:rPr>
                <w:i w:val="0"/>
                <w:iCs w:val="0"/>
                <w:color w:val="000000" w:themeColor="text1"/>
                <w:sz w:val="20"/>
                <w:szCs w:val="20"/>
              </w:rPr>
              <w:t>Search Engine Optimization (SEO)</w:t>
            </w:r>
            <w:r w:rsidR="00D57B3A">
              <w:rPr>
                <w:i w:val="0"/>
                <w:iCs w:val="0"/>
                <w:color w:val="000000" w:themeColor="text1"/>
                <w:sz w:val="20"/>
                <w:szCs w:val="20"/>
              </w:rPr>
              <w:br/>
            </w:r>
            <w:r>
              <w:rPr>
                <w:i w:val="0"/>
                <w:iCs w:val="0"/>
                <w:color w:val="000000" w:themeColor="text1"/>
                <w:sz w:val="20"/>
                <w:szCs w:val="20"/>
              </w:rPr>
              <w:t xml:space="preserve">7.  </w:t>
            </w:r>
            <w:r w:rsidR="00D57B3A" w:rsidRPr="00D57B3A">
              <w:rPr>
                <w:i w:val="0"/>
                <w:iCs w:val="0"/>
                <w:color w:val="000000" w:themeColor="text1"/>
                <w:sz w:val="20"/>
                <w:szCs w:val="20"/>
              </w:rPr>
              <w:t>Maintenance and Support</w:t>
            </w:r>
          </w:p>
        </w:tc>
      </w:tr>
    </w:tbl>
    <w:p w14:paraId="79B83858" w14:textId="77777777" w:rsidR="003312ED" w:rsidRDefault="003312ED">
      <w:pPr>
        <w:rPr>
          <w:sz w:val="20"/>
          <w:szCs w:val="20"/>
        </w:rPr>
      </w:pPr>
    </w:p>
    <w:p w14:paraId="72D85FB7" w14:textId="36518C61" w:rsidR="007A17A7" w:rsidRPr="00ED07CB" w:rsidRDefault="007A17A7" w:rsidP="007A17A7">
      <w:pPr>
        <w:pStyle w:val="Heading2"/>
        <w:rPr>
          <w:color w:val="000000" w:themeColor="text1"/>
          <w:sz w:val="22"/>
          <w:szCs w:val="22"/>
        </w:rPr>
      </w:pPr>
      <w:r>
        <w:rPr>
          <w:color w:val="000000" w:themeColor="text1"/>
          <w:sz w:val="22"/>
          <w:szCs w:val="22"/>
        </w:rPr>
        <w:lastRenderedPageBreak/>
        <w:t>Final Output</w:t>
      </w:r>
    </w:p>
    <w:tbl>
      <w:tblPr>
        <w:tblStyle w:val="TipTable"/>
        <w:tblW w:w="5000" w:type="pct"/>
        <w:tblLook w:val="04A0" w:firstRow="1" w:lastRow="0" w:firstColumn="1" w:lastColumn="0" w:noHBand="0" w:noVBand="1"/>
        <w:tblDescription w:val="Layout table"/>
      </w:tblPr>
      <w:tblGrid>
        <w:gridCol w:w="577"/>
        <w:gridCol w:w="8783"/>
      </w:tblGrid>
      <w:tr w:rsidR="007A17A7" w:rsidRPr="00ED07CB" w14:paraId="70D1D733" w14:textId="77777777" w:rsidTr="00E363DF">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71DCEB2F" w14:textId="77777777" w:rsidR="007A17A7" w:rsidRPr="00ED07CB" w:rsidRDefault="007A17A7" w:rsidP="00E363DF">
            <w:pPr>
              <w:rPr>
                <w:sz w:val="20"/>
                <w:szCs w:val="20"/>
              </w:rPr>
            </w:pPr>
            <w:r w:rsidRPr="00ED07CB">
              <w:rPr>
                <w:noProof/>
                <w:sz w:val="20"/>
                <w:szCs w:val="20"/>
              </w:rPr>
              <w:drawing>
                <wp:inline distT="0" distB="0" distL="0" distR="0" wp14:anchorId="69555382" wp14:editId="09719A91">
                  <wp:extent cx="194503" cy="194503"/>
                  <wp:effectExtent l="0" t="0" r="0" b="0"/>
                  <wp:docPr id="1513210637" name="Graphic 15132106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1363A587" w14:textId="53A76D78" w:rsidR="007A17A7" w:rsidRPr="00ED07CB" w:rsidRDefault="007A17A7" w:rsidP="00291809">
            <w:pPr>
              <w:pStyle w:val="TipText"/>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noProof/>
                <w:color w:val="000000" w:themeColor="text1"/>
                <w:sz w:val="20"/>
                <w:szCs w:val="20"/>
              </w:rPr>
              <w:drawing>
                <wp:inline distT="0" distB="0" distL="0" distR="0" wp14:anchorId="0C43807D" wp14:editId="7C85BD9C">
                  <wp:extent cx="5120640" cy="2776962"/>
                  <wp:effectExtent l="0" t="0" r="3810" b="4445"/>
                  <wp:docPr id="97738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2265" cy="2783266"/>
                          </a:xfrm>
                          <a:prstGeom prst="rect">
                            <a:avLst/>
                          </a:prstGeom>
                          <a:noFill/>
                          <a:ln>
                            <a:noFill/>
                          </a:ln>
                        </pic:spPr>
                      </pic:pic>
                    </a:graphicData>
                  </a:graphic>
                </wp:inline>
              </w:drawing>
            </w:r>
          </w:p>
        </w:tc>
      </w:tr>
    </w:tbl>
    <w:p w14:paraId="2B566F5F" w14:textId="368A2B9D" w:rsidR="003312ED" w:rsidRPr="00ED07CB" w:rsidRDefault="00000000" w:rsidP="00704472">
      <w:pPr>
        <w:pStyle w:val="Heading2"/>
        <w:rPr>
          <w:color w:val="000000" w:themeColor="text1"/>
          <w:sz w:val="22"/>
          <w:szCs w:val="22"/>
        </w:rPr>
      </w:pPr>
      <w:sdt>
        <w:sdtPr>
          <w:rPr>
            <w:color w:val="000000" w:themeColor="text1"/>
            <w:sz w:val="22"/>
            <w:szCs w:val="22"/>
          </w:rPr>
          <w:id w:val="1911875301"/>
          <w:placeholder>
            <w:docPart w:val="CFCBF5800C06469AB3C1480C577B301A"/>
          </w:placeholder>
          <w:showingPlcHdr/>
          <w15:appearance w15:val="hidden"/>
        </w:sdtPr>
        <w:sdtContent>
          <w:r w:rsidR="00D42A38" w:rsidRPr="00ED07CB">
            <w:rPr>
              <w:color w:val="000000" w:themeColor="text1"/>
              <w:sz w:val="22"/>
              <w:szCs w:val="22"/>
            </w:rPr>
            <w:t>Implementation plan</w:t>
          </w:r>
        </w:sdtContent>
      </w:sdt>
      <w:r w:rsidR="00D42A38" w:rsidRPr="00ED07CB">
        <w:rPr>
          <w:color w:val="000000" w:themeColor="text1"/>
          <w:sz w:val="22"/>
          <w:szCs w:val="22"/>
        </w:rPr>
        <w:t xml:space="preserve"> </w:t>
      </w:r>
    </w:p>
    <w:tbl>
      <w:tblPr>
        <w:tblStyle w:val="TipTable"/>
        <w:tblW w:w="5000" w:type="pct"/>
        <w:tblLook w:val="04A0" w:firstRow="1" w:lastRow="0" w:firstColumn="1" w:lastColumn="0" w:noHBand="0" w:noVBand="1"/>
        <w:tblDescription w:val="Layout table"/>
      </w:tblPr>
      <w:tblGrid>
        <w:gridCol w:w="577"/>
        <w:gridCol w:w="8783"/>
      </w:tblGrid>
      <w:tr w:rsidR="007E19F0" w:rsidRPr="00ED07CB" w14:paraId="51D89158" w14:textId="77777777" w:rsidTr="00446879">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2DFB5C77" w14:textId="77777777" w:rsidR="005D4DC9" w:rsidRPr="00ED07CB" w:rsidRDefault="001067A1" w:rsidP="007664E8">
            <w:pPr>
              <w:rPr>
                <w:sz w:val="20"/>
                <w:szCs w:val="20"/>
              </w:rPr>
            </w:pPr>
            <w:r w:rsidRPr="00ED07CB">
              <w:rPr>
                <w:noProof/>
                <w:sz w:val="20"/>
                <w:szCs w:val="20"/>
              </w:rPr>
              <w:drawing>
                <wp:inline distT="0" distB="0" distL="0" distR="0" wp14:anchorId="470C9014" wp14:editId="48002249">
                  <wp:extent cx="194503" cy="194503"/>
                  <wp:effectExtent l="0" t="0" r="0" b="0"/>
                  <wp:docPr id="78516817" name="Graphic 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350CA08C" w14:textId="77777777" w:rsidR="007E19F0" w:rsidRPr="007E19F0" w:rsidRDefault="007E19F0" w:rsidP="007E19F0">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Project Initiation:</w:t>
            </w:r>
          </w:p>
          <w:p w14:paraId="514D12BB" w14:textId="4D2F030F" w:rsidR="007E19F0" w:rsidRPr="007E19F0" w:rsidRDefault="00906147" w:rsidP="00906147">
            <w:pPr>
              <w:pStyle w:val="ListParagraph"/>
              <w:numPr>
                <w:ilvl w:val="0"/>
                <w:numId w:val="38"/>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Outline</w:t>
            </w:r>
            <w:r>
              <w:rPr>
                <w:sz w:val="20"/>
                <w:szCs w:val="20"/>
              </w:rPr>
              <w:t>d</w:t>
            </w:r>
            <w:r w:rsidR="007E19F0" w:rsidRPr="007E19F0">
              <w:rPr>
                <w:sz w:val="20"/>
                <w:szCs w:val="20"/>
              </w:rPr>
              <w:t xml:space="preserve"> project objectives, scope, and deliverables.</w:t>
            </w:r>
          </w:p>
          <w:p w14:paraId="14D465F4" w14:textId="3E5B71EA" w:rsidR="007E19F0" w:rsidRPr="007E19F0" w:rsidRDefault="007E19F0" w:rsidP="00906147">
            <w:pPr>
              <w:pStyle w:val="ListParagraph"/>
              <w:numPr>
                <w:ilvl w:val="0"/>
                <w:numId w:val="38"/>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Allocate</w:t>
            </w:r>
            <w:r w:rsidR="00906147">
              <w:rPr>
                <w:sz w:val="20"/>
                <w:szCs w:val="20"/>
              </w:rPr>
              <w:t>d</w:t>
            </w:r>
            <w:r w:rsidRPr="007E19F0">
              <w:rPr>
                <w:sz w:val="20"/>
                <w:szCs w:val="20"/>
              </w:rPr>
              <w:t xml:space="preserve"> necessary resources, including software, and hardware.</w:t>
            </w:r>
          </w:p>
          <w:p w14:paraId="33580933" w14:textId="77777777" w:rsidR="007E19F0" w:rsidRPr="007E19F0" w:rsidRDefault="007E19F0" w:rsidP="007E19F0">
            <w:pPr>
              <w:jc w:val="both"/>
              <w:cnfStyle w:val="000000000000" w:firstRow="0" w:lastRow="0" w:firstColumn="0" w:lastColumn="0" w:oddVBand="0" w:evenVBand="0" w:oddHBand="0" w:evenHBand="0" w:firstRowFirstColumn="0" w:firstRowLastColumn="0" w:lastRowFirstColumn="0" w:lastRowLastColumn="0"/>
              <w:rPr>
                <w:sz w:val="20"/>
                <w:szCs w:val="20"/>
              </w:rPr>
            </w:pPr>
          </w:p>
          <w:p w14:paraId="74FF7D3C" w14:textId="77777777" w:rsidR="007E19F0" w:rsidRDefault="007E19F0" w:rsidP="007E19F0">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Requirements Gathering:</w:t>
            </w:r>
          </w:p>
          <w:p w14:paraId="72026B86" w14:textId="4C9BE622" w:rsidR="007E19F0" w:rsidRPr="007E19F0" w:rsidRDefault="007E19F0" w:rsidP="00906147">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Identif</w:t>
            </w:r>
            <w:r w:rsidR="00906147">
              <w:rPr>
                <w:sz w:val="20"/>
                <w:szCs w:val="20"/>
              </w:rPr>
              <w:t>ied</w:t>
            </w:r>
            <w:r w:rsidRPr="007E19F0">
              <w:rPr>
                <w:sz w:val="20"/>
                <w:szCs w:val="20"/>
              </w:rPr>
              <w:t xml:space="preserve"> the specific 3D models to be created and their associated animations and textures.</w:t>
            </w:r>
          </w:p>
          <w:p w14:paraId="61E3F514" w14:textId="13D877F4" w:rsidR="007E19F0" w:rsidRPr="007E19F0" w:rsidRDefault="007E19F0" w:rsidP="00906147">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Determine</w:t>
            </w:r>
            <w:r w:rsidR="00906147">
              <w:rPr>
                <w:sz w:val="20"/>
                <w:szCs w:val="20"/>
              </w:rPr>
              <w:t>d</w:t>
            </w:r>
            <w:r w:rsidRPr="007E19F0">
              <w:rPr>
                <w:sz w:val="20"/>
                <w:szCs w:val="20"/>
              </w:rPr>
              <w:t xml:space="preserve"> the desired user interaction and customization features.</w:t>
            </w:r>
          </w:p>
          <w:p w14:paraId="013DF4C9" w14:textId="77777777" w:rsidR="007E19F0" w:rsidRPr="007E19F0" w:rsidRDefault="007E19F0" w:rsidP="007E19F0">
            <w:pPr>
              <w:jc w:val="both"/>
              <w:cnfStyle w:val="000000000000" w:firstRow="0" w:lastRow="0" w:firstColumn="0" w:lastColumn="0" w:oddVBand="0" w:evenVBand="0" w:oddHBand="0" w:evenHBand="0" w:firstRowFirstColumn="0" w:firstRowLastColumn="0" w:lastRowFirstColumn="0" w:lastRowLastColumn="0"/>
              <w:rPr>
                <w:sz w:val="20"/>
                <w:szCs w:val="20"/>
              </w:rPr>
            </w:pPr>
          </w:p>
          <w:p w14:paraId="40E46171" w14:textId="77777777" w:rsidR="007E19F0" w:rsidRPr="007E19F0" w:rsidRDefault="007E19F0" w:rsidP="007E19F0">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3D Modeling and Animation:</w:t>
            </w:r>
          </w:p>
          <w:p w14:paraId="147AFC27" w14:textId="072D8A2E" w:rsidR="007E19F0" w:rsidRPr="007E19F0" w:rsidRDefault="007E19F0" w:rsidP="00906147">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Us</w:t>
            </w:r>
            <w:r w:rsidR="00906147">
              <w:rPr>
                <w:sz w:val="20"/>
                <w:szCs w:val="20"/>
              </w:rPr>
              <w:t>ed</w:t>
            </w:r>
            <w:r w:rsidRPr="007E19F0">
              <w:rPr>
                <w:sz w:val="20"/>
                <w:szCs w:val="20"/>
              </w:rPr>
              <w:t xml:space="preserve"> Blender to create high-quality 3D models of the products, ensuring accuracy and visual appeal.</w:t>
            </w:r>
          </w:p>
          <w:p w14:paraId="4D2829C7" w14:textId="7F05EFB6" w:rsidR="007E19F0" w:rsidRPr="007E19F0" w:rsidRDefault="00906147" w:rsidP="00906147">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Appli</w:t>
            </w:r>
            <w:r>
              <w:rPr>
                <w:sz w:val="20"/>
                <w:szCs w:val="20"/>
              </w:rPr>
              <w:t>ed</w:t>
            </w:r>
            <w:r w:rsidR="007E19F0" w:rsidRPr="007E19F0">
              <w:rPr>
                <w:sz w:val="20"/>
                <w:szCs w:val="20"/>
              </w:rPr>
              <w:t xml:space="preserve"> animations and textures to the models, showcasing product functionalities and features.</w:t>
            </w:r>
          </w:p>
          <w:p w14:paraId="18D78752" w14:textId="179E14D6" w:rsidR="007E19F0" w:rsidRPr="007E19F0" w:rsidRDefault="007E19F0" w:rsidP="00906147">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Optimiz</w:t>
            </w:r>
            <w:r w:rsidR="00906147">
              <w:rPr>
                <w:sz w:val="20"/>
                <w:szCs w:val="20"/>
              </w:rPr>
              <w:t>ed</w:t>
            </w:r>
            <w:r w:rsidRPr="007E19F0">
              <w:rPr>
                <w:sz w:val="20"/>
                <w:szCs w:val="20"/>
              </w:rPr>
              <w:t xml:space="preserve"> the models and animations for efficient rendering in WebGL.</w:t>
            </w:r>
          </w:p>
          <w:p w14:paraId="1F6F07F8" w14:textId="77777777" w:rsidR="007E19F0" w:rsidRPr="007E19F0" w:rsidRDefault="007E19F0" w:rsidP="007E19F0">
            <w:pPr>
              <w:jc w:val="both"/>
              <w:cnfStyle w:val="000000000000" w:firstRow="0" w:lastRow="0" w:firstColumn="0" w:lastColumn="0" w:oddVBand="0" w:evenVBand="0" w:oddHBand="0" w:evenHBand="0" w:firstRowFirstColumn="0" w:firstRowLastColumn="0" w:lastRowFirstColumn="0" w:lastRowLastColumn="0"/>
              <w:rPr>
                <w:sz w:val="20"/>
                <w:szCs w:val="20"/>
              </w:rPr>
            </w:pPr>
          </w:p>
          <w:p w14:paraId="01916AE5" w14:textId="77777777" w:rsidR="007E19F0" w:rsidRPr="007E19F0" w:rsidRDefault="007E19F0" w:rsidP="007E19F0">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Integration with Unity 3D:</w:t>
            </w:r>
          </w:p>
          <w:p w14:paraId="42BE96B4" w14:textId="62D81DE9" w:rsidR="007E19F0" w:rsidRPr="007E19F0" w:rsidRDefault="007E19F0" w:rsidP="00906147">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Import</w:t>
            </w:r>
            <w:r w:rsidR="00906147">
              <w:rPr>
                <w:sz w:val="20"/>
                <w:szCs w:val="20"/>
              </w:rPr>
              <w:t>ed</w:t>
            </w:r>
            <w:r w:rsidRPr="007E19F0">
              <w:rPr>
                <w:sz w:val="20"/>
                <w:szCs w:val="20"/>
              </w:rPr>
              <w:t xml:space="preserve"> the 3D models, animations, and textures into Unity 3D.</w:t>
            </w:r>
          </w:p>
          <w:p w14:paraId="24A8441F" w14:textId="47886DFB" w:rsidR="007E19F0" w:rsidRPr="007E19F0" w:rsidRDefault="007E19F0" w:rsidP="00906147">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 xml:space="preserve">Set up </w:t>
            </w:r>
            <w:r w:rsidR="00906147">
              <w:rPr>
                <w:sz w:val="20"/>
                <w:szCs w:val="20"/>
              </w:rPr>
              <w:t xml:space="preserve">of </w:t>
            </w:r>
            <w:r w:rsidRPr="007E19F0">
              <w:rPr>
                <w:sz w:val="20"/>
                <w:szCs w:val="20"/>
              </w:rPr>
              <w:t>the scene, camera, lighting, and other necessary components in Unity.</w:t>
            </w:r>
          </w:p>
          <w:p w14:paraId="5BDB6888" w14:textId="30CE7A67" w:rsidR="007E19F0" w:rsidRPr="007E19F0" w:rsidRDefault="007E19F0" w:rsidP="00906147">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Configure</w:t>
            </w:r>
            <w:r w:rsidR="00906147">
              <w:rPr>
                <w:sz w:val="20"/>
                <w:szCs w:val="20"/>
              </w:rPr>
              <w:t>d</w:t>
            </w:r>
            <w:r w:rsidRPr="007E19F0">
              <w:rPr>
                <w:sz w:val="20"/>
                <w:szCs w:val="20"/>
              </w:rPr>
              <w:t xml:space="preserve"> interactions and customizations using Unity's scripting capabilities.</w:t>
            </w:r>
          </w:p>
          <w:p w14:paraId="0B46183B" w14:textId="77777777" w:rsidR="007E19F0" w:rsidRPr="007E19F0" w:rsidRDefault="007E19F0" w:rsidP="007E19F0">
            <w:pPr>
              <w:jc w:val="both"/>
              <w:cnfStyle w:val="000000000000" w:firstRow="0" w:lastRow="0" w:firstColumn="0" w:lastColumn="0" w:oddVBand="0" w:evenVBand="0" w:oddHBand="0" w:evenHBand="0" w:firstRowFirstColumn="0" w:firstRowLastColumn="0" w:lastRowFirstColumn="0" w:lastRowLastColumn="0"/>
              <w:rPr>
                <w:sz w:val="20"/>
                <w:szCs w:val="20"/>
              </w:rPr>
            </w:pPr>
          </w:p>
          <w:p w14:paraId="1B1C355A" w14:textId="77777777" w:rsidR="007E19F0" w:rsidRPr="007E19F0" w:rsidRDefault="007E19F0" w:rsidP="007E19F0">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Testing and Quality Assurance:</w:t>
            </w:r>
          </w:p>
          <w:p w14:paraId="7D793C9A" w14:textId="0C2A1781" w:rsidR="007E19F0" w:rsidRPr="007E19F0" w:rsidRDefault="007E19F0" w:rsidP="00906147">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 xml:space="preserve">Conduct thorough testing to ensure </w:t>
            </w:r>
            <w:r w:rsidR="00906147" w:rsidRPr="007E19F0">
              <w:rPr>
                <w:sz w:val="20"/>
                <w:szCs w:val="20"/>
              </w:rPr>
              <w:t>functionality,</w:t>
            </w:r>
            <w:r w:rsidR="00906147">
              <w:rPr>
                <w:sz w:val="20"/>
                <w:szCs w:val="20"/>
              </w:rPr>
              <w:t xml:space="preserve"> and</w:t>
            </w:r>
            <w:r w:rsidRPr="007E19F0">
              <w:rPr>
                <w:sz w:val="20"/>
                <w:szCs w:val="20"/>
              </w:rPr>
              <w:t xml:space="preserve"> performance</w:t>
            </w:r>
            <w:r w:rsidR="00906147">
              <w:rPr>
                <w:sz w:val="20"/>
                <w:szCs w:val="20"/>
              </w:rPr>
              <w:t>.</w:t>
            </w:r>
          </w:p>
          <w:p w14:paraId="2F16DD74" w14:textId="17C56E6D" w:rsidR="007E19F0" w:rsidRPr="007E19F0" w:rsidRDefault="007E19F0" w:rsidP="00906147">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Iterate</w:t>
            </w:r>
            <w:r w:rsidR="00906147">
              <w:rPr>
                <w:sz w:val="20"/>
                <w:szCs w:val="20"/>
              </w:rPr>
              <w:t>d</w:t>
            </w:r>
            <w:r w:rsidRPr="007E19F0">
              <w:rPr>
                <w:sz w:val="20"/>
                <w:szCs w:val="20"/>
              </w:rPr>
              <w:t xml:space="preserve"> on improvements based on user feedback and testing results.</w:t>
            </w:r>
          </w:p>
          <w:p w14:paraId="1B3A6836" w14:textId="77777777" w:rsidR="007E19F0" w:rsidRPr="007E19F0" w:rsidRDefault="007E19F0" w:rsidP="007E19F0">
            <w:pPr>
              <w:jc w:val="both"/>
              <w:cnfStyle w:val="000000000000" w:firstRow="0" w:lastRow="0" w:firstColumn="0" w:lastColumn="0" w:oddVBand="0" w:evenVBand="0" w:oddHBand="0" w:evenHBand="0" w:firstRowFirstColumn="0" w:firstRowLastColumn="0" w:lastRowFirstColumn="0" w:lastRowLastColumn="0"/>
              <w:rPr>
                <w:sz w:val="20"/>
                <w:szCs w:val="20"/>
              </w:rPr>
            </w:pPr>
          </w:p>
          <w:p w14:paraId="2ABC9485" w14:textId="77777777" w:rsidR="007E19F0" w:rsidRPr="007E19F0" w:rsidRDefault="007E19F0" w:rsidP="007E19F0">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Documentation and Deployment:</w:t>
            </w:r>
          </w:p>
          <w:p w14:paraId="029E9EA5" w14:textId="47D711C0" w:rsidR="007E19F0" w:rsidRPr="007E19F0" w:rsidRDefault="007E19F0" w:rsidP="00906147">
            <w:pPr>
              <w:pStyle w:val="ListParagraph"/>
              <w:numPr>
                <w:ilvl w:val="0"/>
                <w:numId w:val="43"/>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Prepare</w:t>
            </w:r>
            <w:r w:rsidR="00906147">
              <w:rPr>
                <w:sz w:val="20"/>
                <w:szCs w:val="20"/>
              </w:rPr>
              <w:t>d this</w:t>
            </w:r>
            <w:r w:rsidRPr="007E19F0">
              <w:rPr>
                <w:sz w:val="20"/>
                <w:szCs w:val="20"/>
              </w:rPr>
              <w:t xml:space="preserve"> comprehensive project documentation</w:t>
            </w:r>
            <w:r w:rsidR="00906147">
              <w:rPr>
                <w:sz w:val="20"/>
                <w:szCs w:val="20"/>
              </w:rPr>
              <w:t>.</w:t>
            </w:r>
          </w:p>
          <w:p w14:paraId="1A38CEED" w14:textId="6B51269E" w:rsidR="007E19F0" w:rsidRPr="007E19F0" w:rsidRDefault="007E19F0" w:rsidP="00906147">
            <w:pPr>
              <w:pStyle w:val="ListParagraph"/>
              <w:numPr>
                <w:ilvl w:val="0"/>
                <w:numId w:val="43"/>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Ensur</w:t>
            </w:r>
            <w:r w:rsidR="00121958">
              <w:rPr>
                <w:sz w:val="20"/>
                <w:szCs w:val="20"/>
              </w:rPr>
              <w:t>ed that</w:t>
            </w:r>
            <w:r w:rsidRPr="007E19F0">
              <w:rPr>
                <w:sz w:val="20"/>
                <w:szCs w:val="20"/>
              </w:rPr>
              <w:t xml:space="preserve"> all necessary files, assets, and dependencies are included.</w:t>
            </w:r>
          </w:p>
          <w:p w14:paraId="1067094F" w14:textId="77777777" w:rsidR="007E19F0" w:rsidRPr="007E19F0" w:rsidRDefault="007E19F0" w:rsidP="007E19F0">
            <w:pPr>
              <w:jc w:val="both"/>
              <w:cnfStyle w:val="000000000000" w:firstRow="0" w:lastRow="0" w:firstColumn="0" w:lastColumn="0" w:oddVBand="0" w:evenVBand="0" w:oddHBand="0" w:evenHBand="0" w:firstRowFirstColumn="0" w:firstRowLastColumn="0" w:lastRowFirstColumn="0" w:lastRowLastColumn="0"/>
              <w:rPr>
                <w:sz w:val="20"/>
                <w:szCs w:val="20"/>
              </w:rPr>
            </w:pPr>
          </w:p>
          <w:p w14:paraId="5BDCD073" w14:textId="5F318E23" w:rsidR="007E19F0" w:rsidRPr="007E19F0" w:rsidRDefault="007E19F0" w:rsidP="007E19F0">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lastRenderedPageBreak/>
              <w:t>Project Presentation:</w:t>
            </w:r>
          </w:p>
          <w:p w14:paraId="4135A0D2" w14:textId="0B26C8B5" w:rsidR="007E19F0" w:rsidRPr="007E19F0" w:rsidRDefault="007E19F0" w:rsidP="00906147">
            <w:pPr>
              <w:pStyle w:val="ListParagraph"/>
              <w:numPr>
                <w:ilvl w:val="0"/>
                <w:numId w:val="44"/>
              </w:numPr>
              <w:jc w:val="both"/>
              <w:cnfStyle w:val="000000000000" w:firstRow="0" w:lastRow="0" w:firstColumn="0" w:lastColumn="0" w:oddVBand="0" w:evenVBand="0" w:oddHBand="0" w:evenHBand="0" w:firstRowFirstColumn="0" w:firstRowLastColumn="0" w:lastRowFirstColumn="0" w:lastRowLastColumn="0"/>
              <w:rPr>
                <w:sz w:val="20"/>
                <w:szCs w:val="20"/>
              </w:rPr>
            </w:pPr>
            <w:r w:rsidRPr="007E19F0">
              <w:rPr>
                <w:sz w:val="20"/>
                <w:szCs w:val="20"/>
              </w:rPr>
              <w:t>Prepare</w:t>
            </w:r>
            <w:r w:rsidR="00906147">
              <w:rPr>
                <w:sz w:val="20"/>
                <w:szCs w:val="20"/>
              </w:rPr>
              <w:t>d</w:t>
            </w:r>
            <w:r w:rsidRPr="007E19F0">
              <w:rPr>
                <w:sz w:val="20"/>
                <w:szCs w:val="20"/>
              </w:rPr>
              <w:t xml:space="preserve"> a project presentation to showcase the objectives, implementation, and outcomes.</w:t>
            </w:r>
          </w:p>
          <w:p w14:paraId="1F17099D" w14:textId="69EE821F" w:rsidR="005D4DC9" w:rsidRPr="00ED07CB" w:rsidRDefault="005D4DC9" w:rsidP="007E19F0">
            <w:pPr>
              <w:pStyle w:val="ListParagraph"/>
              <w:jc w:val="both"/>
              <w:cnfStyle w:val="000000000000" w:firstRow="0" w:lastRow="0" w:firstColumn="0" w:lastColumn="0" w:oddVBand="0" w:evenVBand="0" w:oddHBand="0" w:evenHBand="0" w:firstRowFirstColumn="0" w:firstRowLastColumn="0" w:lastRowFirstColumn="0" w:lastRowLastColumn="0"/>
              <w:rPr>
                <w:sz w:val="20"/>
                <w:szCs w:val="20"/>
              </w:rPr>
            </w:pPr>
          </w:p>
        </w:tc>
      </w:tr>
    </w:tbl>
    <w:p w14:paraId="717D0EA1" w14:textId="34409CB4" w:rsidR="00B74C5C" w:rsidRPr="005E0B35" w:rsidRDefault="00000000" w:rsidP="005E0B35">
      <w:pPr>
        <w:pStyle w:val="Heading2"/>
        <w:rPr>
          <w:color w:val="000000" w:themeColor="text1"/>
          <w:sz w:val="22"/>
          <w:szCs w:val="22"/>
        </w:rPr>
      </w:pPr>
      <w:sdt>
        <w:sdtPr>
          <w:rPr>
            <w:color w:val="000000" w:themeColor="text1"/>
            <w:sz w:val="22"/>
            <w:szCs w:val="22"/>
          </w:rPr>
          <w:id w:val="786777675"/>
          <w:placeholder>
            <w:docPart w:val="2E6CBBCEBBFC4C3EB357798F8659ABEC"/>
          </w:placeholder>
          <w15:appearance w15:val="hidden"/>
        </w:sdtPr>
        <w:sdtContent>
          <w:r w:rsidR="00283336">
            <w:rPr>
              <w:color w:val="000000" w:themeColor="text1"/>
              <w:sz w:val="22"/>
              <w:szCs w:val="22"/>
            </w:rPr>
            <w:t>Timeline</w:t>
          </w:r>
        </w:sdtContent>
      </w:sdt>
    </w:p>
    <w:p w14:paraId="13218072" w14:textId="20BD03BC" w:rsidR="00B74C5C" w:rsidRDefault="00B74C5C" w:rsidP="00283336">
      <w:pPr>
        <w:jc w:val="center"/>
        <w:rPr>
          <w:sz w:val="20"/>
          <w:szCs w:val="20"/>
        </w:rPr>
      </w:pPr>
      <w:r>
        <w:rPr>
          <w:noProof/>
          <w:sz w:val="20"/>
          <w:szCs w:val="20"/>
        </w:rPr>
        <w:drawing>
          <wp:inline distT="0" distB="0" distL="0" distR="0" wp14:anchorId="795626E4" wp14:editId="479D65FA">
            <wp:extent cx="3183289" cy="6864350"/>
            <wp:effectExtent l="0" t="0" r="0" b="0"/>
            <wp:docPr id="426358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3" t="6944" r="193" b="6867"/>
                    <a:stretch/>
                  </pic:blipFill>
                  <pic:spPr bwMode="auto">
                    <a:xfrm>
                      <a:off x="0" y="0"/>
                      <a:ext cx="3184322" cy="6866578"/>
                    </a:xfrm>
                    <a:prstGeom prst="rect">
                      <a:avLst/>
                    </a:prstGeom>
                    <a:noFill/>
                    <a:ln>
                      <a:noFill/>
                    </a:ln>
                    <a:extLst>
                      <a:ext uri="{53640926-AAD7-44D8-BBD7-CCE9431645EC}">
                        <a14:shadowObscured xmlns:a14="http://schemas.microsoft.com/office/drawing/2010/main"/>
                      </a:ext>
                    </a:extLst>
                  </pic:spPr>
                </pic:pic>
              </a:graphicData>
            </a:graphic>
          </wp:inline>
        </w:drawing>
      </w:r>
    </w:p>
    <w:p w14:paraId="18B9D392" w14:textId="64E541E4" w:rsidR="008F7EDE" w:rsidRPr="00C7180F" w:rsidRDefault="008F7EDE" w:rsidP="00C7180F">
      <w:pPr>
        <w:pStyle w:val="Heading2"/>
        <w:ind w:left="360"/>
        <w:rPr>
          <w:color w:val="5294D4" w:themeColor="accent1" w:themeTint="99"/>
          <w:sz w:val="22"/>
          <w:szCs w:val="22"/>
        </w:rPr>
      </w:pPr>
      <w:r>
        <w:rPr>
          <w:color w:val="000000" w:themeColor="text1"/>
          <w:sz w:val="22"/>
          <w:szCs w:val="22"/>
        </w:rPr>
        <w:lastRenderedPageBreak/>
        <w:t>References</w:t>
      </w:r>
      <w:r w:rsidR="00C7180F" w:rsidRPr="00C7180F">
        <w:rPr>
          <w:b w:val="0"/>
          <w:bCs w:val="0"/>
          <w:color w:val="000000" w:themeColor="text1"/>
          <w:sz w:val="20"/>
          <w:szCs w:val="20"/>
        </w:rPr>
        <w:br/>
      </w:r>
      <w:r w:rsidR="00C7180F">
        <w:rPr>
          <w:b w:val="0"/>
          <w:bCs w:val="0"/>
          <w:color w:val="000000" w:themeColor="text1"/>
          <w:sz w:val="20"/>
          <w:szCs w:val="20"/>
        </w:rPr>
        <w:t xml:space="preserve">1. </w:t>
      </w:r>
      <w:r w:rsidR="00C7180F" w:rsidRPr="00C7180F">
        <w:rPr>
          <w:b w:val="0"/>
          <w:bCs w:val="0"/>
          <w:color w:val="000000" w:themeColor="text1"/>
          <w:sz w:val="20"/>
          <w:szCs w:val="20"/>
        </w:rPr>
        <w:t xml:space="preserve">Thomas Brush - </w:t>
      </w:r>
      <w:hyperlink r:id="rId21" w:history="1">
        <w:r w:rsidR="00C7180F" w:rsidRPr="00C7180F">
          <w:rPr>
            <w:rStyle w:val="Hyperlink"/>
            <w:b w:val="0"/>
            <w:bCs w:val="0"/>
            <w:color w:val="5294D4" w:themeColor="accent1" w:themeTint="99"/>
            <w:sz w:val="20"/>
            <w:szCs w:val="20"/>
          </w:rPr>
          <w:t>How to make UI in UNITY</w:t>
        </w:r>
      </w:hyperlink>
      <w:r w:rsidR="00C7180F" w:rsidRPr="00C7180F">
        <w:rPr>
          <w:b w:val="0"/>
          <w:bCs w:val="0"/>
          <w:color w:val="5294D4" w:themeColor="accent1" w:themeTint="99"/>
          <w:sz w:val="20"/>
          <w:szCs w:val="20"/>
          <w:u w:val="single"/>
        </w:rPr>
        <w:br/>
      </w:r>
      <w:r w:rsidR="00C7180F" w:rsidRPr="00C7180F">
        <w:rPr>
          <w:b w:val="0"/>
          <w:bCs w:val="0"/>
          <w:color w:val="000000" w:themeColor="text1"/>
          <w:sz w:val="20"/>
          <w:szCs w:val="20"/>
        </w:rPr>
        <w:t xml:space="preserve">2. </w:t>
      </w:r>
      <w:hyperlink r:id="rId22" w:history="1">
        <w:r w:rsidR="00C7180F" w:rsidRPr="00C7180F">
          <w:rPr>
            <w:rStyle w:val="Hyperlink"/>
            <w:b w:val="0"/>
            <w:bCs w:val="0"/>
            <w:color w:val="5294D4" w:themeColor="accent1" w:themeTint="99"/>
            <w:sz w:val="20"/>
            <w:szCs w:val="20"/>
          </w:rPr>
          <w:t>https://learn.unity.com/tutorial/creating-and-publishing-webgl-builds</w:t>
        </w:r>
      </w:hyperlink>
      <w:r w:rsidRPr="00C7180F">
        <w:rPr>
          <w:color w:val="5294D4" w:themeColor="accent1" w:themeTint="99"/>
          <w:sz w:val="22"/>
          <w:szCs w:val="22"/>
        </w:rPr>
        <w:br/>
        <w:t xml:space="preserve"> </w:t>
      </w:r>
    </w:p>
    <w:p w14:paraId="00A017B3" w14:textId="77777777" w:rsidR="008F7EDE" w:rsidRDefault="008F7EDE" w:rsidP="008F7EDE">
      <w:pPr>
        <w:rPr>
          <w:sz w:val="20"/>
          <w:szCs w:val="20"/>
        </w:rPr>
      </w:pPr>
    </w:p>
    <w:sdt>
      <w:sdtPr>
        <w:rPr>
          <w:rFonts w:cstheme="minorBidi"/>
          <w:b w:val="0"/>
          <w:bCs w:val="0"/>
          <w:color w:val="000000" w:themeColor="text1"/>
          <w:spacing w:val="0"/>
          <w:sz w:val="22"/>
          <w:szCs w:val="22"/>
        </w:rPr>
        <w:id w:val="-1877231701"/>
        <w:placeholder>
          <w:docPart w:val="244C05B9196B4B71AA34E0B73F90323C"/>
        </w:placeholder>
        <w15:appearance w15:val="hidden"/>
      </w:sdtPr>
      <w:sdtContent>
        <w:p w14:paraId="67FFDDCA" w14:textId="5696A626" w:rsidR="006D6F0C" w:rsidRDefault="006D6F0C" w:rsidP="009859C4">
          <w:pPr>
            <w:pStyle w:val="Heading2"/>
            <w:jc w:val="right"/>
            <w:rPr>
              <w:color w:val="000000" w:themeColor="text1"/>
              <w:sz w:val="22"/>
              <w:szCs w:val="22"/>
            </w:rPr>
          </w:pPr>
          <w:r>
            <w:rPr>
              <w:color w:val="000000" w:themeColor="text1"/>
              <w:sz w:val="22"/>
              <w:szCs w:val="22"/>
            </w:rPr>
            <w:t>Team</w:t>
          </w:r>
          <w:r w:rsidR="008F7EDE">
            <w:rPr>
              <w:color w:val="000000" w:themeColor="text1"/>
              <w:sz w:val="22"/>
              <w:szCs w:val="22"/>
            </w:rPr>
            <w:t xml:space="preserve"> </w:t>
          </w:r>
        </w:p>
        <w:p w14:paraId="75F4B699" w14:textId="52E82075" w:rsidR="006D6F0C" w:rsidRPr="00950C0D" w:rsidRDefault="006D6F0C" w:rsidP="009859C4">
          <w:pPr>
            <w:jc w:val="right"/>
          </w:pPr>
          <w:r>
            <w:t>JSK Hema Shri – 201801330033</w:t>
          </w:r>
          <w:r>
            <w:br/>
            <w:t xml:space="preserve">M </w:t>
          </w:r>
          <w:proofErr w:type="spellStart"/>
          <w:r>
            <w:t>Sreeram</w:t>
          </w:r>
          <w:proofErr w:type="spellEnd"/>
          <w:r>
            <w:t xml:space="preserve"> </w:t>
          </w:r>
          <w:proofErr w:type="spellStart"/>
          <w:r>
            <w:t>Suraz</w:t>
          </w:r>
          <w:proofErr w:type="spellEnd"/>
          <w:r>
            <w:t xml:space="preserve"> </w:t>
          </w:r>
          <w:r w:rsidR="005E0B35">
            <w:t>–</w:t>
          </w:r>
          <w:r w:rsidR="00950C0D">
            <w:t xml:space="preserve"> </w:t>
          </w:r>
          <w:r w:rsidR="005E0B35" w:rsidRPr="005E0B35">
            <w:rPr>
              <w:rFonts w:hint="eastAsia"/>
            </w:rPr>
            <w:t>211801390014</w:t>
          </w:r>
          <w:r w:rsidR="005E0B35">
            <w:br/>
            <w:t xml:space="preserve">Ankita - </w:t>
          </w:r>
          <w:r w:rsidR="005E0B35" w:rsidRPr="005E0B35">
            <w:rPr>
              <w:rFonts w:hint="eastAsia"/>
            </w:rPr>
            <w:t>211207140023</w:t>
          </w:r>
          <w:r w:rsidR="00950C0D">
            <w:br/>
          </w:r>
        </w:p>
      </w:sdtContent>
    </w:sdt>
    <w:sectPr w:rsidR="006D6F0C" w:rsidRPr="00950C0D" w:rsidSect="00E218A3">
      <w:footerReference w:type="default" r:id="rId23"/>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D82CB" w14:textId="77777777" w:rsidR="00475B8C" w:rsidRDefault="00475B8C">
      <w:pPr>
        <w:spacing w:after="0" w:line="240" w:lineRule="auto"/>
      </w:pPr>
      <w:r>
        <w:separator/>
      </w:r>
    </w:p>
  </w:endnote>
  <w:endnote w:type="continuationSeparator" w:id="0">
    <w:p w14:paraId="679C6D18" w14:textId="77777777" w:rsidR="00475B8C" w:rsidRDefault="00475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F1A4F"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C5DF8" w14:textId="77777777" w:rsidR="00475B8C" w:rsidRDefault="00475B8C">
      <w:pPr>
        <w:spacing w:after="0" w:line="240" w:lineRule="auto"/>
      </w:pPr>
      <w:r>
        <w:separator/>
      </w:r>
    </w:p>
  </w:footnote>
  <w:footnote w:type="continuationSeparator" w:id="0">
    <w:p w14:paraId="1CBE5E0E" w14:textId="77777777" w:rsidR="00475B8C" w:rsidRDefault="00475B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16B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D25B5"/>
    <w:multiLevelType w:val="hybridMultilevel"/>
    <w:tmpl w:val="8102B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4210664"/>
    <w:multiLevelType w:val="hybridMultilevel"/>
    <w:tmpl w:val="ABBE24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5BD582D"/>
    <w:multiLevelType w:val="hybridMultilevel"/>
    <w:tmpl w:val="EBF6F384"/>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587B6B"/>
    <w:multiLevelType w:val="hybridMultilevel"/>
    <w:tmpl w:val="1A3A9A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FC51C1A"/>
    <w:multiLevelType w:val="hybridMultilevel"/>
    <w:tmpl w:val="778A84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10B7C55"/>
    <w:multiLevelType w:val="hybridMultilevel"/>
    <w:tmpl w:val="EB64D9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3816973"/>
    <w:multiLevelType w:val="hybridMultilevel"/>
    <w:tmpl w:val="3DF0AA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4192FB9"/>
    <w:multiLevelType w:val="hybridMultilevel"/>
    <w:tmpl w:val="09C8A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6C669AB"/>
    <w:multiLevelType w:val="hybridMultilevel"/>
    <w:tmpl w:val="9A10D8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A0C033F"/>
    <w:multiLevelType w:val="hybridMultilevel"/>
    <w:tmpl w:val="5F0E2A2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A87258"/>
    <w:multiLevelType w:val="hybridMultilevel"/>
    <w:tmpl w:val="FA6EF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35226F9"/>
    <w:multiLevelType w:val="hybridMultilevel"/>
    <w:tmpl w:val="56EC103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52D639F"/>
    <w:multiLevelType w:val="hybridMultilevel"/>
    <w:tmpl w:val="517EA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61D70F7"/>
    <w:multiLevelType w:val="hybridMultilevel"/>
    <w:tmpl w:val="088670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BF753AF"/>
    <w:multiLevelType w:val="hybridMultilevel"/>
    <w:tmpl w:val="999A55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FB90677"/>
    <w:multiLevelType w:val="hybridMultilevel"/>
    <w:tmpl w:val="677C6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16F37B3"/>
    <w:multiLevelType w:val="hybridMultilevel"/>
    <w:tmpl w:val="125495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3476EF7"/>
    <w:multiLevelType w:val="hybridMultilevel"/>
    <w:tmpl w:val="B51EE2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A4F1850"/>
    <w:multiLevelType w:val="hybridMultilevel"/>
    <w:tmpl w:val="F528AD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C7F0B49"/>
    <w:multiLevelType w:val="hybridMultilevel"/>
    <w:tmpl w:val="4C6E9D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3DDF565F"/>
    <w:multiLevelType w:val="hybridMultilevel"/>
    <w:tmpl w:val="AB5A3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F143376"/>
    <w:multiLevelType w:val="hybridMultilevel"/>
    <w:tmpl w:val="C5F24D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1441BB4"/>
    <w:multiLevelType w:val="hybridMultilevel"/>
    <w:tmpl w:val="D1AE81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37F1C41"/>
    <w:multiLevelType w:val="hybridMultilevel"/>
    <w:tmpl w:val="5AB441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6C65B3A"/>
    <w:multiLevelType w:val="hybridMultilevel"/>
    <w:tmpl w:val="BD4C8606"/>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7721A3B"/>
    <w:multiLevelType w:val="hybridMultilevel"/>
    <w:tmpl w:val="8BC8D7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16395A" w:themeColor="accent1" w:themeShade="BF"/>
      </w:rPr>
    </w:lvl>
    <w:lvl w:ilvl="1">
      <w:start w:val="1"/>
      <w:numFmt w:val="decimal"/>
      <w:lvlText w:val="%2."/>
      <w:lvlJc w:val="left"/>
      <w:pPr>
        <w:ind w:left="1440" w:hanging="360"/>
      </w:pPr>
      <w:rPr>
        <w:rFonts w:hint="default"/>
        <w:color w:val="16395A" w:themeColor="accent1" w:themeShade="BF"/>
      </w:rPr>
    </w:lvl>
    <w:lvl w:ilvl="2">
      <w:start w:val="1"/>
      <w:numFmt w:val="decimal"/>
      <w:lvlText w:val="%3."/>
      <w:lvlJc w:val="right"/>
      <w:pPr>
        <w:ind w:left="2160" w:hanging="180"/>
      </w:pPr>
      <w:rPr>
        <w:rFonts w:hint="default"/>
        <w:color w:val="16395A" w:themeColor="accent1" w:themeShade="BF"/>
      </w:rPr>
    </w:lvl>
    <w:lvl w:ilvl="3">
      <w:start w:val="1"/>
      <w:numFmt w:val="decimal"/>
      <w:lvlText w:val="%4."/>
      <w:lvlJc w:val="left"/>
      <w:pPr>
        <w:ind w:left="2880" w:hanging="360"/>
      </w:pPr>
      <w:rPr>
        <w:rFonts w:hint="default"/>
        <w:color w:val="16395A" w:themeColor="accent1" w:themeShade="BF"/>
      </w:rPr>
    </w:lvl>
    <w:lvl w:ilvl="4">
      <w:start w:val="1"/>
      <w:numFmt w:val="decimal"/>
      <w:lvlText w:val="%5."/>
      <w:lvlJc w:val="left"/>
      <w:pPr>
        <w:ind w:left="3600" w:hanging="360"/>
      </w:pPr>
      <w:rPr>
        <w:rFonts w:hint="default"/>
        <w:color w:val="16395A" w:themeColor="accent1" w:themeShade="BF"/>
      </w:rPr>
    </w:lvl>
    <w:lvl w:ilvl="5">
      <w:start w:val="1"/>
      <w:numFmt w:val="decimal"/>
      <w:lvlText w:val="%6."/>
      <w:lvlJc w:val="right"/>
      <w:pPr>
        <w:ind w:left="4320" w:hanging="180"/>
      </w:pPr>
      <w:rPr>
        <w:rFonts w:hint="default"/>
        <w:color w:val="16395A" w:themeColor="accent1" w:themeShade="BF"/>
      </w:rPr>
    </w:lvl>
    <w:lvl w:ilvl="6">
      <w:start w:val="1"/>
      <w:numFmt w:val="decimal"/>
      <w:lvlText w:val="%7."/>
      <w:lvlJc w:val="left"/>
      <w:pPr>
        <w:ind w:left="5040" w:hanging="360"/>
      </w:pPr>
      <w:rPr>
        <w:rFonts w:hint="default"/>
        <w:color w:val="16395A" w:themeColor="accent1" w:themeShade="BF"/>
      </w:rPr>
    </w:lvl>
    <w:lvl w:ilvl="7">
      <w:start w:val="1"/>
      <w:numFmt w:val="decimal"/>
      <w:lvlText w:val="%8."/>
      <w:lvlJc w:val="left"/>
      <w:pPr>
        <w:ind w:left="5760" w:hanging="360"/>
      </w:pPr>
      <w:rPr>
        <w:rFonts w:hint="default"/>
        <w:color w:val="16395A" w:themeColor="accent1" w:themeShade="BF"/>
      </w:rPr>
    </w:lvl>
    <w:lvl w:ilvl="8">
      <w:start w:val="1"/>
      <w:numFmt w:val="decimal"/>
      <w:lvlText w:val="%9."/>
      <w:lvlJc w:val="right"/>
      <w:pPr>
        <w:ind w:left="6480" w:hanging="180"/>
      </w:pPr>
      <w:rPr>
        <w:rFonts w:hint="default"/>
        <w:color w:val="16395A" w:themeColor="accent1" w:themeShade="BF"/>
      </w:rPr>
    </w:lvl>
  </w:abstractNum>
  <w:abstractNum w:abstractNumId="37" w15:restartNumberingAfterBreak="0">
    <w:nsid w:val="52AB2A93"/>
    <w:multiLevelType w:val="hybridMultilevel"/>
    <w:tmpl w:val="3ACAB1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372049D"/>
    <w:multiLevelType w:val="hybridMultilevel"/>
    <w:tmpl w:val="7AF6B7F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16395A" w:themeColor="accent1" w:themeShade="BF"/>
      </w:rPr>
    </w:lvl>
    <w:lvl w:ilvl="1">
      <w:start w:val="1"/>
      <w:numFmt w:val="bullet"/>
      <w:lvlText w:val="o"/>
      <w:lvlJc w:val="left"/>
      <w:pPr>
        <w:ind w:left="1440" w:hanging="360"/>
      </w:pPr>
      <w:rPr>
        <w:rFonts w:ascii="Courier New" w:hAnsi="Courier New" w:hint="default"/>
        <w:color w:val="16395A" w:themeColor="accent1" w:themeShade="BF"/>
      </w:rPr>
    </w:lvl>
    <w:lvl w:ilvl="2">
      <w:start w:val="1"/>
      <w:numFmt w:val="bullet"/>
      <w:lvlText w:val=""/>
      <w:lvlJc w:val="left"/>
      <w:pPr>
        <w:ind w:left="2160" w:hanging="360"/>
      </w:pPr>
      <w:rPr>
        <w:rFonts w:ascii="Wingdings" w:hAnsi="Wingdings" w:hint="default"/>
        <w:color w:val="16395A" w:themeColor="accent1" w:themeShade="BF"/>
      </w:rPr>
    </w:lvl>
    <w:lvl w:ilvl="3">
      <w:start w:val="1"/>
      <w:numFmt w:val="bullet"/>
      <w:lvlText w:val=""/>
      <w:lvlJc w:val="left"/>
      <w:pPr>
        <w:ind w:left="2880" w:hanging="360"/>
      </w:pPr>
      <w:rPr>
        <w:rFonts w:ascii="Symbol" w:hAnsi="Symbol" w:hint="default"/>
        <w:color w:val="16395A" w:themeColor="accent1" w:themeShade="BF"/>
      </w:rPr>
    </w:lvl>
    <w:lvl w:ilvl="4">
      <w:start w:val="1"/>
      <w:numFmt w:val="bullet"/>
      <w:lvlText w:val="o"/>
      <w:lvlJc w:val="left"/>
      <w:pPr>
        <w:ind w:left="3600" w:hanging="360"/>
      </w:pPr>
      <w:rPr>
        <w:rFonts w:ascii="Courier New" w:hAnsi="Courier New" w:hint="default"/>
        <w:color w:val="16395A" w:themeColor="accent1" w:themeShade="BF"/>
      </w:rPr>
    </w:lvl>
    <w:lvl w:ilvl="5">
      <w:start w:val="1"/>
      <w:numFmt w:val="bullet"/>
      <w:lvlText w:val=""/>
      <w:lvlJc w:val="left"/>
      <w:pPr>
        <w:ind w:left="4320" w:hanging="360"/>
      </w:pPr>
      <w:rPr>
        <w:rFonts w:ascii="Wingdings" w:hAnsi="Wingdings" w:hint="default"/>
        <w:color w:val="16395A" w:themeColor="accent1" w:themeShade="BF"/>
      </w:rPr>
    </w:lvl>
    <w:lvl w:ilvl="6">
      <w:start w:val="1"/>
      <w:numFmt w:val="bullet"/>
      <w:lvlText w:val=""/>
      <w:lvlJc w:val="left"/>
      <w:pPr>
        <w:ind w:left="5040" w:hanging="360"/>
      </w:pPr>
      <w:rPr>
        <w:rFonts w:ascii="Symbol" w:hAnsi="Symbol" w:hint="default"/>
        <w:color w:val="16395A" w:themeColor="accent1" w:themeShade="BF"/>
      </w:rPr>
    </w:lvl>
    <w:lvl w:ilvl="7">
      <w:start w:val="1"/>
      <w:numFmt w:val="bullet"/>
      <w:lvlText w:val="o"/>
      <w:lvlJc w:val="left"/>
      <w:pPr>
        <w:ind w:left="5760" w:hanging="360"/>
      </w:pPr>
      <w:rPr>
        <w:rFonts w:ascii="Courier New" w:hAnsi="Courier New" w:hint="default"/>
        <w:color w:val="16395A" w:themeColor="accent1" w:themeShade="BF"/>
      </w:rPr>
    </w:lvl>
    <w:lvl w:ilvl="8">
      <w:start w:val="1"/>
      <w:numFmt w:val="bullet"/>
      <w:lvlText w:val=""/>
      <w:lvlJc w:val="left"/>
      <w:pPr>
        <w:ind w:left="6480" w:hanging="360"/>
      </w:pPr>
      <w:rPr>
        <w:rFonts w:ascii="Wingdings" w:hAnsi="Wingdings" w:hint="default"/>
        <w:color w:val="16395A" w:themeColor="accent1" w:themeShade="BF"/>
      </w:rPr>
    </w:lvl>
  </w:abstractNum>
  <w:abstractNum w:abstractNumId="40" w15:restartNumberingAfterBreak="0">
    <w:nsid w:val="6B0C7E03"/>
    <w:multiLevelType w:val="hybridMultilevel"/>
    <w:tmpl w:val="3B2C8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F12588E"/>
    <w:multiLevelType w:val="hybridMultilevel"/>
    <w:tmpl w:val="11265EAA"/>
    <w:lvl w:ilvl="0" w:tplc="C75EF12A">
      <w:numFmt w:val="bullet"/>
      <w:lvlText w:val="•"/>
      <w:lvlJc w:val="left"/>
      <w:pPr>
        <w:ind w:left="720" w:hanging="360"/>
      </w:pPr>
      <w:rPr>
        <w:rFonts w:ascii="Century Gothic" w:eastAsiaTheme="minorEastAsia"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6A57575"/>
    <w:multiLevelType w:val="hybridMultilevel"/>
    <w:tmpl w:val="99DAC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3289122">
    <w:abstractNumId w:val="9"/>
  </w:num>
  <w:num w:numId="2" w16cid:durableId="1773436715">
    <w:abstractNumId w:val="39"/>
  </w:num>
  <w:num w:numId="3" w16cid:durableId="394398141">
    <w:abstractNumId w:val="39"/>
    <w:lvlOverride w:ilvl="0">
      <w:startOverride w:val="1"/>
    </w:lvlOverride>
  </w:num>
  <w:num w:numId="4" w16cid:durableId="65955723">
    <w:abstractNumId w:val="12"/>
  </w:num>
  <w:num w:numId="5" w16cid:durableId="900142883">
    <w:abstractNumId w:val="7"/>
  </w:num>
  <w:num w:numId="6" w16cid:durableId="1106651772">
    <w:abstractNumId w:val="6"/>
  </w:num>
  <w:num w:numId="7" w16cid:durableId="1284071850">
    <w:abstractNumId w:val="5"/>
  </w:num>
  <w:num w:numId="8" w16cid:durableId="2023974801">
    <w:abstractNumId w:val="4"/>
  </w:num>
  <w:num w:numId="9" w16cid:durableId="815872695">
    <w:abstractNumId w:val="8"/>
  </w:num>
  <w:num w:numId="10" w16cid:durableId="551623239">
    <w:abstractNumId w:val="3"/>
  </w:num>
  <w:num w:numId="11" w16cid:durableId="1153762191">
    <w:abstractNumId w:val="2"/>
  </w:num>
  <w:num w:numId="12" w16cid:durableId="1139957664">
    <w:abstractNumId w:val="1"/>
  </w:num>
  <w:num w:numId="13" w16cid:durableId="1142621376">
    <w:abstractNumId w:val="0"/>
  </w:num>
  <w:num w:numId="14" w16cid:durableId="8878826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148622">
    <w:abstractNumId w:val="36"/>
  </w:num>
  <w:num w:numId="16" w16cid:durableId="1542480051">
    <w:abstractNumId w:val="9"/>
  </w:num>
  <w:num w:numId="17" w16cid:durableId="7216603">
    <w:abstractNumId w:val="20"/>
  </w:num>
  <w:num w:numId="18" w16cid:durableId="769669426">
    <w:abstractNumId w:val="40"/>
  </w:num>
  <w:num w:numId="19" w16cid:durableId="764691044">
    <w:abstractNumId w:val="19"/>
  </w:num>
  <w:num w:numId="20" w16cid:durableId="888304862">
    <w:abstractNumId w:val="18"/>
  </w:num>
  <w:num w:numId="21" w16cid:durableId="167603440">
    <w:abstractNumId w:val="42"/>
  </w:num>
  <w:num w:numId="22" w16cid:durableId="909922183">
    <w:abstractNumId w:val="30"/>
  </w:num>
  <w:num w:numId="23" w16cid:durableId="1850214026">
    <w:abstractNumId w:val="23"/>
  </w:num>
  <w:num w:numId="24" w16cid:durableId="1699307506">
    <w:abstractNumId w:val="17"/>
  </w:num>
  <w:num w:numId="25" w16cid:durableId="1357997440">
    <w:abstractNumId w:val="29"/>
  </w:num>
  <w:num w:numId="26" w16cid:durableId="1295139374">
    <w:abstractNumId w:val="25"/>
  </w:num>
  <w:num w:numId="27" w16cid:durableId="2115132759">
    <w:abstractNumId w:val="16"/>
  </w:num>
  <w:num w:numId="28" w16cid:durableId="171579244">
    <w:abstractNumId w:val="38"/>
  </w:num>
  <w:num w:numId="29" w16cid:durableId="2072729631">
    <w:abstractNumId w:val="32"/>
  </w:num>
  <w:num w:numId="30" w16cid:durableId="1332414304">
    <w:abstractNumId w:val="21"/>
  </w:num>
  <w:num w:numId="31" w16cid:durableId="1428621778">
    <w:abstractNumId w:val="15"/>
  </w:num>
  <w:num w:numId="32" w16cid:durableId="1517958729">
    <w:abstractNumId w:val="24"/>
  </w:num>
  <w:num w:numId="33" w16cid:durableId="1588688865">
    <w:abstractNumId w:val="35"/>
  </w:num>
  <w:num w:numId="34" w16cid:durableId="1346638132">
    <w:abstractNumId w:val="37"/>
  </w:num>
  <w:num w:numId="35" w16cid:durableId="354965572">
    <w:abstractNumId w:val="31"/>
  </w:num>
  <w:num w:numId="36" w16cid:durableId="454951280">
    <w:abstractNumId w:val="34"/>
  </w:num>
  <w:num w:numId="37" w16cid:durableId="1175073245">
    <w:abstractNumId w:val="22"/>
  </w:num>
  <w:num w:numId="38" w16cid:durableId="1677611203">
    <w:abstractNumId w:val="13"/>
  </w:num>
  <w:num w:numId="39" w16cid:durableId="1920291965">
    <w:abstractNumId w:val="11"/>
  </w:num>
  <w:num w:numId="40" w16cid:durableId="1234730684">
    <w:abstractNumId w:val="28"/>
  </w:num>
  <w:num w:numId="41" w16cid:durableId="452482722">
    <w:abstractNumId w:val="33"/>
  </w:num>
  <w:num w:numId="42" w16cid:durableId="1942564050">
    <w:abstractNumId w:val="26"/>
  </w:num>
  <w:num w:numId="43" w16cid:durableId="1534492270">
    <w:abstractNumId w:val="14"/>
  </w:num>
  <w:num w:numId="44" w16cid:durableId="1756782579">
    <w:abstractNumId w:val="27"/>
  </w:num>
  <w:num w:numId="45" w16cid:durableId="1828283868">
    <w:abstractNumId w:val="10"/>
  </w:num>
  <w:num w:numId="46" w16cid:durableId="119121490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CB3"/>
    <w:rsid w:val="000232EA"/>
    <w:rsid w:val="00023DA4"/>
    <w:rsid w:val="000277C5"/>
    <w:rsid w:val="00083B37"/>
    <w:rsid w:val="000A0612"/>
    <w:rsid w:val="000B3ABF"/>
    <w:rsid w:val="000B4CCC"/>
    <w:rsid w:val="000E3526"/>
    <w:rsid w:val="001067A1"/>
    <w:rsid w:val="00121958"/>
    <w:rsid w:val="00175DE0"/>
    <w:rsid w:val="001A51F3"/>
    <w:rsid w:val="001A728E"/>
    <w:rsid w:val="001D3121"/>
    <w:rsid w:val="001D7532"/>
    <w:rsid w:val="001E042A"/>
    <w:rsid w:val="00206A9A"/>
    <w:rsid w:val="00225505"/>
    <w:rsid w:val="00283336"/>
    <w:rsid w:val="00291809"/>
    <w:rsid w:val="00325DA6"/>
    <w:rsid w:val="003312ED"/>
    <w:rsid w:val="00337CB3"/>
    <w:rsid w:val="00354D31"/>
    <w:rsid w:val="0037518D"/>
    <w:rsid w:val="00385CDF"/>
    <w:rsid w:val="004018C1"/>
    <w:rsid w:val="00446879"/>
    <w:rsid w:val="00471213"/>
    <w:rsid w:val="004727F4"/>
    <w:rsid w:val="00475B8C"/>
    <w:rsid w:val="0047771A"/>
    <w:rsid w:val="004A0A8D"/>
    <w:rsid w:val="004C22D7"/>
    <w:rsid w:val="004C5EC7"/>
    <w:rsid w:val="004E0E4E"/>
    <w:rsid w:val="00535D67"/>
    <w:rsid w:val="00575B92"/>
    <w:rsid w:val="005D3A1B"/>
    <w:rsid w:val="005D4DC9"/>
    <w:rsid w:val="005E0B35"/>
    <w:rsid w:val="005F7999"/>
    <w:rsid w:val="00626EDA"/>
    <w:rsid w:val="0063680F"/>
    <w:rsid w:val="006401F4"/>
    <w:rsid w:val="006802D1"/>
    <w:rsid w:val="006C025B"/>
    <w:rsid w:val="006C3A7B"/>
    <w:rsid w:val="006D6F0C"/>
    <w:rsid w:val="006D7FF8"/>
    <w:rsid w:val="00704472"/>
    <w:rsid w:val="007559DA"/>
    <w:rsid w:val="00791457"/>
    <w:rsid w:val="007A17A7"/>
    <w:rsid w:val="007E19F0"/>
    <w:rsid w:val="007F372E"/>
    <w:rsid w:val="00814409"/>
    <w:rsid w:val="008471C0"/>
    <w:rsid w:val="0087771F"/>
    <w:rsid w:val="008D5E06"/>
    <w:rsid w:val="008D6D77"/>
    <w:rsid w:val="008E631E"/>
    <w:rsid w:val="008F7EDE"/>
    <w:rsid w:val="00906147"/>
    <w:rsid w:val="00914873"/>
    <w:rsid w:val="00950C0D"/>
    <w:rsid w:val="00954A51"/>
    <w:rsid w:val="00954BFF"/>
    <w:rsid w:val="00963CF3"/>
    <w:rsid w:val="00971F80"/>
    <w:rsid w:val="009859C4"/>
    <w:rsid w:val="0098675C"/>
    <w:rsid w:val="009B1731"/>
    <w:rsid w:val="009C0227"/>
    <w:rsid w:val="009C2FD1"/>
    <w:rsid w:val="009E2B16"/>
    <w:rsid w:val="00A42F75"/>
    <w:rsid w:val="00A54D52"/>
    <w:rsid w:val="00A67AE6"/>
    <w:rsid w:val="00A74B90"/>
    <w:rsid w:val="00AA316B"/>
    <w:rsid w:val="00AC794B"/>
    <w:rsid w:val="00AE4AA9"/>
    <w:rsid w:val="00AE7782"/>
    <w:rsid w:val="00B04D5B"/>
    <w:rsid w:val="00B05004"/>
    <w:rsid w:val="00B21E06"/>
    <w:rsid w:val="00B74C5C"/>
    <w:rsid w:val="00B76594"/>
    <w:rsid w:val="00B80D0D"/>
    <w:rsid w:val="00BC1FD2"/>
    <w:rsid w:val="00BD7D71"/>
    <w:rsid w:val="00BE3695"/>
    <w:rsid w:val="00C244A1"/>
    <w:rsid w:val="00C305F6"/>
    <w:rsid w:val="00C3371B"/>
    <w:rsid w:val="00C7180F"/>
    <w:rsid w:val="00C72A12"/>
    <w:rsid w:val="00C76CE4"/>
    <w:rsid w:val="00C92C41"/>
    <w:rsid w:val="00C94B82"/>
    <w:rsid w:val="00CA22D1"/>
    <w:rsid w:val="00CA5189"/>
    <w:rsid w:val="00D212E6"/>
    <w:rsid w:val="00D42A38"/>
    <w:rsid w:val="00D50009"/>
    <w:rsid w:val="00D57B3A"/>
    <w:rsid w:val="00D57E3E"/>
    <w:rsid w:val="00D81D3F"/>
    <w:rsid w:val="00D840D6"/>
    <w:rsid w:val="00DB24CB"/>
    <w:rsid w:val="00DF5013"/>
    <w:rsid w:val="00E218A3"/>
    <w:rsid w:val="00E41C52"/>
    <w:rsid w:val="00E45914"/>
    <w:rsid w:val="00E71C1B"/>
    <w:rsid w:val="00E9640A"/>
    <w:rsid w:val="00ED07CB"/>
    <w:rsid w:val="00ED7DC4"/>
    <w:rsid w:val="00F1288E"/>
    <w:rsid w:val="00F1586E"/>
    <w:rsid w:val="00F37B71"/>
    <w:rsid w:val="00FB568E"/>
    <w:rsid w:val="00FF7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4F0E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7A7"/>
    <w:rPr>
      <w:color w:val="000000" w:themeColor="text1"/>
    </w:rPr>
  </w:style>
  <w:style w:type="paragraph" w:styleId="Heading1">
    <w:name w:val="heading 1"/>
    <w:basedOn w:val="Normal"/>
    <w:next w:val="Normal"/>
    <w:link w:val="Heading1Char"/>
    <w:uiPriority w:val="9"/>
    <w:qFormat/>
    <w:rsid w:val="00C94B82"/>
    <w:pPr>
      <w:keepNext/>
      <w:keepLines/>
      <w:spacing w:before="600" w:after="240" w:line="240" w:lineRule="auto"/>
      <w:outlineLvl w:val="0"/>
    </w:pPr>
    <w:rPr>
      <w:rFonts w:asciiTheme="majorHAnsi" w:hAnsiTheme="majorHAnsi" w:cs="Times New Roman (Body CS)"/>
      <w:b/>
      <w:bCs/>
      <w:caps/>
      <w:color w:val="0413A2" w:themeColor="accent4" w:themeShade="80"/>
      <w:spacing w:val="10"/>
      <w:sz w:val="28"/>
    </w:rPr>
  </w:style>
  <w:style w:type="paragraph" w:styleId="Heading2">
    <w:name w:val="heading 2"/>
    <w:basedOn w:val="Normal"/>
    <w:next w:val="Normal"/>
    <w:link w:val="Heading2Char"/>
    <w:uiPriority w:val="9"/>
    <w:unhideWhenUsed/>
    <w:qFormat/>
    <w:rsid w:val="00E41C52"/>
    <w:pPr>
      <w:keepNext/>
      <w:keepLines/>
      <w:spacing w:before="360" w:after="120" w:line="240" w:lineRule="auto"/>
      <w:outlineLvl w:val="1"/>
    </w:pPr>
    <w:rPr>
      <w:rFonts w:cs="Times New Roman (Body CS)"/>
      <w:b/>
      <w:bCs/>
      <w:color w:val="071DF2" w:themeColor="accent4" w:themeShade="BF"/>
      <w:spacing w:val="10"/>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0F263C"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16395A"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16395A"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42A38"/>
    <w:pPr>
      <w:spacing w:after="0" w:line="420" w:lineRule="exact"/>
    </w:pPr>
    <w:rPr>
      <w:rFonts w:asciiTheme="majorHAnsi" w:eastAsiaTheme="majorEastAsia" w:hAnsiTheme="majorHAnsi" w:cs="Times New Roman (Headings CS)"/>
      <w:caps/>
      <w:color w:val="071DF2" w:themeColor="accent4" w:themeShade="BF"/>
      <w:spacing w:val="10"/>
      <w:kern w:val="28"/>
      <w:sz w:val="40"/>
    </w:rPr>
  </w:style>
  <w:style w:type="character" w:customStyle="1" w:styleId="TitleChar">
    <w:name w:val="Title Char"/>
    <w:basedOn w:val="DefaultParagraphFont"/>
    <w:link w:val="Title"/>
    <w:uiPriority w:val="1"/>
    <w:rsid w:val="00D42A38"/>
    <w:rPr>
      <w:rFonts w:asciiTheme="majorHAnsi" w:eastAsiaTheme="majorEastAsia" w:hAnsiTheme="majorHAnsi" w:cs="Times New Roman (Headings CS)"/>
      <w:caps/>
      <w:color w:val="071DF2" w:themeColor="accent4" w:themeShade="BF"/>
      <w:spacing w:val="10"/>
      <w:kern w:val="28"/>
      <w:sz w:val="4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D42A38"/>
    <w:pPr>
      <w:numPr>
        <w:ilvl w:val="1"/>
      </w:numPr>
      <w:spacing w:before="80" w:after="0" w:line="280" w:lineRule="exact"/>
    </w:pPr>
    <w:rPr>
      <w:rFonts w:cs="Times New Roman (Body CS)"/>
      <w:b/>
      <w:bCs/>
      <w:color w:val="071DF2" w:themeColor="accent4" w:themeShade="BF"/>
      <w:spacing w:val="10"/>
      <w:sz w:val="24"/>
    </w:rPr>
  </w:style>
  <w:style w:type="character" w:customStyle="1" w:styleId="SubtitleChar">
    <w:name w:val="Subtitle Char"/>
    <w:basedOn w:val="DefaultParagraphFont"/>
    <w:link w:val="Subtitle"/>
    <w:uiPriority w:val="2"/>
    <w:rsid w:val="00D42A38"/>
    <w:rPr>
      <w:rFonts w:cs="Times New Roman (Body CS)"/>
      <w:b/>
      <w:bCs/>
      <w:color w:val="071DF2" w:themeColor="accent4" w:themeShade="BF"/>
      <w:spacing w:val="10"/>
      <w:sz w:val="24"/>
    </w:rPr>
  </w:style>
  <w:style w:type="character" w:customStyle="1" w:styleId="Heading1Char">
    <w:name w:val="Heading 1 Char"/>
    <w:basedOn w:val="DefaultParagraphFont"/>
    <w:link w:val="Heading1"/>
    <w:uiPriority w:val="9"/>
    <w:rsid w:val="00C94B82"/>
    <w:rPr>
      <w:rFonts w:asciiTheme="majorHAnsi" w:hAnsiTheme="majorHAnsi" w:cs="Times New Roman (Body CS)"/>
      <w:b/>
      <w:bCs/>
      <w:caps/>
      <w:color w:val="0413A2" w:themeColor="accent4" w:themeShade="80"/>
      <w:spacing w:val="1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C5DBF0"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0F263C" w:themeColor="accent1" w:themeShade="7F"/>
      <w:sz w:val="24"/>
      <w:szCs w:val="24"/>
    </w:rPr>
  </w:style>
  <w:style w:type="character" w:customStyle="1" w:styleId="Heading2Char">
    <w:name w:val="Heading 2 Char"/>
    <w:basedOn w:val="DefaultParagraphFont"/>
    <w:link w:val="Heading2"/>
    <w:uiPriority w:val="9"/>
    <w:rsid w:val="00E41C52"/>
    <w:rPr>
      <w:rFonts w:cs="Times New Roman (Body CS)"/>
      <w:b/>
      <w:bCs/>
      <w:color w:val="071DF2" w:themeColor="accent4" w:themeShade="BF"/>
      <w:spacing w:val="10"/>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0F263C"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0F263C"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5294D4" w:themeColor="accent1" w:themeTint="99"/>
        <w:left w:val="single" w:sz="4" w:space="0" w:color="5294D4" w:themeColor="accent1" w:themeTint="99"/>
        <w:bottom w:val="single" w:sz="4" w:space="0" w:color="5294D4" w:themeColor="accent1" w:themeTint="99"/>
        <w:right w:val="single" w:sz="4" w:space="0" w:color="5294D4" w:themeColor="accent1" w:themeTint="99"/>
        <w:insideH w:val="single" w:sz="4" w:space="0" w:color="5294D4" w:themeColor="accent1" w:themeTint="99"/>
        <w:insideV w:val="single" w:sz="4" w:space="0" w:color="5294D4" w:themeColor="accent1" w:themeTint="99"/>
      </w:tblBorders>
      <w:tblCellMar>
        <w:top w:w="29" w:type="dxa"/>
        <w:bottom w:w="29" w:type="dxa"/>
      </w:tblCellMar>
    </w:tblPr>
    <w:tblStylePr w:type="firstRow">
      <w:rPr>
        <w:b/>
        <w:bCs/>
        <w:color w:val="FFFFFF" w:themeColor="background1"/>
      </w:rPr>
      <w:tblPr/>
      <w:tcPr>
        <w:tcBorders>
          <w:top w:val="single" w:sz="4" w:space="0" w:color="1E4D79" w:themeColor="accent1"/>
          <w:left w:val="single" w:sz="4" w:space="0" w:color="1E4D79" w:themeColor="accent1"/>
          <w:bottom w:val="single" w:sz="4" w:space="0" w:color="1E4D79" w:themeColor="accent1"/>
          <w:right w:val="single" w:sz="4" w:space="0" w:color="1E4D79" w:themeColor="accent1"/>
          <w:insideH w:val="nil"/>
          <w:insideV w:val="nil"/>
        </w:tcBorders>
        <w:shd w:val="clear" w:color="auto" w:fill="1E4D79" w:themeFill="accent1"/>
      </w:tcPr>
    </w:tblStylePr>
    <w:tblStylePr w:type="lastRow">
      <w:rPr>
        <w:b/>
        <w:bCs/>
      </w:rPr>
      <w:tblPr/>
      <w:tcPr>
        <w:tcBorders>
          <w:top w:val="double" w:sz="4" w:space="0" w:color="1E4D79" w:themeColor="accent1"/>
        </w:tcBorders>
      </w:tcPr>
    </w:tblStylePr>
    <w:tblStylePr w:type="firstCol">
      <w:rPr>
        <w:b/>
        <w:bCs/>
      </w:rPr>
    </w:tblStylePr>
    <w:tblStylePr w:type="lastCol">
      <w:rPr>
        <w:b/>
        <w:bCs/>
      </w:rPr>
    </w:tblStylePr>
    <w:tblStylePr w:type="band1Vert">
      <w:tblPr/>
      <w:tcPr>
        <w:shd w:val="clear" w:color="auto" w:fill="C5DBF0" w:themeFill="accent1" w:themeFillTint="33"/>
      </w:tcPr>
    </w:tblStylePr>
    <w:tblStylePr w:type="band1Horz">
      <w:tblPr/>
      <w:tcPr>
        <w:shd w:val="clear" w:color="auto" w:fill="C5DBF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1E4D79" w:themeColor="accent1"/>
        <w:left w:val="single" w:sz="4" w:space="0" w:color="1E4D79" w:themeColor="accent1"/>
        <w:bottom w:val="single" w:sz="4" w:space="0" w:color="1E4D79" w:themeColor="accent1"/>
        <w:right w:val="single" w:sz="4" w:space="0" w:color="1E4D79" w:themeColor="accent1"/>
        <w:insideH w:val="single" w:sz="4" w:space="0" w:color="1E4D79" w:themeColor="accent1"/>
        <w:insideV w:val="single" w:sz="4" w:space="0" w:color="1E4D79" w:themeColor="accent1"/>
      </w:tblBorders>
      <w:tblCellMar>
        <w:left w:w="144" w:type="dxa"/>
        <w:right w:w="144" w:type="dxa"/>
      </w:tblCellMar>
    </w:tblPr>
    <w:tblStylePr w:type="firstRow">
      <w:pPr>
        <w:keepNext/>
        <w:wordWrap/>
      </w:pPr>
      <w:rPr>
        <w:b/>
      </w:rPr>
      <w:tblPr/>
      <w:tcPr>
        <w:shd w:val="clear" w:color="auto" w:fill="C5DBF0" w:themeFill="accent1" w:themeFillTint="33"/>
        <w:vAlign w:val="bottom"/>
      </w:tcPr>
    </w:tblStylePr>
    <w:tblStylePr w:type="lastRow">
      <w:rPr>
        <w:b/>
        <w:color w:val="FFFFFF" w:themeColor="background1"/>
      </w:rPr>
      <w:tblPr/>
      <w:tcPr>
        <w:shd w:val="clear" w:color="auto" w:fill="1E4D79"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16395A"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16395A"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16395A"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16395A" w:themeColor="accent1" w:themeShade="BF"/>
        <w:bottom w:val="single" w:sz="4" w:space="10" w:color="16395A" w:themeColor="accent1" w:themeShade="BF"/>
      </w:pBdr>
      <w:spacing w:before="360" w:after="360"/>
      <w:ind w:left="864" w:right="864"/>
      <w:jc w:val="center"/>
    </w:pPr>
    <w:rPr>
      <w:i/>
      <w:iCs/>
      <w:color w:val="16395A" w:themeColor="accent1" w:themeShade="BF"/>
    </w:rPr>
  </w:style>
  <w:style w:type="character" w:customStyle="1" w:styleId="IntenseQuoteChar">
    <w:name w:val="Intense Quote Char"/>
    <w:basedOn w:val="DefaultParagraphFont"/>
    <w:link w:val="IntenseQuote"/>
    <w:uiPriority w:val="30"/>
    <w:semiHidden/>
    <w:rsid w:val="008D5E06"/>
    <w:rPr>
      <w:i/>
      <w:iCs/>
      <w:color w:val="16395A" w:themeColor="accent1" w:themeShade="BF"/>
    </w:rPr>
  </w:style>
  <w:style w:type="character" w:styleId="IntenseReference">
    <w:name w:val="Intense Reference"/>
    <w:basedOn w:val="DefaultParagraphFont"/>
    <w:uiPriority w:val="32"/>
    <w:semiHidden/>
    <w:unhideWhenUsed/>
    <w:qFormat/>
    <w:rsid w:val="008D5E06"/>
    <w:rPr>
      <w:b/>
      <w:bCs/>
      <w:caps w:val="0"/>
      <w:smallCaps/>
      <w:color w:val="16395A" w:themeColor="accent1" w:themeShade="BF"/>
      <w:spacing w:val="5"/>
    </w:rPr>
  </w:style>
  <w:style w:type="paragraph" w:styleId="BlockText">
    <w:name w:val="Block Text"/>
    <w:basedOn w:val="Normal"/>
    <w:uiPriority w:val="99"/>
    <w:semiHidden/>
    <w:unhideWhenUsed/>
    <w:rsid w:val="008D5E06"/>
    <w:pPr>
      <w:pBdr>
        <w:top w:val="single" w:sz="2" w:space="10" w:color="16395A" w:themeColor="accent1" w:themeShade="BF"/>
        <w:left w:val="single" w:sz="2" w:space="10" w:color="16395A" w:themeColor="accent1" w:themeShade="BF"/>
        <w:bottom w:val="single" w:sz="2" w:space="10" w:color="16395A" w:themeColor="accent1" w:themeShade="BF"/>
        <w:right w:val="single" w:sz="2" w:space="10" w:color="16395A" w:themeColor="accent1" w:themeShade="BF"/>
      </w:pBdr>
      <w:ind w:left="1152" w:right="1152"/>
    </w:pPr>
    <w:rPr>
      <w:rFonts w:eastAsiaTheme="minorEastAsia"/>
      <w:i/>
      <w:iCs/>
      <w:color w:val="16395A" w:themeColor="accent1" w:themeShade="BF"/>
    </w:rPr>
  </w:style>
  <w:style w:type="character" w:styleId="Hyperlink">
    <w:name w:val="Hyperlink"/>
    <w:basedOn w:val="DefaultParagraphFont"/>
    <w:uiPriority w:val="99"/>
    <w:unhideWhenUsed/>
    <w:rsid w:val="008D5E06"/>
    <w:rPr>
      <w:color w:val="EB450E"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fo">
    <w:name w:val="Info"/>
    <w:basedOn w:val="Normal"/>
    <w:qFormat/>
    <w:rsid w:val="009C0227"/>
    <w:pPr>
      <w:keepNext/>
      <w:spacing w:before="120" w:after="120" w:line="240" w:lineRule="auto"/>
    </w:pPr>
  </w:style>
  <w:style w:type="character" w:styleId="Emphasis">
    <w:name w:val="Emphasis"/>
    <w:uiPriority w:val="20"/>
    <w:qFormat/>
    <w:rsid w:val="004E0E4E"/>
    <w:rPr>
      <w:b/>
      <w:i w:val="0"/>
      <w:iCs/>
      <w:color w:val="auto"/>
    </w:rPr>
  </w:style>
  <w:style w:type="paragraph" w:styleId="NormalWeb">
    <w:name w:val="Normal (Web)"/>
    <w:basedOn w:val="Normal"/>
    <w:uiPriority w:val="99"/>
    <w:semiHidden/>
    <w:unhideWhenUsed/>
    <w:rsid w:val="001A51F3"/>
    <w:rPr>
      <w:rFonts w:ascii="Times New Roman" w:hAnsi="Times New Roman" w:cs="Times New Roman"/>
      <w:sz w:val="24"/>
      <w:szCs w:val="24"/>
    </w:rPr>
  </w:style>
  <w:style w:type="paragraph" w:styleId="ListParagraph">
    <w:name w:val="List Paragraph"/>
    <w:basedOn w:val="Normal"/>
    <w:uiPriority w:val="34"/>
    <w:unhideWhenUsed/>
    <w:qFormat/>
    <w:rsid w:val="00D57B3A"/>
    <w:pPr>
      <w:ind w:left="720"/>
      <w:contextualSpacing/>
    </w:pPr>
  </w:style>
  <w:style w:type="character" w:styleId="UnresolvedMention">
    <w:name w:val="Unresolved Mention"/>
    <w:basedOn w:val="DefaultParagraphFont"/>
    <w:uiPriority w:val="99"/>
    <w:semiHidden/>
    <w:unhideWhenUsed/>
    <w:rsid w:val="00C71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48561">
      <w:bodyDiv w:val="1"/>
      <w:marLeft w:val="0"/>
      <w:marRight w:val="0"/>
      <w:marTop w:val="0"/>
      <w:marBottom w:val="0"/>
      <w:divBdr>
        <w:top w:val="none" w:sz="0" w:space="0" w:color="auto"/>
        <w:left w:val="none" w:sz="0" w:space="0" w:color="auto"/>
        <w:bottom w:val="none" w:sz="0" w:space="0" w:color="auto"/>
        <w:right w:val="none" w:sz="0" w:space="0" w:color="auto"/>
      </w:divBdr>
    </w:div>
    <w:div w:id="127554411">
      <w:bodyDiv w:val="1"/>
      <w:marLeft w:val="0"/>
      <w:marRight w:val="0"/>
      <w:marTop w:val="0"/>
      <w:marBottom w:val="0"/>
      <w:divBdr>
        <w:top w:val="none" w:sz="0" w:space="0" w:color="auto"/>
        <w:left w:val="none" w:sz="0" w:space="0" w:color="auto"/>
        <w:bottom w:val="none" w:sz="0" w:space="0" w:color="auto"/>
        <w:right w:val="none" w:sz="0" w:space="0" w:color="auto"/>
      </w:divBdr>
    </w:div>
    <w:div w:id="812061596">
      <w:bodyDiv w:val="1"/>
      <w:marLeft w:val="0"/>
      <w:marRight w:val="0"/>
      <w:marTop w:val="0"/>
      <w:marBottom w:val="0"/>
      <w:divBdr>
        <w:top w:val="none" w:sz="0" w:space="0" w:color="auto"/>
        <w:left w:val="none" w:sz="0" w:space="0" w:color="auto"/>
        <w:bottom w:val="none" w:sz="0" w:space="0" w:color="auto"/>
        <w:right w:val="none" w:sz="0" w:space="0" w:color="auto"/>
      </w:divBdr>
    </w:div>
    <w:div w:id="942615323">
      <w:bodyDiv w:val="1"/>
      <w:marLeft w:val="0"/>
      <w:marRight w:val="0"/>
      <w:marTop w:val="0"/>
      <w:marBottom w:val="0"/>
      <w:divBdr>
        <w:top w:val="none" w:sz="0" w:space="0" w:color="auto"/>
        <w:left w:val="none" w:sz="0" w:space="0" w:color="auto"/>
        <w:bottom w:val="none" w:sz="0" w:space="0" w:color="auto"/>
        <w:right w:val="none" w:sz="0" w:space="0" w:color="auto"/>
      </w:divBdr>
      <w:divsChild>
        <w:div w:id="297534192">
          <w:marLeft w:val="0"/>
          <w:marRight w:val="0"/>
          <w:marTop w:val="0"/>
          <w:marBottom w:val="0"/>
          <w:divBdr>
            <w:top w:val="none" w:sz="0" w:space="0" w:color="auto"/>
            <w:left w:val="none" w:sz="0" w:space="0" w:color="auto"/>
            <w:bottom w:val="none" w:sz="0" w:space="0" w:color="auto"/>
            <w:right w:val="none" w:sz="0" w:space="0" w:color="auto"/>
          </w:divBdr>
        </w:div>
      </w:divsChild>
    </w:div>
    <w:div w:id="950819097">
      <w:bodyDiv w:val="1"/>
      <w:marLeft w:val="0"/>
      <w:marRight w:val="0"/>
      <w:marTop w:val="0"/>
      <w:marBottom w:val="0"/>
      <w:divBdr>
        <w:top w:val="none" w:sz="0" w:space="0" w:color="auto"/>
        <w:left w:val="none" w:sz="0" w:space="0" w:color="auto"/>
        <w:bottom w:val="none" w:sz="0" w:space="0" w:color="auto"/>
        <w:right w:val="none" w:sz="0" w:space="0" w:color="auto"/>
      </w:divBdr>
    </w:div>
    <w:div w:id="959650547">
      <w:bodyDiv w:val="1"/>
      <w:marLeft w:val="0"/>
      <w:marRight w:val="0"/>
      <w:marTop w:val="0"/>
      <w:marBottom w:val="0"/>
      <w:divBdr>
        <w:top w:val="none" w:sz="0" w:space="0" w:color="auto"/>
        <w:left w:val="none" w:sz="0" w:space="0" w:color="auto"/>
        <w:bottom w:val="none" w:sz="0" w:space="0" w:color="auto"/>
        <w:right w:val="none" w:sz="0" w:space="0" w:color="auto"/>
      </w:divBdr>
    </w:div>
    <w:div w:id="1051154437">
      <w:bodyDiv w:val="1"/>
      <w:marLeft w:val="0"/>
      <w:marRight w:val="0"/>
      <w:marTop w:val="0"/>
      <w:marBottom w:val="0"/>
      <w:divBdr>
        <w:top w:val="none" w:sz="0" w:space="0" w:color="auto"/>
        <w:left w:val="none" w:sz="0" w:space="0" w:color="auto"/>
        <w:bottom w:val="none" w:sz="0" w:space="0" w:color="auto"/>
        <w:right w:val="none" w:sz="0" w:space="0" w:color="auto"/>
      </w:divBdr>
    </w:div>
    <w:div w:id="1127817954">
      <w:bodyDiv w:val="1"/>
      <w:marLeft w:val="0"/>
      <w:marRight w:val="0"/>
      <w:marTop w:val="0"/>
      <w:marBottom w:val="0"/>
      <w:divBdr>
        <w:top w:val="none" w:sz="0" w:space="0" w:color="auto"/>
        <w:left w:val="none" w:sz="0" w:space="0" w:color="auto"/>
        <w:bottom w:val="none" w:sz="0" w:space="0" w:color="auto"/>
        <w:right w:val="none" w:sz="0" w:space="0" w:color="auto"/>
      </w:divBdr>
    </w:div>
    <w:div w:id="1446732006">
      <w:bodyDiv w:val="1"/>
      <w:marLeft w:val="0"/>
      <w:marRight w:val="0"/>
      <w:marTop w:val="0"/>
      <w:marBottom w:val="0"/>
      <w:divBdr>
        <w:top w:val="none" w:sz="0" w:space="0" w:color="auto"/>
        <w:left w:val="none" w:sz="0" w:space="0" w:color="auto"/>
        <w:bottom w:val="none" w:sz="0" w:space="0" w:color="auto"/>
        <w:right w:val="none" w:sz="0" w:space="0" w:color="auto"/>
      </w:divBdr>
    </w:div>
    <w:div w:id="1532762473">
      <w:bodyDiv w:val="1"/>
      <w:marLeft w:val="0"/>
      <w:marRight w:val="0"/>
      <w:marTop w:val="0"/>
      <w:marBottom w:val="0"/>
      <w:divBdr>
        <w:top w:val="none" w:sz="0" w:space="0" w:color="auto"/>
        <w:left w:val="none" w:sz="0" w:space="0" w:color="auto"/>
        <w:bottom w:val="none" w:sz="0" w:space="0" w:color="auto"/>
        <w:right w:val="none" w:sz="0" w:space="0" w:color="auto"/>
      </w:divBdr>
    </w:div>
    <w:div w:id="1645619613">
      <w:bodyDiv w:val="1"/>
      <w:marLeft w:val="0"/>
      <w:marRight w:val="0"/>
      <w:marTop w:val="0"/>
      <w:marBottom w:val="0"/>
      <w:divBdr>
        <w:top w:val="none" w:sz="0" w:space="0" w:color="auto"/>
        <w:left w:val="none" w:sz="0" w:space="0" w:color="auto"/>
        <w:bottom w:val="none" w:sz="0" w:space="0" w:color="auto"/>
        <w:right w:val="none" w:sz="0" w:space="0" w:color="auto"/>
      </w:divBdr>
    </w:div>
    <w:div w:id="1923104356">
      <w:bodyDiv w:val="1"/>
      <w:marLeft w:val="0"/>
      <w:marRight w:val="0"/>
      <w:marTop w:val="0"/>
      <w:marBottom w:val="0"/>
      <w:divBdr>
        <w:top w:val="none" w:sz="0" w:space="0" w:color="auto"/>
        <w:left w:val="none" w:sz="0" w:space="0" w:color="auto"/>
        <w:bottom w:val="none" w:sz="0" w:space="0" w:color="auto"/>
        <w:right w:val="none" w:sz="0" w:space="0" w:color="auto"/>
      </w:divBdr>
    </w:div>
    <w:div w:id="1931499184">
      <w:bodyDiv w:val="1"/>
      <w:marLeft w:val="0"/>
      <w:marRight w:val="0"/>
      <w:marTop w:val="0"/>
      <w:marBottom w:val="0"/>
      <w:divBdr>
        <w:top w:val="none" w:sz="0" w:space="0" w:color="auto"/>
        <w:left w:val="none" w:sz="0" w:space="0" w:color="auto"/>
        <w:bottom w:val="none" w:sz="0" w:space="0" w:color="auto"/>
        <w:right w:val="none" w:sz="0" w:space="0" w:color="auto"/>
      </w:divBdr>
    </w:div>
    <w:div w:id="206382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youtube.com/watch?v=_RIsfVOqTaE" TargetMode="Externa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learn.unity.com/tutorial/creating-and-publishing-webgl-build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MA\AppData\Roaming\Microsoft\Templates\Business%20project%20scope%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DF6EB005B748DD92221928D3F14B93"/>
        <w:category>
          <w:name w:val="General"/>
          <w:gallery w:val="placeholder"/>
        </w:category>
        <w:types>
          <w:type w:val="bbPlcHdr"/>
        </w:types>
        <w:behaviors>
          <w:behavior w:val="content"/>
        </w:behaviors>
        <w:guid w:val="{6703DFA5-AB69-4258-A83C-DB5BDBB3DF4C}"/>
      </w:docPartPr>
      <w:docPartBody>
        <w:p w:rsidR="00471952" w:rsidRDefault="00000000">
          <w:pPr>
            <w:pStyle w:val="0FDF6EB005B748DD92221928D3F14B93"/>
          </w:pPr>
          <w:r w:rsidRPr="00D42A38">
            <w:t>Arbitrage Financial</w:t>
          </w:r>
          <w:r>
            <w:br/>
          </w:r>
          <w:r w:rsidRPr="00D42A38">
            <w:t>Project Scope</w:t>
          </w:r>
        </w:p>
      </w:docPartBody>
    </w:docPart>
    <w:docPart>
      <w:docPartPr>
        <w:name w:val="89BC714411C94896BB9FF210EAA4B46E"/>
        <w:category>
          <w:name w:val="General"/>
          <w:gallery w:val="placeholder"/>
        </w:category>
        <w:types>
          <w:type w:val="bbPlcHdr"/>
        </w:types>
        <w:behaviors>
          <w:behavior w:val="content"/>
        </w:behaviors>
        <w:guid w:val="{55ECE058-9041-4AE7-B958-25C759F3972F}"/>
      </w:docPartPr>
      <w:docPartBody>
        <w:p w:rsidR="00471952" w:rsidRDefault="00000000">
          <w:pPr>
            <w:pStyle w:val="89BC714411C94896BB9FF210EAA4B46E"/>
          </w:pPr>
          <w:r w:rsidRPr="00D42A38">
            <w:t>Project scope</w:t>
          </w:r>
        </w:p>
      </w:docPartBody>
    </w:docPart>
    <w:docPart>
      <w:docPartPr>
        <w:name w:val="AA3F803818524B70A956373055EB9A18"/>
        <w:category>
          <w:name w:val="General"/>
          <w:gallery w:val="placeholder"/>
        </w:category>
        <w:types>
          <w:type w:val="bbPlcHdr"/>
        </w:types>
        <w:behaviors>
          <w:behavior w:val="content"/>
        </w:behaviors>
        <w:guid w:val="{D3F5E07B-C28B-42C8-8608-625B59452FC0}"/>
      </w:docPartPr>
      <w:docPartBody>
        <w:p w:rsidR="00471952" w:rsidRDefault="00000000">
          <w:pPr>
            <w:pStyle w:val="AA3F803818524B70A956373055EB9A18"/>
          </w:pPr>
          <w:r w:rsidRPr="00D42A38">
            <w:t>High-level requirements</w:t>
          </w:r>
        </w:p>
      </w:docPartBody>
    </w:docPart>
    <w:docPart>
      <w:docPartPr>
        <w:name w:val="4A37F7EBFD04441996CDB6F3A8C42FF1"/>
        <w:category>
          <w:name w:val="General"/>
          <w:gallery w:val="placeholder"/>
        </w:category>
        <w:types>
          <w:type w:val="bbPlcHdr"/>
        </w:types>
        <w:behaviors>
          <w:behavior w:val="content"/>
        </w:behaviors>
        <w:guid w:val="{02762325-CF4A-44D6-8516-E31A0237D0F5}"/>
      </w:docPartPr>
      <w:docPartBody>
        <w:p w:rsidR="00471952" w:rsidRDefault="00000000">
          <w:pPr>
            <w:pStyle w:val="4A37F7EBFD04441996CDB6F3A8C42FF1"/>
          </w:pPr>
          <w:r w:rsidRPr="00D42A38">
            <w:t>Affected business processes or systems</w:t>
          </w:r>
        </w:p>
      </w:docPartBody>
    </w:docPart>
    <w:docPart>
      <w:docPartPr>
        <w:name w:val="0891A9F2A9AC479382BE86FBEE9EB99A"/>
        <w:category>
          <w:name w:val="General"/>
          <w:gallery w:val="placeholder"/>
        </w:category>
        <w:types>
          <w:type w:val="bbPlcHdr"/>
        </w:types>
        <w:behaviors>
          <w:behavior w:val="content"/>
        </w:behaviors>
        <w:guid w:val="{A5F0C3E9-A579-4C8C-9E24-8925CFDF8D26}"/>
      </w:docPartPr>
      <w:docPartBody>
        <w:p w:rsidR="00471952" w:rsidRDefault="00000000">
          <w:pPr>
            <w:pStyle w:val="0891A9F2A9AC479382BE86FBEE9EB99A"/>
          </w:pPr>
          <w:r w:rsidRPr="00D42A38">
            <w:t>Specific exclusions from scope</w:t>
          </w:r>
        </w:p>
      </w:docPartBody>
    </w:docPart>
    <w:docPart>
      <w:docPartPr>
        <w:name w:val="CFCBF5800C06469AB3C1480C577B301A"/>
        <w:category>
          <w:name w:val="General"/>
          <w:gallery w:val="placeholder"/>
        </w:category>
        <w:types>
          <w:type w:val="bbPlcHdr"/>
        </w:types>
        <w:behaviors>
          <w:behavior w:val="content"/>
        </w:behaviors>
        <w:guid w:val="{97F55E91-966F-43FF-9654-7F5DA5D9F374}"/>
      </w:docPartPr>
      <w:docPartBody>
        <w:p w:rsidR="00471952" w:rsidRDefault="00000000">
          <w:pPr>
            <w:pStyle w:val="CFCBF5800C06469AB3C1480C577B301A"/>
          </w:pPr>
          <w:r w:rsidRPr="00D42A38">
            <w:t>Implementation plan</w:t>
          </w:r>
        </w:p>
      </w:docPartBody>
    </w:docPart>
    <w:docPart>
      <w:docPartPr>
        <w:name w:val="2E6CBBCEBBFC4C3EB357798F8659ABEC"/>
        <w:category>
          <w:name w:val="General"/>
          <w:gallery w:val="placeholder"/>
        </w:category>
        <w:types>
          <w:type w:val="bbPlcHdr"/>
        </w:types>
        <w:behaviors>
          <w:behavior w:val="content"/>
        </w:behaviors>
        <w:guid w:val="{AE4E9B9E-4F4E-4C2F-AFD2-EC022B61BDE3}"/>
      </w:docPartPr>
      <w:docPartBody>
        <w:p w:rsidR="00471952" w:rsidRDefault="00871BA5" w:rsidP="00871BA5">
          <w:pPr>
            <w:pStyle w:val="2E6CBBCEBBFC4C3EB357798F8659ABEC"/>
          </w:pPr>
          <w:r w:rsidRPr="00D42A38">
            <w:t>Implementation plan</w:t>
          </w:r>
        </w:p>
      </w:docPartBody>
    </w:docPart>
    <w:docPart>
      <w:docPartPr>
        <w:name w:val="244C05B9196B4B71AA34E0B73F90323C"/>
        <w:category>
          <w:name w:val="General"/>
          <w:gallery w:val="placeholder"/>
        </w:category>
        <w:types>
          <w:type w:val="bbPlcHdr"/>
        </w:types>
        <w:behaviors>
          <w:behavior w:val="content"/>
        </w:behaviors>
        <w:guid w:val="{1E08C5CB-1DF7-49BF-AED2-2A387B3B0A6F}"/>
      </w:docPartPr>
      <w:docPartBody>
        <w:p w:rsidR="00471952" w:rsidRDefault="00871BA5" w:rsidP="00871BA5">
          <w:pPr>
            <w:pStyle w:val="244C05B9196B4B71AA34E0B73F90323C"/>
          </w:pPr>
          <w:r w:rsidRPr="00D42A38">
            <w:t>Implementation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A5"/>
    <w:rsid w:val="00110BDE"/>
    <w:rsid w:val="001F6CED"/>
    <w:rsid w:val="003C3237"/>
    <w:rsid w:val="00471952"/>
    <w:rsid w:val="00846B83"/>
    <w:rsid w:val="00871BA5"/>
    <w:rsid w:val="00A569CE"/>
    <w:rsid w:val="00F14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DF6EB005B748DD92221928D3F14B93">
    <w:name w:val="0FDF6EB005B748DD92221928D3F14B93"/>
  </w:style>
  <w:style w:type="paragraph" w:customStyle="1" w:styleId="1803999163414206950CF629D4EE4837">
    <w:name w:val="1803999163414206950CF629D4EE4837"/>
  </w:style>
  <w:style w:type="paragraph" w:customStyle="1" w:styleId="89BC714411C94896BB9FF210EAA4B46E">
    <w:name w:val="89BC714411C94896BB9FF210EAA4B46E"/>
  </w:style>
  <w:style w:type="paragraph" w:customStyle="1" w:styleId="AA3F803818524B70A956373055EB9A18">
    <w:name w:val="AA3F803818524B70A956373055EB9A18"/>
  </w:style>
  <w:style w:type="paragraph" w:customStyle="1" w:styleId="4A37F7EBFD04441996CDB6F3A8C42FF1">
    <w:name w:val="4A37F7EBFD04441996CDB6F3A8C42FF1"/>
  </w:style>
  <w:style w:type="paragraph" w:customStyle="1" w:styleId="0891A9F2A9AC479382BE86FBEE9EB99A">
    <w:name w:val="0891A9F2A9AC479382BE86FBEE9EB99A"/>
  </w:style>
  <w:style w:type="paragraph" w:customStyle="1" w:styleId="CFCBF5800C06469AB3C1480C577B301A">
    <w:name w:val="CFCBF5800C06469AB3C1480C577B301A"/>
  </w:style>
  <w:style w:type="character" w:styleId="Emphasis">
    <w:name w:val="Emphasis"/>
    <w:uiPriority w:val="20"/>
    <w:qFormat/>
    <w:rPr>
      <w:b/>
      <w:i w:val="0"/>
      <w:iCs/>
      <w:color w:val="auto"/>
    </w:rPr>
  </w:style>
  <w:style w:type="paragraph" w:customStyle="1" w:styleId="2E6CBBCEBBFC4C3EB357798F8659ABEC">
    <w:name w:val="2E6CBBCEBBFC4C3EB357798F8659ABEC"/>
    <w:rsid w:val="00871BA5"/>
  </w:style>
  <w:style w:type="paragraph" w:customStyle="1" w:styleId="244C05B9196B4B71AA34E0B73F90323C">
    <w:name w:val="244C05B9196B4B71AA34E0B73F90323C"/>
    <w:rsid w:val="00871B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M02927813">
      <a:dk1>
        <a:srgbClr val="000000"/>
      </a:dk1>
      <a:lt1>
        <a:srgbClr val="FFFFFF"/>
      </a:lt1>
      <a:dk2>
        <a:srgbClr val="44546A"/>
      </a:dk2>
      <a:lt2>
        <a:srgbClr val="E7E6E6"/>
      </a:lt2>
      <a:accent1>
        <a:srgbClr val="1E4D79"/>
      </a:accent1>
      <a:accent2>
        <a:srgbClr val="C3A71D"/>
      </a:accent2>
      <a:accent3>
        <a:srgbClr val="DDEAF6"/>
      </a:accent3>
      <a:accent4>
        <a:srgbClr val="5363FA"/>
      </a:accent4>
      <a:accent5>
        <a:srgbClr val="87A5A8"/>
      </a:accent5>
      <a:accent6>
        <a:srgbClr val="F58059"/>
      </a:accent6>
      <a:hlink>
        <a:srgbClr val="0563C1"/>
      </a:hlink>
      <a:folHlink>
        <a:srgbClr val="954F72"/>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271AEA-BC85-4EDB-85A5-6D0A33AE5C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4611D2-CC03-48CB-996E-EB05CF98B804}">
  <ds:schemaRefs>
    <ds:schemaRef ds:uri="http://schemas.openxmlformats.org/officeDocument/2006/bibliography"/>
  </ds:schemaRefs>
</ds:datastoreItem>
</file>

<file path=customXml/itemProps3.xml><?xml version="1.0" encoding="utf-8"?>
<ds:datastoreItem xmlns:ds="http://schemas.openxmlformats.org/officeDocument/2006/customXml" ds:itemID="{3B08FA0C-F875-49AF-BEB0-FE57B3287945}">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F4FDA719-D6A8-4490-BF7F-788CEB4C553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Business project scope report</Template>
  <TotalTime>0</TotalTime>
  <Pages>1</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2023-07-02T16:57:00Z</dcterms:created>
  <dcterms:modified xsi:type="dcterms:W3CDTF">2023-07-10T07:09:00Z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