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[Your Law Firm's Name]</w:t>
      </w:r>
    </w:p>
    <w:p>
      <w:r>
        <w:t>[Address]</w:t>
      </w:r>
    </w:p>
    <w:p>
      <w:r>
        <w:t>[City, State, ZIP Code]</w:t>
      </w:r>
    </w:p>
    <w:p>
      <w:r>
        <w:t>[Phone Number]</w:t>
      </w:r>
    </w:p>
    <w:p>
      <w:r>
        <w:t>[Email Address]</w:t>
      </w:r>
    </w:p>
    <w:p/>
    <w:p>
      <w:r>
        <w:t>[Court Name]</w:t>
      </w:r>
    </w:p>
    <w:p>
      <w:r>
        <w:t>[Court Address]</w:t>
      </w:r>
    </w:p>
    <w:p>
      <w:r>
        <w:t>[City, State, ZIP Code]</w:t>
      </w:r>
    </w:p>
    <w:p/>
    <w:p>
      <w:pPr>
        <w:pStyle w:val="Title"/>
      </w:pPr>
      <w:r>
        <w:t>[Plaintiff's Name],</w:t>
      </w:r>
    </w:p>
    <w:p>
      <w:pPr>
        <w:pStyle w:val="BodyText"/>
      </w:pPr>
      <w:r>
        <w:t>Plaintiff,</w:t>
      </w:r>
    </w:p>
    <w:p/>
    <w:p>
      <w:pPr>
        <w:pStyle w:val="Title"/>
      </w:pPr>
      <w:r>
        <w:t>v.</w:t>
      </w:r>
    </w:p>
    <w:p/>
    <w:p>
      <w:pPr>
        <w:pStyle w:val="Title"/>
      </w:pPr>
      <w:r>
        <w:t>[Defendant's Name],</w:t>
      </w:r>
    </w:p>
    <w:p>
      <w:pPr>
        <w:pStyle w:val="BodyText"/>
      </w:pPr>
      <w:r>
        <w:t>Defendant.</w:t>
      </w:r>
    </w:p>
    <w:p/>
    <w:p>
      <w:pPr>
        <w:pStyle w:val="Heading1"/>
      </w:pPr>
      <w:r>
        <w:t>MOTION FOR JUDGMENT ON THE PLEADINGS</w:t>
      </w:r>
    </w:p>
    <w:p/>
    <w:p>
      <w:r>
        <w:t>COMES NOW the Defendant, [Defendant's Full Name], by and through undersigned counsel, and respectfully moves this Honorable Court to grant judgment on the pleadings in favor of Defendant pursuant to [cite relevant rule, e.g., "Rule 12(c) of the Federal Rules of Civil Procedure"]. In support of this Motion for Judgment on the Pleadings, Defendant states as follows:</w:t>
      </w:r>
    </w:p>
    <w:p/>
    <w:p>
      <w:pPr>
        <w:pStyle w:val="Heading2"/>
      </w:pPr>
      <w:r>
        <w:t>I. BACKGROUND</w:t>
      </w:r>
    </w:p>
    <w:p>
      <w:r>
        <w:t>1. On [specific date], Plaintiff filed a Complaint in this action, alleging [brief description of the allegations in the Complaint].</w:t>
      </w:r>
    </w:p>
    <w:p>
      <w:r>
        <w:t>2. Defendant filed an Answer to the Complaint on [specific date], denying the material allegations and asserting affirmative defenses.</w:t>
      </w:r>
    </w:p>
    <w:p>
      <w:r>
        <w:t>3. Based on the pleadings, Defendant contends that there are no genuine issues of material fact and that Defendant is entitled to judgment as a matter of law.</w:t>
      </w:r>
    </w:p>
    <w:p/>
    <w:p>
      <w:pPr>
        <w:pStyle w:val="Heading2"/>
      </w:pPr>
      <w:r>
        <w:t>II. ARGUMENT</w:t>
      </w:r>
    </w:p>
    <w:p>
      <w:pPr>
        <w:pStyle w:val="Heading3"/>
      </w:pPr>
      <w:r>
        <w:t>A. Legal Sufficiency of the Pleadings</w:t>
      </w:r>
    </w:p>
    <w:p>
      <w:r>
        <w:t>4. The pleadings in this case demonstrate that Plaintiff has failed to state a claim upon which relief can be granted. [cite relevant rule, e.g., "Rule 12(b)(6) of the Federal Rules of Civil Procedure"].</w:t>
      </w:r>
    </w:p>
    <w:p>
      <w:r>
        <w:t>5. Even assuming the truth of Plaintiff’s allegations, the Complaint does not establish the elements necessary to support the claims asserted. [cite relevant case law].</w:t>
      </w:r>
    </w:p>
    <w:p>
      <w:r>
        <w:t>6. Judgment on the pleadings is appropriate where the pleadings are legally insufficient and fail to state a viable claim.</w:t>
      </w:r>
    </w:p>
    <w:p>
      <w:pPr>
        <w:pStyle w:val="Heading3"/>
      </w:pPr>
      <w:r>
        <w:t>B. No Genuine Issue of Material Fact</w:t>
      </w:r>
    </w:p>
    <w:p>
      <w:r>
        <w:t>7. The pleadings establish that there is no genuine issue of material fact that would preclude judgment as a matter of law. [cite relevant rule or case law].</w:t>
      </w:r>
    </w:p>
    <w:p>
      <w:r>
        <w:t>8. The material facts of the case are not in dispute, and the Court can resolve the legal issues based on the pleadings alone.</w:t>
      </w:r>
    </w:p>
    <w:p>
      <w:r>
        <w:t>9. Judgment on the pleadings is appropriate where there is no genuine issue of material fact and the moving party is entitled to judgment as a matter of law.</w:t>
      </w:r>
    </w:p>
    <w:p>
      <w:pPr>
        <w:pStyle w:val="Heading3"/>
      </w:pPr>
      <w:r>
        <w:t>C. Affirmative Defenses</w:t>
      </w:r>
    </w:p>
    <w:p>
      <w:r>
        <w:t>10. Defendant has asserted affirmative defenses that bar Plaintiff’s claims as a matter of law.</w:t>
      </w:r>
    </w:p>
    <w:p>
      <w:r>
        <w:t>11. Specifically, Defendant’s affirmative defenses include [briefly describe the affirmative defenses, e.g., "statute of limitations," "failure to state a claim," etc.].</w:t>
      </w:r>
    </w:p>
    <w:p>
      <w:r>
        <w:t>12. The affirmative defenses are legally sufficient and dispositive of Plaintiff’s claims, warranting judgment on the pleadings.</w:t>
      </w:r>
    </w:p>
    <w:p>
      <w:pPr>
        <w:pStyle w:val="Heading3"/>
      </w:pPr>
      <w:r>
        <w:t>D. Legal Standard for Judgment on the Pleadings</w:t>
      </w:r>
    </w:p>
    <w:p>
      <w:r>
        <w:t>13. The legal standard for granting judgment on the pleadings is the same as that for a motion to dismiss under Rule 12(b)(6). [cite relevant case law].</w:t>
      </w:r>
    </w:p>
    <w:p>
      <w:r>
        <w:t>14. The Court must accept all well-pleaded allegations as true and draw all reasonable inferences in favor of the non-moving party. [cite relevant case law].</w:t>
      </w:r>
    </w:p>
    <w:p>
      <w:r>
        <w:t>15. However, if the pleadings, taken as a whole, do not establish a viable legal claim, judgment on the pleadings is appropriate.</w:t>
      </w:r>
    </w:p>
    <w:p>
      <w:pPr>
        <w:pStyle w:val="Heading3"/>
      </w:pPr>
      <w:r>
        <w:t>E. Failure to State a Claim</w:t>
      </w:r>
    </w:p>
    <w:p>
      <w:r>
        <w:t>16. Plaintiff’s Complaint fails to state a claim upon which relief can be granted. Specifically, [describe the deficiencies in the Complaint, e.g., "failure to allege the necessary elements of a breach of contract claim," "lack of factual support for the claims asserted," etc.].</w:t>
      </w:r>
    </w:p>
    <w:p>
      <w:r>
        <w:t>17. The Court should grant judgment on the pleadings in favor of Defendant based on Plaintiff’s failure to state a claim. [cite relevant case law].</w:t>
      </w:r>
    </w:p>
    <w:p>
      <w:pPr>
        <w:pStyle w:val="Heading3"/>
      </w:pPr>
      <w:r>
        <w:t>F. Admissions in the Pleadings</w:t>
      </w:r>
    </w:p>
    <w:p>
      <w:r>
        <w:t>18. The pleadings contain admissions by Plaintiff that support judgment in favor of Defendant.</w:t>
      </w:r>
    </w:p>
    <w:p>
      <w:r>
        <w:t>19. Specifically, Plaintiff has admitted [describe the admissions, e.g., "that no contract existed," "that the alleged damages were not caused by Defendant," etc.].</w:t>
      </w:r>
    </w:p>
    <w:p>
      <w:r>
        <w:t>20. These admissions entitle Defendant to judgment on the pleadings as a matter of law. [cite relevant case law].</w:t>
      </w:r>
    </w:p>
    <w:p>
      <w:pPr>
        <w:pStyle w:val="Heading3"/>
      </w:pPr>
      <w:r>
        <w:t>G. Lack of Standing</w:t>
      </w:r>
    </w:p>
    <w:p>
      <w:r>
        <w:t>21. Plaintiff lacks standing to bring the claims asserted in the Complaint. [cite relevant rule or case law].</w:t>
      </w:r>
    </w:p>
    <w:p>
      <w:r>
        <w:t>22. The pleadings fail to establish that Plaintiff has suffered an injury-in-fact or that Plaintiff is the real party in interest.</w:t>
      </w:r>
    </w:p>
    <w:p>
      <w:r>
        <w:t>23. The Court should grant judgment on the pleadings in favor of Defendant based on Plaintiff’s lack of standing.</w:t>
      </w:r>
    </w:p>
    <w:p>
      <w:pPr>
        <w:pStyle w:val="Heading3"/>
      </w:pPr>
      <w:r>
        <w:t>H. Statute of Limitations</w:t>
      </w:r>
    </w:p>
    <w:p>
      <w:r>
        <w:t>24. Plaintiff’s claims are barred by the applicable statute of limitations. [cite relevant statute or case law].</w:t>
      </w:r>
    </w:p>
    <w:p>
      <w:r>
        <w:t>25. The pleadings establish that Plaintiff’s claims accrued on [specific date], but the Complaint was not filed until [specific date], which is beyond the limitations period.</w:t>
      </w:r>
    </w:p>
    <w:p>
      <w:r>
        <w:t>26. The Court should grant judgment on the pleadings in favor of Defendant based on the statute of limitations.</w:t>
      </w:r>
    </w:p>
    <w:p>
      <w:pPr>
        <w:pStyle w:val="Heading3"/>
      </w:pPr>
      <w:r>
        <w:t>I. Legal Sufficiency of Affirmative Defenses</w:t>
      </w:r>
    </w:p>
    <w:p>
      <w:r>
        <w:t>27. Defendant’s affirmative defenses are legally sufficient to bar Plaintiff’s claims as a matter of law.</w:t>
      </w:r>
    </w:p>
    <w:p>
      <w:r>
        <w:t>28. Specifically, Defendant has asserted [describe the affirmative defenses], which are supported by the pleadings and the applicable law.</w:t>
      </w:r>
    </w:p>
    <w:p>
      <w:r>
        <w:t>29. The Court should grant judgment on the pleadings in favor of Defendant based on the legal sufficiency of the affirmative defenses.</w:t>
      </w:r>
    </w:p>
    <w:p>
      <w:pPr>
        <w:pStyle w:val="Heading3"/>
      </w:pPr>
      <w:r>
        <w:t>J. Interests of Justice</w:t>
      </w:r>
    </w:p>
    <w:p>
      <w:r>
        <w:t>30. Granting judgment on the pleadings is in the interests of justice and will promote judicial efficiency.</w:t>
      </w:r>
    </w:p>
    <w:p>
      <w:r>
        <w:t>31. Judgment on the pleadings will bring this matter to a prompt and efficient resolution without the need for further litigation.</w:t>
      </w:r>
    </w:p>
    <w:p>
      <w:r>
        <w:t>32. The interests of justice strongly support granting judgment on the pleadings in favor of Defendant.</w:t>
      </w:r>
    </w:p>
    <w:p>
      <w:pPr>
        <w:pStyle w:val="Heading2"/>
      </w:pPr>
      <w:r>
        <w:t>III. CONCLUSION</w:t>
      </w:r>
    </w:p>
    <w:p>
      <w:r>
        <w:t>For the reasons set forth above, Defendant respectfully requests that this Honorable Court grant this Motion for Judgment on the Pleadings and enter judgment in favor of Defendant on all claims asserted by Plaintiff.</w:t>
      </w:r>
    </w:p>
    <w:p/>
    <w:p>
      <w:r>
        <w:t>Respectfully submitted,</w:t>
      </w:r>
    </w:p>
    <w:p/>
    <w:p>
      <w:r>
        <w:t>_____________________________</w:t>
      </w:r>
    </w:p>
    <w:p>
      <w:r>
        <w:t>[Your Name]</w:t>
      </w:r>
    </w:p>
    <w:p>
      <w:r>
        <w:t>[Your Title]</w:t>
      </w:r>
    </w:p>
    <w:p>
      <w:r>
        <w:t>[Law Firm Name]</w:t>
      </w:r>
    </w:p>
    <w:p/>
    <w:p>
      <w:r>
        <w:t>Dated: [Date]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