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7E3" w:rsidRPr="004E5BF6" w:rsidRDefault="002077E3" w:rsidP="002077E3">
      <w:pPr>
        <w:spacing w:line="360" w:lineRule="auto"/>
        <w:jc w:val="center"/>
        <w:rPr>
          <w:b/>
          <w:sz w:val="36"/>
          <w:szCs w:val="36"/>
        </w:rPr>
      </w:pPr>
      <w:r w:rsidRPr="004E5BF6">
        <w:rPr>
          <w:b/>
          <w:sz w:val="36"/>
          <w:szCs w:val="36"/>
        </w:rPr>
        <w:t>全国计算机技术与软件专业技术资格（水平）考试</w:t>
      </w:r>
    </w:p>
    <w:p w:rsidR="002077E3" w:rsidRPr="00E17BBD" w:rsidRDefault="002077E3" w:rsidP="002077E3">
      <w:pPr>
        <w:spacing w:line="360" w:lineRule="auto"/>
        <w:jc w:val="center"/>
        <w:rPr>
          <w:sz w:val="36"/>
          <w:szCs w:val="36"/>
        </w:rPr>
      </w:pPr>
    </w:p>
    <w:p w:rsidR="002077E3" w:rsidRPr="004E5BF6" w:rsidRDefault="002077E3" w:rsidP="002077E3">
      <w:pPr>
        <w:spacing w:line="360" w:lineRule="auto"/>
        <w:jc w:val="center"/>
        <w:rPr>
          <w:b/>
          <w:sz w:val="32"/>
          <w:szCs w:val="32"/>
        </w:rPr>
      </w:pPr>
      <w:r w:rsidRPr="004E5BF6">
        <w:rPr>
          <w:b/>
          <w:sz w:val="32"/>
          <w:szCs w:val="32"/>
        </w:rPr>
        <w:t>20</w:t>
      </w:r>
      <w:r>
        <w:rPr>
          <w:rFonts w:hint="eastAsia"/>
          <w:b/>
          <w:sz w:val="32"/>
          <w:szCs w:val="32"/>
        </w:rPr>
        <w:t>1</w:t>
      </w:r>
      <w:r w:rsidR="00E55756">
        <w:rPr>
          <w:rFonts w:hint="eastAsia"/>
          <w:b/>
          <w:sz w:val="32"/>
          <w:szCs w:val="32"/>
        </w:rPr>
        <w:t>1</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网络工程</w:t>
      </w:r>
      <w:r w:rsidRPr="004E5BF6">
        <w:rPr>
          <w:rFonts w:hint="eastAsia"/>
          <w:b/>
          <w:sz w:val="32"/>
          <w:szCs w:val="32"/>
        </w:rPr>
        <w:t>师</w:t>
      </w:r>
      <w:r w:rsidRPr="004E5BF6">
        <w:rPr>
          <w:rFonts w:hint="eastAsia"/>
          <w:b/>
          <w:sz w:val="32"/>
          <w:szCs w:val="32"/>
        </w:rPr>
        <w:t xml:space="preserve"> </w:t>
      </w:r>
      <w:r w:rsidRPr="004E5BF6">
        <w:rPr>
          <w:b/>
          <w:sz w:val="32"/>
          <w:szCs w:val="32"/>
        </w:rPr>
        <w:t>下午试卷</w:t>
      </w:r>
    </w:p>
    <w:p w:rsidR="002077E3" w:rsidRPr="003D7739" w:rsidRDefault="002077E3" w:rsidP="002077E3">
      <w:pPr>
        <w:spacing w:line="360" w:lineRule="auto"/>
        <w:jc w:val="center"/>
        <w:rPr>
          <w:sz w:val="28"/>
          <w:szCs w:val="28"/>
        </w:rPr>
      </w:pPr>
    </w:p>
    <w:p w:rsidR="002077E3" w:rsidRPr="0074427A" w:rsidRDefault="002077E3" w:rsidP="002077E3">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2077E3" w:rsidRDefault="002077E3" w:rsidP="002077E3">
      <w:pPr>
        <w:spacing w:line="360" w:lineRule="auto"/>
        <w:rPr>
          <w:rFonts w:asciiTheme="minorEastAsia" w:hAnsiTheme="minorEastAsia"/>
          <w:b/>
          <w:sz w:val="28"/>
          <w:szCs w:val="28"/>
        </w:rPr>
      </w:pPr>
    </w:p>
    <w:tbl>
      <w:tblPr>
        <w:tblStyle w:val="a8"/>
        <w:tblW w:w="0" w:type="auto"/>
        <w:tblInd w:w="2376" w:type="dxa"/>
        <w:tblLook w:val="04A0" w:firstRow="1" w:lastRow="0" w:firstColumn="1" w:lastColumn="0" w:noHBand="0" w:noVBand="1"/>
      </w:tblPr>
      <w:tblGrid>
        <w:gridCol w:w="3969"/>
      </w:tblGrid>
      <w:tr w:rsidR="002077E3" w:rsidRPr="00B5309F" w:rsidTr="00F20352">
        <w:tc>
          <w:tcPr>
            <w:tcW w:w="3969" w:type="dxa"/>
          </w:tcPr>
          <w:p w:rsidR="002077E3" w:rsidRPr="00B5309F" w:rsidRDefault="002077E3" w:rsidP="00F20352">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2077E3" w:rsidRDefault="002077E3" w:rsidP="002077E3">
      <w:pPr>
        <w:spacing w:line="360" w:lineRule="auto"/>
      </w:pPr>
    </w:p>
    <w:p w:rsidR="002077E3" w:rsidRPr="00067E63" w:rsidRDefault="002077E3" w:rsidP="002077E3">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2077E3" w:rsidRPr="00067E63" w:rsidRDefault="002077E3" w:rsidP="002077E3">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2077E3" w:rsidRPr="00067E63" w:rsidRDefault="002077E3" w:rsidP="002077E3">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911AB7" w:rsidRDefault="00911AB7" w:rsidP="00911AB7">
      <w:pPr>
        <w:spacing w:line="360" w:lineRule="auto"/>
        <w:rPr>
          <w:sz w:val="24"/>
          <w:szCs w:val="24"/>
        </w:rPr>
      </w:pPr>
      <w:r>
        <w:rPr>
          <w:sz w:val="24"/>
          <w:szCs w:val="24"/>
        </w:rPr>
        <w:t>4.</w:t>
      </w:r>
      <w:r>
        <w:rPr>
          <w:rFonts w:hint="eastAsia"/>
          <w:sz w:val="24"/>
          <w:szCs w:val="24"/>
        </w:rPr>
        <w:t>本试卷共</w:t>
      </w:r>
      <w:r>
        <w:rPr>
          <w:sz w:val="24"/>
          <w:szCs w:val="24"/>
        </w:rPr>
        <w:t xml:space="preserve"> 5 </w:t>
      </w:r>
      <w:r>
        <w:rPr>
          <w:rFonts w:hint="eastAsia"/>
          <w:sz w:val="24"/>
          <w:szCs w:val="24"/>
        </w:rPr>
        <w:t>道题，都是必答题，满分</w:t>
      </w:r>
      <w:r>
        <w:rPr>
          <w:sz w:val="24"/>
          <w:szCs w:val="24"/>
        </w:rPr>
        <w:t xml:space="preserve"> 75 </w:t>
      </w:r>
      <w:r>
        <w:rPr>
          <w:rFonts w:hint="eastAsia"/>
          <w:sz w:val="24"/>
          <w:szCs w:val="24"/>
        </w:rPr>
        <w:t>分。</w:t>
      </w:r>
    </w:p>
    <w:p w:rsidR="002077E3" w:rsidRPr="00067E63" w:rsidRDefault="002077E3" w:rsidP="002077E3">
      <w:pPr>
        <w:spacing w:line="360" w:lineRule="auto"/>
        <w:rPr>
          <w:sz w:val="24"/>
          <w:szCs w:val="24"/>
        </w:rPr>
      </w:pPr>
      <w:bookmarkStart w:id="0" w:name="_GoBack"/>
      <w:bookmarkEnd w:id="0"/>
      <w:r w:rsidRPr="00067E63">
        <w:rPr>
          <w:rFonts w:hint="eastAsia"/>
          <w:sz w:val="24"/>
          <w:szCs w:val="24"/>
        </w:rPr>
        <w:t>5.</w:t>
      </w:r>
      <w:r w:rsidRPr="00067E63">
        <w:rPr>
          <w:rFonts w:hint="eastAsia"/>
          <w:sz w:val="24"/>
          <w:szCs w:val="24"/>
        </w:rPr>
        <w:t>解答时字迹务必清楚，字迹不清时，将不评分。</w:t>
      </w:r>
    </w:p>
    <w:p w:rsidR="002077E3" w:rsidRPr="00067E63" w:rsidRDefault="002077E3" w:rsidP="002077E3">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2077E3" w:rsidRPr="00067E63" w:rsidRDefault="002077E3" w:rsidP="002077E3">
      <w:pPr>
        <w:spacing w:line="360" w:lineRule="auto"/>
        <w:rPr>
          <w:sz w:val="24"/>
          <w:szCs w:val="24"/>
        </w:rPr>
      </w:pPr>
    </w:p>
    <w:p w:rsidR="002077E3" w:rsidRPr="00067E63" w:rsidRDefault="002077E3" w:rsidP="002077E3">
      <w:pPr>
        <w:spacing w:line="360" w:lineRule="auto"/>
        <w:rPr>
          <w:b/>
          <w:sz w:val="24"/>
          <w:szCs w:val="24"/>
        </w:rPr>
      </w:pPr>
      <w:r w:rsidRPr="00067E63">
        <w:rPr>
          <w:rFonts w:hint="eastAsia"/>
          <w:b/>
          <w:sz w:val="24"/>
          <w:szCs w:val="24"/>
        </w:rPr>
        <w:t>例题</w:t>
      </w:r>
    </w:p>
    <w:p w:rsidR="002077E3" w:rsidRPr="00067E63" w:rsidRDefault="002077E3" w:rsidP="002077E3">
      <w:pPr>
        <w:spacing w:line="360" w:lineRule="auto"/>
        <w:ind w:firstLine="420"/>
        <w:rPr>
          <w:sz w:val="24"/>
          <w:szCs w:val="24"/>
        </w:rPr>
      </w:pPr>
      <w:r w:rsidRPr="00067E63">
        <w:rPr>
          <w:rFonts w:hint="eastAsia"/>
          <w:sz w:val="24"/>
          <w:szCs w:val="24"/>
        </w:rPr>
        <w:t>20</w:t>
      </w:r>
      <w:r>
        <w:rPr>
          <w:rFonts w:hint="eastAsia"/>
          <w:sz w:val="24"/>
          <w:szCs w:val="24"/>
        </w:rPr>
        <w:t>1</w:t>
      </w:r>
      <w:r w:rsidR="00E55756">
        <w:rPr>
          <w:rFonts w:hint="eastAsia"/>
          <w:sz w:val="24"/>
          <w:szCs w:val="24"/>
        </w:rPr>
        <w:t>1</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2077E3" w:rsidRPr="00067E63" w:rsidRDefault="002077E3" w:rsidP="002077E3">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2077E3" w:rsidRPr="00067E63" w:rsidRDefault="002077E3" w:rsidP="002077E3">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2077E3" w:rsidRPr="00067E63" w:rsidRDefault="002077E3" w:rsidP="002077E3">
      <w:pPr>
        <w:spacing w:line="360" w:lineRule="auto"/>
        <w:rPr>
          <w:sz w:val="24"/>
          <w:szCs w:val="24"/>
        </w:rPr>
      </w:pPr>
      <w:r w:rsidRPr="00067E63">
        <w:rPr>
          <w:rFonts w:hint="eastAsia"/>
          <w:sz w:val="24"/>
          <w:szCs w:val="24"/>
        </w:rPr>
        <w:t>（参看下表）。</w:t>
      </w:r>
    </w:p>
    <w:p w:rsidR="002077E3" w:rsidRPr="006F5489" w:rsidRDefault="002077E3" w:rsidP="002077E3">
      <w:pPr>
        <w:spacing w:line="360" w:lineRule="auto"/>
      </w:pPr>
    </w:p>
    <w:tbl>
      <w:tblPr>
        <w:tblStyle w:val="a8"/>
        <w:tblW w:w="0" w:type="auto"/>
        <w:tblInd w:w="3085" w:type="dxa"/>
        <w:tblLook w:val="04A0" w:firstRow="1" w:lastRow="0" w:firstColumn="1" w:lastColumn="0" w:noHBand="0" w:noVBand="1"/>
      </w:tblPr>
      <w:tblGrid>
        <w:gridCol w:w="1176"/>
        <w:gridCol w:w="950"/>
      </w:tblGrid>
      <w:tr w:rsidR="002077E3" w:rsidRPr="006F5489" w:rsidTr="00F20352">
        <w:tc>
          <w:tcPr>
            <w:tcW w:w="1176" w:type="dxa"/>
          </w:tcPr>
          <w:p w:rsidR="002077E3" w:rsidRPr="006F5489" w:rsidRDefault="002077E3" w:rsidP="00F20352">
            <w:pPr>
              <w:spacing w:line="360" w:lineRule="auto"/>
              <w:jc w:val="center"/>
            </w:pPr>
            <w:r w:rsidRPr="006F5489">
              <w:rPr>
                <w:rFonts w:hint="eastAsia"/>
              </w:rPr>
              <w:t>例题</w:t>
            </w:r>
          </w:p>
        </w:tc>
        <w:tc>
          <w:tcPr>
            <w:tcW w:w="950" w:type="dxa"/>
          </w:tcPr>
          <w:p w:rsidR="002077E3" w:rsidRPr="006F5489" w:rsidRDefault="002077E3" w:rsidP="00F20352">
            <w:pPr>
              <w:spacing w:line="360" w:lineRule="auto"/>
              <w:jc w:val="center"/>
            </w:pPr>
            <w:r w:rsidRPr="006F5489">
              <w:rPr>
                <w:rFonts w:hint="eastAsia"/>
              </w:rPr>
              <w:t>解答栏</w:t>
            </w:r>
          </w:p>
        </w:tc>
      </w:tr>
      <w:tr w:rsidR="002077E3" w:rsidRPr="006F5489" w:rsidTr="00F20352">
        <w:tc>
          <w:tcPr>
            <w:tcW w:w="1176" w:type="dxa"/>
          </w:tcPr>
          <w:p w:rsidR="002077E3" w:rsidRPr="006F5489" w:rsidRDefault="002077E3" w:rsidP="00F20352">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2077E3" w:rsidRPr="006F5489" w:rsidRDefault="002077E3" w:rsidP="00F20352">
            <w:pPr>
              <w:spacing w:line="360" w:lineRule="auto"/>
              <w:jc w:val="center"/>
            </w:pPr>
            <w:r w:rsidRPr="006F5489">
              <w:t>11</w:t>
            </w:r>
          </w:p>
        </w:tc>
      </w:tr>
      <w:tr w:rsidR="002077E3" w:rsidRPr="006F5489" w:rsidTr="00F20352">
        <w:tc>
          <w:tcPr>
            <w:tcW w:w="1176" w:type="dxa"/>
          </w:tcPr>
          <w:p w:rsidR="002077E3" w:rsidRPr="006F5489" w:rsidRDefault="002077E3" w:rsidP="00F20352">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2077E3" w:rsidRPr="006F5489" w:rsidRDefault="002077E3" w:rsidP="00F20352">
            <w:pPr>
              <w:spacing w:line="360" w:lineRule="auto"/>
              <w:jc w:val="center"/>
            </w:pPr>
            <w:r w:rsidRPr="006F5489">
              <w:t>4</w:t>
            </w:r>
          </w:p>
        </w:tc>
      </w:tr>
    </w:tbl>
    <w:p w:rsidR="002077E3" w:rsidRDefault="002077E3" w:rsidP="002077E3">
      <w:pPr>
        <w:spacing w:line="360" w:lineRule="auto"/>
        <w:rPr>
          <w:rFonts w:asciiTheme="minorEastAsia" w:hAnsiTheme="minorEastAsia"/>
          <w:b/>
          <w:szCs w:val="21"/>
        </w:rPr>
      </w:pPr>
    </w:p>
    <w:p w:rsidR="002768B3" w:rsidRDefault="002768B3">
      <w:pPr>
        <w:widowControl/>
        <w:jc w:val="left"/>
        <w:rPr>
          <w:rFonts w:ascii="宋体" w:eastAsia="宋体" w:hAnsi="宋体"/>
          <w:b/>
          <w:szCs w:val="21"/>
        </w:rPr>
      </w:pPr>
      <w:r>
        <w:rPr>
          <w:rFonts w:ascii="宋体" w:eastAsia="宋体" w:hAnsi="宋体"/>
          <w:b/>
          <w:szCs w:val="21"/>
        </w:rPr>
        <w:br w:type="page"/>
      </w:r>
    </w:p>
    <w:p w:rsidR="00765EAE" w:rsidRPr="002768B3" w:rsidRDefault="002768B3" w:rsidP="00F6600C">
      <w:pPr>
        <w:widowControl/>
        <w:spacing w:line="360" w:lineRule="auto"/>
        <w:jc w:val="left"/>
        <w:rPr>
          <w:rFonts w:ascii="宋体" w:eastAsia="宋体" w:hAnsi="宋体"/>
          <w:b/>
          <w:szCs w:val="21"/>
        </w:rPr>
      </w:pPr>
      <w:r w:rsidRPr="002768B3">
        <w:rPr>
          <w:rFonts w:ascii="宋体" w:eastAsia="宋体" w:hAnsi="宋体" w:hint="eastAsia"/>
          <w:b/>
          <w:szCs w:val="21"/>
        </w:rPr>
        <w:lastRenderedPageBreak/>
        <w:t>试题一</w:t>
      </w:r>
    </w:p>
    <w:p w:rsidR="00765EAE" w:rsidRPr="00F6600C" w:rsidRDefault="00765EAE" w:rsidP="002768B3">
      <w:pPr>
        <w:widowControl/>
        <w:spacing w:line="360" w:lineRule="auto"/>
        <w:ind w:firstLine="420"/>
        <w:jc w:val="left"/>
        <w:rPr>
          <w:rFonts w:ascii="宋体" w:eastAsia="宋体" w:hAnsi="宋体"/>
          <w:szCs w:val="21"/>
        </w:rPr>
      </w:pPr>
      <w:r w:rsidRPr="00F6600C">
        <w:rPr>
          <w:rFonts w:ascii="宋体" w:eastAsia="宋体" w:hAnsi="宋体" w:hint="eastAsia"/>
          <w:szCs w:val="21"/>
        </w:rPr>
        <w:t>某学校计划部署校园网络，其建筑物分布如图1-1所示。</w:t>
      </w:r>
    </w:p>
    <w:p w:rsidR="00765EAE" w:rsidRPr="00F6600C" w:rsidRDefault="00AE1F18" w:rsidP="002768B3">
      <w:pPr>
        <w:widowControl/>
        <w:spacing w:line="360" w:lineRule="auto"/>
        <w:jc w:val="center"/>
        <w:rPr>
          <w:rFonts w:ascii="宋体" w:eastAsia="宋体" w:hAnsi="宋体"/>
          <w:szCs w:val="21"/>
        </w:rPr>
      </w:pPr>
      <w:r w:rsidRPr="00F6600C">
        <w:rPr>
          <w:rFonts w:ascii="宋体" w:eastAsia="宋体" w:hAnsi="宋体"/>
          <w:noProof/>
          <w:szCs w:val="21"/>
        </w:rPr>
        <w:drawing>
          <wp:inline distT="0" distB="0" distL="0" distR="0">
            <wp:extent cx="4829175" cy="2895600"/>
            <wp:effectExtent l="0" t="0" r="9525" b="0"/>
            <wp:docPr id="10" name="图片 10" descr="http://www.rkpass.cn:8080/ruankao_work_version_0103/userfile/image/xt-11-x-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11-x-x-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9175" cy="2895600"/>
                    </a:xfrm>
                    <a:prstGeom prst="rect">
                      <a:avLst/>
                    </a:prstGeom>
                    <a:noFill/>
                    <a:ln>
                      <a:noFill/>
                    </a:ln>
                  </pic:spPr>
                </pic:pic>
              </a:graphicData>
            </a:graphic>
          </wp:inline>
        </w:drawing>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hint="eastAsia"/>
          <w:szCs w:val="21"/>
        </w:rPr>
        <w:t>根据需求分析结果，校园网规划要求如下：</w:t>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hint="eastAsia"/>
          <w:szCs w:val="21"/>
        </w:rPr>
        <w:t>1.信息中心部署在图书馆。</w:t>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hint="eastAsia"/>
          <w:szCs w:val="21"/>
        </w:rPr>
        <w:t>2.实验楼部署237个点，办公楼部署87个点，学生宿舍部署422个点，食堂部署17个点。</w:t>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hint="eastAsia"/>
          <w:szCs w:val="21"/>
        </w:rPr>
        <w:t>3.为满足以后应用的需求，要求核心交换机到汇聚交换机以千兆链路聚合，同时千兆到桌面。</w:t>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hint="eastAsia"/>
          <w:szCs w:val="21"/>
        </w:rPr>
        <w:t>4.学校信息中心部署服务器，根据需求，一方面要对服务器有完善的保护措施，另一方面要对内外网分别提供不同的服务。</w:t>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hint="eastAsia"/>
          <w:szCs w:val="21"/>
        </w:rPr>
        <w:t>5.部署流控网关对P2P流量进行限制，以保证正常上网需求。</w:t>
      </w:r>
    </w:p>
    <w:p w:rsidR="00765EAE" w:rsidRDefault="00765EAE"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2768B3" w:rsidRPr="002768B3" w:rsidRDefault="002768B3" w:rsidP="00F6600C">
      <w:pPr>
        <w:widowControl/>
        <w:spacing w:line="360" w:lineRule="auto"/>
        <w:jc w:val="left"/>
        <w:rPr>
          <w:rFonts w:ascii="宋体" w:eastAsia="宋体" w:hAnsi="宋体"/>
          <w:b/>
          <w:szCs w:val="21"/>
        </w:rPr>
      </w:pPr>
      <w:r w:rsidRPr="002768B3">
        <w:rPr>
          <w:rFonts w:ascii="宋体" w:eastAsia="宋体" w:hAnsi="宋体" w:hint="eastAsia"/>
          <w:b/>
          <w:szCs w:val="21"/>
        </w:rPr>
        <w:t>【问题1】</w:t>
      </w:r>
    </w:p>
    <w:p w:rsidR="00765EAE" w:rsidRPr="00F6600C" w:rsidRDefault="00765EAE" w:rsidP="002768B3">
      <w:pPr>
        <w:widowControl/>
        <w:spacing w:line="360" w:lineRule="auto"/>
        <w:ind w:firstLine="420"/>
        <w:jc w:val="left"/>
        <w:rPr>
          <w:rFonts w:ascii="宋体" w:eastAsia="宋体" w:hAnsi="宋体"/>
          <w:szCs w:val="21"/>
        </w:rPr>
      </w:pPr>
      <w:r w:rsidRPr="00F6600C">
        <w:rPr>
          <w:rFonts w:ascii="宋体" w:eastAsia="宋体" w:hAnsi="宋体" w:hint="eastAsia"/>
          <w:szCs w:val="21"/>
        </w:rPr>
        <w:t>根据网络需求，设计人员设计的网络拓扑结构如图1-2所示。</w:t>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hint="eastAsia"/>
          <w:szCs w:val="21"/>
        </w:rPr>
        <w:t>请根据网络需求描述和网络拓扑结构回答以下问题。</w:t>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hint="eastAsia"/>
          <w:szCs w:val="21"/>
        </w:rPr>
        <w:t>1.图1-2中设备①应为(1)，设备②应为（2)，设备③应为(3)，设备④应为(4)</w:t>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szCs w:val="21"/>
        </w:rPr>
        <w:t>(1)</w:t>
      </w:r>
      <w:r w:rsidRPr="00F6600C">
        <w:rPr>
          <w:rFonts w:ascii="宋体" w:eastAsia="MS Mincho" w:hAnsi="宋体" w:cs="MS Mincho" w:hint="eastAsia"/>
          <w:szCs w:val="21"/>
        </w:rPr>
        <w:t>〜</w:t>
      </w:r>
      <w:r w:rsidRPr="00F6600C">
        <w:rPr>
          <w:rFonts w:ascii="宋体" w:eastAsia="宋体" w:hAnsi="宋体" w:cs="宋体" w:hint="eastAsia"/>
          <w:szCs w:val="21"/>
        </w:rPr>
        <w:t>（</w:t>
      </w:r>
      <w:r w:rsidRPr="00F6600C">
        <w:rPr>
          <w:rFonts w:ascii="宋体" w:eastAsia="宋体" w:hAnsi="宋体"/>
          <w:szCs w:val="21"/>
        </w:rPr>
        <w:t>4)</w:t>
      </w:r>
      <w:r w:rsidRPr="00F6600C">
        <w:rPr>
          <w:rFonts w:ascii="宋体" w:eastAsia="宋体" w:hAnsi="宋体" w:hint="eastAsia"/>
          <w:szCs w:val="21"/>
        </w:rPr>
        <w:t>备选答案：（每设备限选</w:t>
      </w:r>
      <w:r w:rsidRPr="00F6600C">
        <w:rPr>
          <w:rFonts w:ascii="宋体" w:eastAsia="宋体" w:hAnsi="宋体"/>
          <w:szCs w:val="21"/>
        </w:rPr>
        <w:t>1</w:t>
      </w:r>
      <w:r w:rsidRPr="00F6600C">
        <w:rPr>
          <w:rFonts w:ascii="宋体" w:eastAsia="宋体" w:hAnsi="宋体" w:hint="eastAsia"/>
          <w:szCs w:val="21"/>
        </w:rPr>
        <w:t>次）</w:t>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hint="eastAsia"/>
          <w:szCs w:val="21"/>
        </w:rPr>
        <w:t>A.路由器 B.核心交换机 C.流控服务器 D.防火墙</w:t>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hint="eastAsia"/>
          <w:szCs w:val="21"/>
        </w:rPr>
        <w:t>2.设备④应该接在设备(5)上。</w:t>
      </w:r>
    </w:p>
    <w:p w:rsidR="00765EAE" w:rsidRPr="00F6600C" w:rsidRDefault="008E5502" w:rsidP="00F6600C">
      <w:pPr>
        <w:widowControl/>
        <w:spacing w:line="360" w:lineRule="auto"/>
        <w:jc w:val="left"/>
        <w:rPr>
          <w:rFonts w:ascii="宋体" w:eastAsia="宋体" w:hAnsi="宋体"/>
          <w:szCs w:val="21"/>
        </w:rPr>
      </w:pPr>
      <w:r w:rsidRPr="00F6600C">
        <w:rPr>
          <w:rFonts w:ascii="宋体" w:eastAsia="宋体" w:hAnsi="宋体"/>
          <w:noProof/>
          <w:szCs w:val="21"/>
        </w:rPr>
        <w:lastRenderedPageBreak/>
        <w:drawing>
          <wp:inline distT="0" distB="0" distL="0" distR="0">
            <wp:extent cx="5274310" cy="3082768"/>
            <wp:effectExtent l="0" t="0" r="2540" b="3810"/>
            <wp:docPr id="11" name="图片 11" descr="http://www.rkpass.cn:8080/ruankao_work_version_0103/userfile/image/wlgcs2011-x-x-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wlgcs2011-x-x-1d-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082768"/>
                    </a:xfrm>
                    <a:prstGeom prst="rect">
                      <a:avLst/>
                    </a:prstGeom>
                    <a:noFill/>
                    <a:ln>
                      <a:noFill/>
                    </a:ln>
                  </pic:spPr>
                </pic:pic>
              </a:graphicData>
            </a:graphic>
          </wp:inline>
        </w:drawing>
      </w:r>
    </w:p>
    <w:p w:rsidR="00765EAE" w:rsidRDefault="00765EAE"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2768B3" w:rsidRPr="002768B3" w:rsidRDefault="002768B3" w:rsidP="00F6600C">
      <w:pPr>
        <w:widowControl/>
        <w:spacing w:line="360" w:lineRule="auto"/>
        <w:jc w:val="left"/>
        <w:rPr>
          <w:rFonts w:ascii="宋体" w:eastAsia="宋体" w:hAnsi="宋体"/>
          <w:b/>
          <w:szCs w:val="21"/>
        </w:rPr>
      </w:pPr>
      <w:r w:rsidRPr="002768B3">
        <w:rPr>
          <w:rFonts w:ascii="宋体" w:eastAsia="宋体" w:hAnsi="宋体" w:hint="eastAsia"/>
          <w:b/>
          <w:szCs w:val="21"/>
        </w:rPr>
        <w:t>【问题2】</w:t>
      </w:r>
    </w:p>
    <w:p w:rsidR="00765EAE" w:rsidRPr="00F6600C" w:rsidRDefault="00765EAE" w:rsidP="002768B3">
      <w:pPr>
        <w:widowControl/>
        <w:spacing w:line="360" w:lineRule="auto"/>
        <w:ind w:firstLine="420"/>
        <w:jc w:val="left"/>
        <w:rPr>
          <w:rFonts w:ascii="宋体" w:eastAsia="宋体" w:hAnsi="宋体"/>
          <w:szCs w:val="21"/>
        </w:rPr>
      </w:pPr>
      <w:r w:rsidRPr="00F6600C">
        <w:rPr>
          <w:rFonts w:ascii="宋体" w:eastAsia="宋体" w:hAnsi="宋体" w:hint="eastAsia"/>
          <w:szCs w:val="21"/>
        </w:rPr>
        <w:t>1.根据题目说明和网络拓扑图，在图1-2中，介质1应选用(6)，介质2应选用(7),介质3应选用(8).</w:t>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szCs w:val="21"/>
        </w:rPr>
        <w:t>(6)</w:t>
      </w:r>
      <w:r w:rsidRPr="00F6600C">
        <w:rPr>
          <w:rFonts w:ascii="宋体" w:eastAsia="MS Mincho" w:hAnsi="宋体" w:cs="MS Mincho" w:hint="eastAsia"/>
          <w:szCs w:val="21"/>
        </w:rPr>
        <w:t>〜</w:t>
      </w:r>
      <w:r w:rsidRPr="00F6600C">
        <w:rPr>
          <w:rFonts w:ascii="宋体" w:eastAsia="宋体" w:hAnsi="宋体" w:cs="宋体" w:hint="eastAsia"/>
          <w:szCs w:val="21"/>
        </w:rPr>
        <w:t>（</w:t>
      </w:r>
      <w:r w:rsidRPr="00F6600C">
        <w:rPr>
          <w:rFonts w:ascii="宋体" w:eastAsia="宋体" w:hAnsi="宋体"/>
          <w:szCs w:val="21"/>
        </w:rPr>
        <w:t>8)</w:t>
      </w:r>
      <w:r w:rsidRPr="00F6600C">
        <w:rPr>
          <w:rFonts w:ascii="宋体" w:eastAsia="宋体" w:hAnsi="宋体" w:hint="eastAsia"/>
          <w:szCs w:val="21"/>
        </w:rPr>
        <w:t>备选答案：</w:t>
      </w:r>
      <w:r w:rsidRPr="00F6600C">
        <w:rPr>
          <w:rFonts w:ascii="宋体" w:eastAsia="宋体" w:hAnsi="宋体"/>
          <w:szCs w:val="21"/>
        </w:rPr>
        <w:t>(</w:t>
      </w:r>
      <w:r w:rsidRPr="00F6600C">
        <w:rPr>
          <w:rFonts w:ascii="宋体" w:eastAsia="宋体" w:hAnsi="宋体" w:hint="eastAsia"/>
          <w:szCs w:val="21"/>
        </w:rPr>
        <w:t>注：每项只能选择一次）</w:t>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hint="eastAsia"/>
          <w:szCs w:val="21"/>
        </w:rPr>
        <w:t>A.单模光纤 B.多模光纤</w:t>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hint="eastAsia"/>
          <w:szCs w:val="21"/>
        </w:rPr>
        <w:t>C.6类双绞线 D. 5类双绞线</w:t>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hint="eastAsia"/>
          <w:szCs w:val="21"/>
        </w:rPr>
        <w:t>2.根据网络需求分析和网络拓扑结构图，所有接入交换机都直接连接汇聚交换机，本校园网中至少需要(9)台24口的接入交换机(不包括服务器使用的交换机)。</w:t>
      </w:r>
    </w:p>
    <w:p w:rsidR="00765EAE" w:rsidRDefault="00765EAE"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365E1E" w:rsidRPr="00365E1E" w:rsidRDefault="00365E1E" w:rsidP="00F6600C">
      <w:pPr>
        <w:widowControl/>
        <w:spacing w:line="360" w:lineRule="auto"/>
        <w:jc w:val="left"/>
        <w:rPr>
          <w:rFonts w:ascii="宋体" w:eastAsia="宋体" w:hAnsi="宋体"/>
          <w:b/>
          <w:szCs w:val="21"/>
        </w:rPr>
      </w:pPr>
      <w:r w:rsidRPr="00365E1E">
        <w:rPr>
          <w:rFonts w:ascii="宋体" w:eastAsia="宋体" w:hAnsi="宋体" w:hint="eastAsia"/>
          <w:b/>
          <w:szCs w:val="21"/>
        </w:rPr>
        <w:t>【问题3】</w:t>
      </w:r>
    </w:p>
    <w:p w:rsidR="00765EAE" w:rsidRPr="00F6600C" w:rsidRDefault="00765EAE" w:rsidP="00365E1E">
      <w:pPr>
        <w:widowControl/>
        <w:spacing w:line="360" w:lineRule="auto"/>
        <w:ind w:firstLine="420"/>
        <w:jc w:val="left"/>
        <w:rPr>
          <w:rFonts w:ascii="宋体" w:eastAsia="宋体" w:hAnsi="宋体"/>
          <w:szCs w:val="21"/>
        </w:rPr>
      </w:pPr>
      <w:r w:rsidRPr="00F6600C">
        <w:rPr>
          <w:rFonts w:ascii="宋体" w:eastAsia="宋体" w:hAnsi="宋体" w:hint="eastAsia"/>
          <w:szCs w:val="21"/>
        </w:rPr>
        <w:t>交换机的选型是网络设计的重要工作。而交换机的背板带宽、包转发率、交换容量是其重要技术指标。其中，交换机进行数据包转发的能力称为(10)，交换机端口处理器和数据总线之间单位时间内所能传输的最大数据景称为(11) 。某交换机有24个固定的千兆端口，其端口总带宽为(12) Mbps。</w:t>
      </w:r>
    </w:p>
    <w:p w:rsidR="00765EAE" w:rsidRDefault="00765EAE"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365E1E" w:rsidRPr="00365E1E" w:rsidRDefault="00365E1E" w:rsidP="00F6600C">
      <w:pPr>
        <w:widowControl/>
        <w:spacing w:line="360" w:lineRule="auto"/>
        <w:jc w:val="left"/>
        <w:rPr>
          <w:rFonts w:ascii="宋体" w:eastAsia="宋体" w:hAnsi="宋体"/>
          <w:b/>
          <w:szCs w:val="21"/>
        </w:rPr>
      </w:pPr>
      <w:r w:rsidRPr="00365E1E">
        <w:rPr>
          <w:rFonts w:ascii="宋体" w:eastAsia="宋体" w:hAnsi="宋体" w:hint="eastAsia"/>
          <w:b/>
          <w:szCs w:val="21"/>
        </w:rPr>
        <w:t>【问题4】</w:t>
      </w:r>
    </w:p>
    <w:p w:rsidR="00765EAE" w:rsidRPr="00F6600C" w:rsidRDefault="00765EAE" w:rsidP="00365E1E">
      <w:pPr>
        <w:widowControl/>
        <w:spacing w:line="360" w:lineRule="auto"/>
        <w:ind w:firstLine="420"/>
        <w:jc w:val="left"/>
        <w:rPr>
          <w:rFonts w:ascii="宋体" w:eastAsia="宋体" w:hAnsi="宋体"/>
          <w:szCs w:val="21"/>
        </w:rPr>
      </w:pPr>
      <w:r w:rsidRPr="00F6600C">
        <w:rPr>
          <w:rFonts w:ascii="宋体" w:eastAsia="宋体" w:hAnsi="宋体" w:hint="eastAsia"/>
          <w:szCs w:val="21"/>
        </w:rPr>
        <w:t>根据需求分析，图书馆需要支持无线网络接入，其部分交换机需要提供POE功能，POE的标准供电电压值为(13)。</w:t>
      </w:r>
    </w:p>
    <w:p w:rsidR="00765EAE" w:rsidRPr="00F6600C" w:rsidRDefault="00765EAE" w:rsidP="00F6600C">
      <w:pPr>
        <w:widowControl/>
        <w:spacing w:line="360" w:lineRule="auto"/>
        <w:jc w:val="left"/>
        <w:rPr>
          <w:rFonts w:ascii="宋体" w:eastAsia="宋体" w:hAnsi="宋体"/>
          <w:szCs w:val="21"/>
        </w:rPr>
      </w:pPr>
      <w:r w:rsidRPr="00F6600C">
        <w:rPr>
          <w:rFonts w:ascii="宋体" w:eastAsia="宋体" w:hAnsi="宋体" w:hint="eastAsia"/>
          <w:szCs w:val="21"/>
        </w:rPr>
        <w:lastRenderedPageBreak/>
        <w:t>(13)备选答案：</w:t>
      </w:r>
    </w:p>
    <w:p w:rsidR="00906428" w:rsidRPr="00F6600C" w:rsidRDefault="00765EAE" w:rsidP="00F6600C">
      <w:pPr>
        <w:widowControl/>
        <w:spacing w:line="360" w:lineRule="auto"/>
        <w:jc w:val="left"/>
        <w:outlineLvl w:val="0"/>
        <w:rPr>
          <w:rFonts w:ascii="宋体" w:eastAsia="宋体" w:hAnsi="宋体"/>
          <w:szCs w:val="21"/>
        </w:rPr>
      </w:pPr>
      <w:r w:rsidRPr="00F6600C">
        <w:rPr>
          <w:rFonts w:ascii="宋体" w:eastAsia="宋体" w:hAnsi="宋体"/>
          <w:szCs w:val="21"/>
        </w:rPr>
        <w:t>A.5V B.12V C.48V D.110V</w:t>
      </w:r>
    </w:p>
    <w:p w:rsidR="00314C81" w:rsidRPr="00F6600C" w:rsidRDefault="00314C81" w:rsidP="00F6600C">
      <w:pPr>
        <w:widowControl/>
        <w:spacing w:line="360" w:lineRule="auto"/>
        <w:jc w:val="left"/>
        <w:rPr>
          <w:rFonts w:ascii="宋体" w:eastAsia="宋体" w:hAnsi="宋体"/>
          <w:szCs w:val="21"/>
        </w:rPr>
      </w:pPr>
    </w:p>
    <w:p w:rsidR="00314C81" w:rsidRPr="00F6600C" w:rsidRDefault="00314C81" w:rsidP="00F6600C">
      <w:pPr>
        <w:widowControl/>
        <w:spacing w:line="360" w:lineRule="auto"/>
        <w:jc w:val="left"/>
        <w:rPr>
          <w:rFonts w:ascii="宋体" w:eastAsia="宋体" w:hAnsi="宋体"/>
          <w:szCs w:val="21"/>
        </w:rPr>
      </w:pPr>
    </w:p>
    <w:p w:rsidR="00314C81" w:rsidRPr="00F6600C" w:rsidRDefault="00314C81" w:rsidP="00F6600C">
      <w:pPr>
        <w:widowControl/>
        <w:spacing w:line="360" w:lineRule="auto"/>
        <w:jc w:val="left"/>
        <w:rPr>
          <w:rFonts w:ascii="宋体" w:eastAsia="宋体" w:hAnsi="宋体"/>
          <w:szCs w:val="21"/>
        </w:rPr>
      </w:pPr>
    </w:p>
    <w:p w:rsidR="00314C81" w:rsidRPr="00F6600C" w:rsidRDefault="00314C81" w:rsidP="00F6600C">
      <w:pPr>
        <w:widowControl/>
        <w:spacing w:line="360" w:lineRule="auto"/>
        <w:jc w:val="left"/>
        <w:rPr>
          <w:rFonts w:ascii="宋体" w:eastAsia="宋体" w:hAnsi="宋体"/>
          <w:szCs w:val="21"/>
        </w:rPr>
      </w:pPr>
      <w:r w:rsidRPr="00F6600C">
        <w:rPr>
          <w:rFonts w:ascii="宋体" w:eastAsia="宋体" w:hAnsi="宋体"/>
          <w:szCs w:val="21"/>
        </w:rPr>
        <w:br w:type="page"/>
      </w:r>
    </w:p>
    <w:p w:rsidR="00314C81" w:rsidRPr="00684A49" w:rsidRDefault="00684A49" w:rsidP="00F6600C">
      <w:pPr>
        <w:widowControl/>
        <w:spacing w:line="360" w:lineRule="auto"/>
        <w:jc w:val="left"/>
        <w:rPr>
          <w:rFonts w:ascii="宋体" w:eastAsia="宋体" w:hAnsi="宋体"/>
          <w:b/>
          <w:szCs w:val="21"/>
        </w:rPr>
      </w:pPr>
      <w:r w:rsidRPr="00684A49">
        <w:rPr>
          <w:rFonts w:ascii="宋体" w:eastAsia="宋体" w:hAnsi="宋体" w:hint="eastAsia"/>
          <w:b/>
          <w:szCs w:val="21"/>
        </w:rPr>
        <w:lastRenderedPageBreak/>
        <w:t>试题二</w:t>
      </w:r>
    </w:p>
    <w:p w:rsidR="00314C81" w:rsidRPr="00F6600C" w:rsidRDefault="00314C81" w:rsidP="00684A49">
      <w:pPr>
        <w:widowControl/>
        <w:spacing w:line="360" w:lineRule="auto"/>
        <w:ind w:firstLine="420"/>
        <w:jc w:val="left"/>
        <w:rPr>
          <w:rFonts w:ascii="宋体" w:eastAsia="宋体" w:hAnsi="宋体"/>
          <w:szCs w:val="21"/>
        </w:rPr>
      </w:pPr>
      <w:r w:rsidRPr="00F6600C">
        <w:rPr>
          <w:rFonts w:ascii="宋体" w:eastAsia="宋体" w:hAnsi="宋体" w:hint="eastAsia"/>
          <w:szCs w:val="21"/>
        </w:rPr>
        <w:t>如图2-1所示，某公司办公网络划分为研发部和销售部两个子网，利用一台双网卡Linux服务器作为网关，同时在该Linux服务器上配置Apache提供Web服务。</w:t>
      </w:r>
    </w:p>
    <w:p w:rsidR="00314C81" w:rsidRPr="00F6600C" w:rsidRDefault="003A7563" w:rsidP="00684A49">
      <w:pPr>
        <w:widowControl/>
        <w:spacing w:line="360" w:lineRule="auto"/>
        <w:jc w:val="center"/>
        <w:rPr>
          <w:rFonts w:ascii="宋体" w:eastAsia="宋体" w:hAnsi="宋体"/>
          <w:szCs w:val="21"/>
        </w:rPr>
      </w:pPr>
      <w:r w:rsidRPr="00F6600C">
        <w:rPr>
          <w:rFonts w:ascii="宋体" w:eastAsia="宋体" w:hAnsi="宋体"/>
          <w:noProof/>
          <w:szCs w:val="21"/>
        </w:rPr>
        <w:drawing>
          <wp:inline distT="0" distB="0" distL="0" distR="0">
            <wp:extent cx="3590925" cy="2543175"/>
            <wp:effectExtent l="0" t="0" r="9525" b="9525"/>
            <wp:docPr id="12" name="图片 12" descr="http://www.rkpass.cn:8080/ruankao_work_version_0103/userfile/image/wlgcs-11-x-x-2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wlgcs-11-x-x-2D-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0925" cy="2543175"/>
                    </a:xfrm>
                    <a:prstGeom prst="rect">
                      <a:avLst/>
                    </a:prstGeom>
                    <a:noFill/>
                    <a:ln>
                      <a:noFill/>
                    </a:ln>
                  </pic:spPr>
                </pic:pic>
              </a:graphicData>
            </a:graphic>
          </wp:inline>
        </w:drawing>
      </w:r>
    </w:p>
    <w:p w:rsidR="00314C81" w:rsidRDefault="00314C81"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684A49" w:rsidRPr="00684A49" w:rsidRDefault="00684A49" w:rsidP="00F6600C">
      <w:pPr>
        <w:widowControl/>
        <w:spacing w:line="360" w:lineRule="auto"/>
        <w:jc w:val="left"/>
        <w:rPr>
          <w:rFonts w:ascii="宋体" w:eastAsia="宋体" w:hAnsi="宋体"/>
          <w:b/>
          <w:szCs w:val="21"/>
        </w:rPr>
      </w:pPr>
      <w:r w:rsidRPr="00684A49">
        <w:rPr>
          <w:rFonts w:ascii="宋体" w:eastAsia="宋体" w:hAnsi="宋体" w:hint="eastAsia"/>
          <w:b/>
          <w:szCs w:val="21"/>
        </w:rPr>
        <w:t>【问题1】</w:t>
      </w:r>
    </w:p>
    <w:p w:rsidR="00314C81" w:rsidRPr="00F6600C" w:rsidRDefault="00314C81" w:rsidP="00684A49">
      <w:pPr>
        <w:widowControl/>
        <w:spacing w:line="360" w:lineRule="auto"/>
        <w:ind w:firstLine="420"/>
        <w:jc w:val="left"/>
        <w:rPr>
          <w:rFonts w:ascii="宋体" w:eastAsia="宋体" w:hAnsi="宋体"/>
          <w:szCs w:val="21"/>
        </w:rPr>
      </w:pPr>
      <w:r w:rsidRPr="00F6600C">
        <w:rPr>
          <w:rFonts w:ascii="宋体" w:eastAsia="宋体" w:hAnsi="宋体" w:hint="eastAsia"/>
          <w:szCs w:val="21"/>
        </w:rPr>
        <w:t>图2-2是Linux服务器中网卡eth0的配置信息，从图中可以得知：①处输入的命令是(1) , eth0的IP地址是(2),子网掩码是(3),销售部子网最多可以容纳的主机数量是(4)。</w:t>
      </w:r>
    </w:p>
    <w:p w:rsidR="00314C81" w:rsidRPr="00F6600C" w:rsidRDefault="00A4125F" w:rsidP="00F6600C">
      <w:pPr>
        <w:widowControl/>
        <w:spacing w:line="360" w:lineRule="auto"/>
        <w:jc w:val="left"/>
        <w:rPr>
          <w:rFonts w:ascii="宋体" w:eastAsia="宋体" w:hAnsi="宋体"/>
          <w:szCs w:val="21"/>
        </w:rPr>
      </w:pPr>
      <w:r w:rsidRPr="00F6600C">
        <w:rPr>
          <w:rFonts w:ascii="宋体" w:eastAsia="宋体" w:hAnsi="宋体"/>
          <w:noProof/>
          <w:szCs w:val="21"/>
        </w:rPr>
        <w:drawing>
          <wp:inline distT="0" distB="0" distL="0" distR="0">
            <wp:extent cx="5181600" cy="1866900"/>
            <wp:effectExtent l="0" t="0" r="0" b="0"/>
            <wp:docPr id="13" name="图片 13" descr="http://www.rkpass.cn:8080/ruankao_work_version_0103/userfile/image/xt-11-x-x-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t-11-x-x-2-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1600" cy="1866900"/>
                    </a:xfrm>
                    <a:prstGeom prst="rect">
                      <a:avLst/>
                    </a:prstGeom>
                    <a:noFill/>
                    <a:ln>
                      <a:noFill/>
                    </a:ln>
                  </pic:spPr>
                </pic:pic>
              </a:graphicData>
            </a:graphic>
          </wp:inline>
        </w:drawing>
      </w:r>
    </w:p>
    <w:p w:rsidR="00684A49" w:rsidRDefault="00314C81"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684A49" w:rsidRPr="00684A49" w:rsidRDefault="00684A49" w:rsidP="00F6600C">
      <w:pPr>
        <w:widowControl/>
        <w:spacing w:line="360" w:lineRule="auto"/>
        <w:jc w:val="left"/>
        <w:rPr>
          <w:rFonts w:ascii="宋体" w:eastAsia="宋体" w:hAnsi="宋体"/>
          <w:b/>
          <w:szCs w:val="21"/>
        </w:rPr>
      </w:pPr>
      <w:r w:rsidRPr="00684A49">
        <w:rPr>
          <w:rFonts w:ascii="宋体" w:eastAsia="宋体" w:hAnsi="宋体" w:hint="eastAsia"/>
          <w:b/>
          <w:szCs w:val="21"/>
        </w:rPr>
        <w:t>【问题2】</w:t>
      </w:r>
    </w:p>
    <w:p w:rsidR="00314C81" w:rsidRPr="00F6600C" w:rsidRDefault="00314C81" w:rsidP="00684A49">
      <w:pPr>
        <w:widowControl/>
        <w:spacing w:line="360" w:lineRule="auto"/>
        <w:ind w:firstLine="420"/>
        <w:jc w:val="left"/>
        <w:rPr>
          <w:rFonts w:ascii="宋体" w:eastAsia="宋体" w:hAnsi="宋体"/>
          <w:szCs w:val="21"/>
        </w:rPr>
      </w:pPr>
      <w:r w:rsidRPr="00F6600C">
        <w:rPr>
          <w:rFonts w:ascii="宋体" w:eastAsia="宋体" w:hAnsi="宋体" w:hint="eastAsia"/>
          <w:szCs w:val="21"/>
        </w:rPr>
        <w:t>Linux服务器配置Web服务之前，执行命令[</w:t>
      </w:r>
      <w:proofErr w:type="spellStart"/>
      <w:r w:rsidRPr="00F6600C">
        <w:rPr>
          <w:rFonts w:ascii="宋体" w:eastAsia="宋体" w:hAnsi="宋体" w:hint="eastAsia"/>
          <w:szCs w:val="21"/>
        </w:rPr>
        <w:t>root@root</w:t>
      </w:r>
      <w:proofErr w:type="spellEnd"/>
      <w:r w:rsidRPr="00F6600C">
        <w:rPr>
          <w:rFonts w:ascii="宋体" w:eastAsia="宋体" w:hAnsi="宋体" w:hint="eastAsia"/>
          <w:szCs w:val="21"/>
        </w:rPr>
        <w:t>] rpm -</w:t>
      </w:r>
      <w:proofErr w:type="spellStart"/>
      <w:r w:rsidRPr="00F6600C">
        <w:rPr>
          <w:rFonts w:ascii="宋体" w:eastAsia="宋体" w:hAnsi="宋体" w:hint="eastAsia"/>
          <w:szCs w:val="21"/>
        </w:rPr>
        <w:t>qa</w:t>
      </w:r>
      <w:proofErr w:type="spellEnd"/>
      <w:r w:rsidRPr="00F6600C">
        <w:rPr>
          <w:rFonts w:ascii="宋体" w:eastAsia="宋体" w:hAnsi="宋体" w:hint="eastAsia"/>
          <w:szCs w:val="21"/>
        </w:rPr>
        <w:t xml:space="preserve"> | </w:t>
      </w:r>
      <w:proofErr w:type="spellStart"/>
      <w:r w:rsidRPr="00F6600C">
        <w:rPr>
          <w:rFonts w:ascii="宋体" w:eastAsia="宋体" w:hAnsi="宋体" w:hint="eastAsia"/>
          <w:szCs w:val="21"/>
        </w:rPr>
        <w:t>grep</w:t>
      </w:r>
      <w:proofErr w:type="spellEnd"/>
      <w:r w:rsidRPr="00F6600C">
        <w:rPr>
          <w:rFonts w:ascii="宋体" w:eastAsia="宋体" w:hAnsi="宋体" w:hint="eastAsia"/>
          <w:szCs w:val="21"/>
        </w:rPr>
        <w:t xml:space="preserve"> </w:t>
      </w:r>
      <w:proofErr w:type="spellStart"/>
      <w:r w:rsidRPr="00F6600C">
        <w:rPr>
          <w:rFonts w:ascii="宋体" w:eastAsia="宋体" w:hAnsi="宋体" w:hint="eastAsia"/>
          <w:szCs w:val="21"/>
        </w:rPr>
        <w:t>httpd</w:t>
      </w:r>
      <w:proofErr w:type="spellEnd"/>
      <w:r w:rsidRPr="00F6600C">
        <w:rPr>
          <w:rFonts w:ascii="宋体" w:eastAsia="宋体" w:hAnsi="宋体" w:hint="eastAsia"/>
          <w:szCs w:val="21"/>
        </w:rPr>
        <w:t>的目的是(5). Web服务器配置完成后，可以用命令(6)来启动Web服务。</w:t>
      </w:r>
    </w:p>
    <w:p w:rsidR="00314C81" w:rsidRDefault="00314C81"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684A49" w:rsidRPr="00684A49" w:rsidRDefault="00684A49" w:rsidP="00F6600C">
      <w:pPr>
        <w:widowControl/>
        <w:spacing w:line="360" w:lineRule="auto"/>
        <w:jc w:val="left"/>
        <w:rPr>
          <w:rFonts w:ascii="宋体" w:eastAsia="宋体" w:hAnsi="宋体"/>
          <w:b/>
          <w:szCs w:val="21"/>
        </w:rPr>
      </w:pPr>
      <w:r w:rsidRPr="00684A49">
        <w:rPr>
          <w:rFonts w:ascii="宋体" w:eastAsia="宋体" w:hAnsi="宋体" w:hint="eastAsia"/>
          <w:b/>
          <w:szCs w:val="21"/>
        </w:rPr>
        <w:t>【问题3】</w:t>
      </w:r>
    </w:p>
    <w:p w:rsidR="00314C81" w:rsidRPr="00F6600C" w:rsidRDefault="00314C81" w:rsidP="00684A49">
      <w:pPr>
        <w:widowControl/>
        <w:spacing w:line="360" w:lineRule="auto"/>
        <w:ind w:firstLine="420"/>
        <w:jc w:val="left"/>
        <w:rPr>
          <w:rFonts w:ascii="宋体" w:eastAsia="宋体" w:hAnsi="宋体"/>
          <w:szCs w:val="21"/>
        </w:rPr>
      </w:pPr>
      <w:r w:rsidRPr="00F6600C">
        <w:rPr>
          <w:rFonts w:ascii="宋体" w:eastAsia="宋体" w:hAnsi="宋体" w:hint="eastAsia"/>
          <w:szCs w:val="21"/>
        </w:rPr>
        <w:t>缺省安装时，Apache的主配置文件名是(7)，该文件所在目录为(8)。</w:t>
      </w:r>
    </w:p>
    <w:p w:rsidR="00314C81" w:rsidRPr="00F6600C" w:rsidRDefault="00314C81" w:rsidP="00F6600C">
      <w:pPr>
        <w:widowControl/>
        <w:spacing w:line="360" w:lineRule="auto"/>
        <w:jc w:val="left"/>
        <w:rPr>
          <w:rFonts w:ascii="宋体" w:eastAsia="宋体" w:hAnsi="宋体"/>
          <w:szCs w:val="21"/>
        </w:rPr>
      </w:pPr>
      <w:r w:rsidRPr="00F6600C">
        <w:rPr>
          <w:rFonts w:ascii="宋体" w:eastAsia="宋体" w:hAnsi="宋体" w:hint="eastAsia"/>
          <w:szCs w:val="21"/>
        </w:rPr>
        <w:lastRenderedPageBreak/>
        <w:t>配置文件中下列配置信息的含义是(9) 。</w:t>
      </w:r>
    </w:p>
    <w:p w:rsidR="00314C81" w:rsidRPr="00F6600C" w:rsidRDefault="00314C81" w:rsidP="00F6600C">
      <w:pPr>
        <w:widowControl/>
        <w:spacing w:line="360" w:lineRule="auto"/>
        <w:jc w:val="left"/>
        <w:rPr>
          <w:rFonts w:ascii="宋体" w:eastAsia="宋体" w:hAnsi="宋体"/>
          <w:szCs w:val="21"/>
        </w:rPr>
      </w:pPr>
    </w:p>
    <w:p w:rsidR="00314C81" w:rsidRPr="00F6600C" w:rsidRDefault="00314C81" w:rsidP="00F6600C">
      <w:pPr>
        <w:widowControl/>
        <w:spacing w:line="360" w:lineRule="auto"/>
        <w:jc w:val="left"/>
        <w:rPr>
          <w:rFonts w:ascii="宋体" w:eastAsia="宋体" w:hAnsi="宋体"/>
          <w:szCs w:val="21"/>
        </w:rPr>
      </w:pPr>
      <w:r w:rsidRPr="00F6600C">
        <w:rPr>
          <w:rFonts w:ascii="宋体" w:eastAsia="宋体" w:hAnsi="宋体"/>
          <w:szCs w:val="21"/>
        </w:rPr>
        <w:t>&lt;Directory"/</w:t>
      </w:r>
      <w:proofErr w:type="spellStart"/>
      <w:r w:rsidRPr="00F6600C">
        <w:rPr>
          <w:rFonts w:ascii="宋体" w:eastAsia="宋体" w:hAnsi="宋体"/>
          <w:szCs w:val="21"/>
        </w:rPr>
        <w:t>var</w:t>
      </w:r>
      <w:proofErr w:type="spellEnd"/>
      <w:r w:rsidRPr="00F6600C">
        <w:rPr>
          <w:rFonts w:ascii="宋体" w:eastAsia="宋体" w:hAnsi="宋体"/>
          <w:szCs w:val="21"/>
        </w:rPr>
        <w:t>/www/html/secure"&gt;</w:t>
      </w:r>
    </w:p>
    <w:p w:rsidR="00314C81" w:rsidRPr="00F6600C" w:rsidRDefault="00314C81" w:rsidP="00F6600C">
      <w:pPr>
        <w:widowControl/>
        <w:spacing w:line="360" w:lineRule="auto"/>
        <w:jc w:val="left"/>
        <w:rPr>
          <w:rFonts w:ascii="宋体" w:eastAsia="宋体" w:hAnsi="宋体"/>
          <w:szCs w:val="21"/>
        </w:rPr>
      </w:pPr>
      <w:proofErr w:type="spellStart"/>
      <w:r w:rsidRPr="00F6600C">
        <w:rPr>
          <w:rFonts w:ascii="宋体" w:eastAsia="宋体" w:hAnsi="宋体"/>
          <w:szCs w:val="21"/>
        </w:rPr>
        <w:t>Allowoverride</w:t>
      </w:r>
      <w:proofErr w:type="spellEnd"/>
      <w:r w:rsidRPr="00F6600C">
        <w:rPr>
          <w:rFonts w:ascii="宋体" w:eastAsia="宋体" w:hAnsi="宋体"/>
          <w:szCs w:val="21"/>
        </w:rPr>
        <w:t xml:space="preserve"> </w:t>
      </w:r>
      <w:proofErr w:type="spellStart"/>
      <w:r w:rsidRPr="00F6600C">
        <w:rPr>
          <w:rFonts w:ascii="宋体" w:eastAsia="宋体" w:hAnsi="宋体"/>
          <w:szCs w:val="21"/>
        </w:rPr>
        <w:t>AuthConfig</w:t>
      </w:r>
      <w:proofErr w:type="spellEnd"/>
    </w:p>
    <w:p w:rsidR="00314C81" w:rsidRPr="00F6600C" w:rsidRDefault="00314C81" w:rsidP="00F6600C">
      <w:pPr>
        <w:widowControl/>
        <w:spacing w:line="360" w:lineRule="auto"/>
        <w:jc w:val="left"/>
        <w:rPr>
          <w:rFonts w:ascii="宋体" w:eastAsia="宋体" w:hAnsi="宋体"/>
          <w:szCs w:val="21"/>
        </w:rPr>
      </w:pPr>
      <w:r w:rsidRPr="00F6600C">
        <w:rPr>
          <w:rFonts w:ascii="宋体" w:eastAsia="宋体" w:hAnsi="宋体" w:hint="eastAsia"/>
          <w:szCs w:val="21"/>
        </w:rPr>
        <w:t>Order deny，allow</w:t>
      </w:r>
    </w:p>
    <w:p w:rsidR="00314C81" w:rsidRPr="00F6600C" w:rsidRDefault="00314C81" w:rsidP="00F6600C">
      <w:pPr>
        <w:widowControl/>
        <w:spacing w:line="360" w:lineRule="auto"/>
        <w:jc w:val="left"/>
        <w:rPr>
          <w:rFonts w:ascii="宋体" w:eastAsia="宋体" w:hAnsi="宋体"/>
          <w:szCs w:val="21"/>
        </w:rPr>
      </w:pPr>
      <w:r w:rsidRPr="00F6600C">
        <w:rPr>
          <w:rFonts w:ascii="宋体" w:eastAsia="宋体" w:hAnsi="宋体"/>
          <w:szCs w:val="21"/>
        </w:rPr>
        <w:t>allow from 192.168.1.2</w:t>
      </w:r>
    </w:p>
    <w:p w:rsidR="00314C81" w:rsidRPr="00F6600C" w:rsidRDefault="00314C81" w:rsidP="00F6600C">
      <w:pPr>
        <w:widowControl/>
        <w:spacing w:line="360" w:lineRule="auto"/>
        <w:jc w:val="left"/>
        <w:rPr>
          <w:rFonts w:ascii="宋体" w:eastAsia="宋体" w:hAnsi="宋体"/>
          <w:szCs w:val="21"/>
        </w:rPr>
      </w:pPr>
      <w:r w:rsidRPr="00F6600C">
        <w:rPr>
          <w:rFonts w:ascii="宋体" w:eastAsia="宋体" w:hAnsi="宋体"/>
          <w:szCs w:val="21"/>
        </w:rPr>
        <w:t>Deny from all</w:t>
      </w:r>
    </w:p>
    <w:p w:rsidR="00314C81" w:rsidRPr="00F6600C" w:rsidRDefault="00314C81" w:rsidP="00F6600C">
      <w:pPr>
        <w:widowControl/>
        <w:spacing w:line="360" w:lineRule="auto"/>
        <w:jc w:val="left"/>
        <w:rPr>
          <w:rFonts w:ascii="宋体" w:eastAsia="宋体" w:hAnsi="宋体"/>
          <w:szCs w:val="21"/>
        </w:rPr>
      </w:pPr>
      <w:r w:rsidRPr="00F6600C">
        <w:rPr>
          <w:rFonts w:ascii="宋体" w:eastAsia="宋体" w:hAnsi="宋体"/>
          <w:szCs w:val="21"/>
        </w:rPr>
        <w:t>&lt;/Directory&gt;</w:t>
      </w:r>
    </w:p>
    <w:p w:rsidR="00314C81" w:rsidRDefault="00314C81"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684A49" w:rsidRPr="00684A49" w:rsidRDefault="00684A49" w:rsidP="00F6600C">
      <w:pPr>
        <w:widowControl/>
        <w:spacing w:line="360" w:lineRule="auto"/>
        <w:jc w:val="left"/>
        <w:rPr>
          <w:rFonts w:ascii="宋体" w:eastAsia="宋体" w:hAnsi="宋体"/>
          <w:b/>
          <w:szCs w:val="21"/>
        </w:rPr>
      </w:pPr>
      <w:r w:rsidRPr="00684A49">
        <w:rPr>
          <w:rFonts w:ascii="宋体" w:eastAsia="宋体" w:hAnsi="宋体" w:hint="eastAsia"/>
          <w:b/>
          <w:szCs w:val="21"/>
        </w:rPr>
        <w:t>【问题4】</w:t>
      </w:r>
    </w:p>
    <w:p w:rsidR="00314C81" w:rsidRPr="00F6600C" w:rsidRDefault="00314C81" w:rsidP="00684A49">
      <w:pPr>
        <w:widowControl/>
        <w:spacing w:line="360" w:lineRule="auto"/>
        <w:ind w:firstLine="420"/>
        <w:jc w:val="left"/>
        <w:rPr>
          <w:rFonts w:ascii="宋体" w:eastAsia="宋体" w:hAnsi="宋体"/>
          <w:szCs w:val="21"/>
        </w:rPr>
      </w:pPr>
      <w:r w:rsidRPr="00F6600C">
        <w:rPr>
          <w:rFonts w:ascii="宋体" w:eastAsia="宋体" w:hAnsi="宋体" w:hint="eastAsia"/>
          <w:szCs w:val="21"/>
        </w:rPr>
        <w:t>Apache的主配置文件中有一行：Listen 192.168.1.126:80，其含义是(10)。</w:t>
      </w:r>
    </w:p>
    <w:p w:rsidR="00314C81" w:rsidRPr="00F6600C" w:rsidRDefault="00314C81" w:rsidP="00F6600C">
      <w:pPr>
        <w:widowControl/>
        <w:spacing w:line="360" w:lineRule="auto"/>
        <w:jc w:val="left"/>
        <w:rPr>
          <w:rFonts w:ascii="宋体" w:eastAsia="宋体" w:hAnsi="宋体"/>
          <w:szCs w:val="21"/>
        </w:rPr>
      </w:pPr>
      <w:r w:rsidRPr="00F6600C">
        <w:rPr>
          <w:rFonts w:ascii="宋体" w:eastAsia="宋体" w:hAnsi="宋体" w:hint="eastAsia"/>
          <w:szCs w:val="21"/>
        </w:rPr>
        <w:t>启动Web服务后，仅销售部的主机可以访问Web服务。在Linux服务器中应如何配置，方能使研发部的主机也可以访问Web服务。</w:t>
      </w:r>
    </w:p>
    <w:p w:rsidR="00314C81" w:rsidRPr="00F6600C" w:rsidRDefault="00314C81" w:rsidP="00F6600C">
      <w:pPr>
        <w:widowControl/>
        <w:spacing w:line="360" w:lineRule="auto"/>
        <w:jc w:val="left"/>
        <w:rPr>
          <w:rFonts w:ascii="宋体" w:eastAsia="宋体" w:hAnsi="宋体"/>
          <w:szCs w:val="21"/>
        </w:rPr>
      </w:pPr>
    </w:p>
    <w:p w:rsidR="00314C81" w:rsidRPr="00F6600C" w:rsidRDefault="00314C81" w:rsidP="00F6600C">
      <w:pPr>
        <w:widowControl/>
        <w:spacing w:line="360" w:lineRule="auto"/>
        <w:jc w:val="left"/>
        <w:rPr>
          <w:rFonts w:ascii="宋体" w:eastAsia="宋体" w:hAnsi="宋体"/>
          <w:szCs w:val="21"/>
        </w:rPr>
      </w:pPr>
    </w:p>
    <w:p w:rsidR="00684A49" w:rsidRDefault="00684A49">
      <w:pPr>
        <w:widowControl/>
        <w:jc w:val="left"/>
        <w:rPr>
          <w:rFonts w:ascii="宋体" w:eastAsia="宋体" w:hAnsi="宋体"/>
          <w:b/>
          <w:szCs w:val="21"/>
        </w:rPr>
      </w:pPr>
      <w:r>
        <w:rPr>
          <w:rFonts w:ascii="宋体" w:eastAsia="宋体" w:hAnsi="宋体"/>
          <w:b/>
          <w:szCs w:val="21"/>
        </w:rPr>
        <w:br w:type="page"/>
      </w:r>
    </w:p>
    <w:p w:rsidR="00E56B35" w:rsidRPr="00684A49" w:rsidRDefault="00684A49" w:rsidP="00F6600C">
      <w:pPr>
        <w:widowControl/>
        <w:spacing w:line="360" w:lineRule="auto"/>
        <w:jc w:val="left"/>
        <w:rPr>
          <w:rFonts w:ascii="宋体" w:eastAsia="宋体" w:hAnsi="宋体"/>
          <w:b/>
          <w:szCs w:val="21"/>
        </w:rPr>
      </w:pPr>
      <w:r w:rsidRPr="00684A49">
        <w:rPr>
          <w:rFonts w:ascii="宋体" w:eastAsia="宋体" w:hAnsi="宋体" w:hint="eastAsia"/>
          <w:b/>
          <w:szCs w:val="21"/>
        </w:rPr>
        <w:lastRenderedPageBreak/>
        <w:t>试题三</w:t>
      </w:r>
    </w:p>
    <w:p w:rsidR="00E56B35" w:rsidRPr="00F6600C" w:rsidRDefault="00E56B35" w:rsidP="00684A49">
      <w:pPr>
        <w:widowControl/>
        <w:spacing w:line="360" w:lineRule="auto"/>
        <w:ind w:firstLine="420"/>
        <w:jc w:val="left"/>
        <w:rPr>
          <w:rFonts w:ascii="宋体" w:eastAsia="宋体" w:hAnsi="宋体"/>
          <w:szCs w:val="21"/>
        </w:rPr>
      </w:pPr>
      <w:r w:rsidRPr="00F6600C">
        <w:rPr>
          <w:rFonts w:ascii="宋体" w:eastAsia="宋体" w:hAnsi="宋体" w:hint="eastAsia"/>
          <w:szCs w:val="21"/>
        </w:rPr>
        <w:t>在Windows Server 2003中可以采用筛选器来保护DNS通信。某网络拓扑结构如图3-1所示。WWW服务器的域名是www.abc.edu。DNS服务器上安装Windows Server 2003操作系统。</w:t>
      </w:r>
    </w:p>
    <w:p w:rsidR="00E56B35" w:rsidRPr="00F6600C" w:rsidRDefault="00492086" w:rsidP="00684A49">
      <w:pPr>
        <w:widowControl/>
        <w:spacing w:line="360" w:lineRule="auto"/>
        <w:jc w:val="center"/>
        <w:rPr>
          <w:rFonts w:ascii="宋体" w:eastAsia="宋体" w:hAnsi="宋体"/>
          <w:szCs w:val="21"/>
        </w:rPr>
      </w:pPr>
      <w:r w:rsidRPr="00F6600C">
        <w:rPr>
          <w:rFonts w:ascii="宋体" w:eastAsia="宋体" w:hAnsi="宋体"/>
          <w:noProof/>
          <w:szCs w:val="21"/>
        </w:rPr>
        <w:drawing>
          <wp:inline distT="0" distB="0" distL="0" distR="0">
            <wp:extent cx="4419600" cy="2981325"/>
            <wp:effectExtent l="0" t="0" r="0" b="9525"/>
            <wp:docPr id="14" name="图片 14" descr="http://www.rkpass.cn:8080/ruankao_work_version_0103/userfile/image/xt-11-x-x-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xt-11-x-x-3-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19600" cy="2981325"/>
                    </a:xfrm>
                    <a:prstGeom prst="rect">
                      <a:avLst/>
                    </a:prstGeom>
                    <a:noFill/>
                    <a:ln>
                      <a:noFill/>
                    </a:ln>
                  </pic:spPr>
                </pic:pic>
              </a:graphicData>
            </a:graphic>
          </wp:inline>
        </w:drawing>
      </w:r>
    </w:p>
    <w:p w:rsidR="00E56B35" w:rsidRDefault="00E56B35"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684A49" w:rsidRPr="00684A49" w:rsidRDefault="00684A49" w:rsidP="00F6600C">
      <w:pPr>
        <w:widowControl/>
        <w:spacing w:line="360" w:lineRule="auto"/>
        <w:jc w:val="left"/>
        <w:rPr>
          <w:rFonts w:ascii="宋体" w:eastAsia="宋体" w:hAnsi="宋体"/>
          <w:b/>
          <w:szCs w:val="21"/>
        </w:rPr>
      </w:pPr>
      <w:r w:rsidRPr="00684A49">
        <w:rPr>
          <w:rFonts w:ascii="宋体" w:eastAsia="宋体" w:hAnsi="宋体" w:hint="eastAsia"/>
          <w:b/>
          <w:szCs w:val="21"/>
        </w:rPr>
        <w:t>【问题1】</w:t>
      </w:r>
    </w:p>
    <w:p w:rsidR="00E56B35" w:rsidRPr="00F6600C" w:rsidRDefault="00E56B35" w:rsidP="00684A49">
      <w:pPr>
        <w:widowControl/>
        <w:spacing w:line="360" w:lineRule="auto"/>
        <w:ind w:firstLine="420"/>
        <w:jc w:val="left"/>
        <w:rPr>
          <w:rFonts w:ascii="宋体" w:eastAsia="宋体" w:hAnsi="宋体"/>
          <w:szCs w:val="21"/>
        </w:rPr>
      </w:pPr>
      <w:r w:rsidRPr="00F6600C">
        <w:rPr>
          <w:rFonts w:ascii="宋体" w:eastAsia="宋体" w:hAnsi="宋体" w:hint="eastAsia"/>
          <w:szCs w:val="21"/>
        </w:rPr>
        <w:t>配置DNS服务器时，在图3-2所示的对话框中，为Web Server配置记录时新建区域的名称是(1);在图3-3所示的对话框中，添加的新建主机“名称”为(2), IP地址栏应填入(3)。</w:t>
      </w:r>
    </w:p>
    <w:p w:rsidR="00E56B35" w:rsidRPr="00F6600C" w:rsidRDefault="009E1BDA" w:rsidP="00F6600C">
      <w:pPr>
        <w:widowControl/>
        <w:spacing w:line="360" w:lineRule="auto"/>
        <w:jc w:val="left"/>
        <w:rPr>
          <w:rFonts w:ascii="宋体" w:eastAsia="宋体" w:hAnsi="宋体"/>
          <w:szCs w:val="21"/>
        </w:rPr>
      </w:pPr>
      <w:r w:rsidRPr="00F6600C">
        <w:rPr>
          <w:rFonts w:ascii="宋体" w:eastAsia="宋体" w:hAnsi="宋体"/>
          <w:noProof/>
          <w:szCs w:val="21"/>
        </w:rPr>
        <w:drawing>
          <wp:inline distT="0" distB="0" distL="0" distR="0">
            <wp:extent cx="5274310" cy="2536430"/>
            <wp:effectExtent l="0" t="0" r="2540" b="0"/>
            <wp:docPr id="15" name="图片 15" descr="http://www.rkpass.cn:8080/ruankao_work_version_0103/userfile/image/wlgcs-11-x-x-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wlgcs-11-x-x-3D-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536430"/>
                    </a:xfrm>
                    <a:prstGeom prst="rect">
                      <a:avLst/>
                    </a:prstGeom>
                    <a:noFill/>
                    <a:ln>
                      <a:noFill/>
                    </a:ln>
                  </pic:spPr>
                </pic:pic>
              </a:graphicData>
            </a:graphic>
          </wp:inline>
        </w:drawing>
      </w:r>
    </w:p>
    <w:p w:rsidR="00E56B35" w:rsidRPr="00F6600C" w:rsidRDefault="00E56B35"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684A49" w:rsidRPr="00684A49" w:rsidRDefault="00684A49" w:rsidP="00684A49">
      <w:pPr>
        <w:widowControl/>
        <w:spacing w:line="360" w:lineRule="auto"/>
        <w:jc w:val="left"/>
        <w:rPr>
          <w:rFonts w:ascii="宋体" w:eastAsia="宋体" w:hAnsi="宋体"/>
          <w:b/>
          <w:szCs w:val="21"/>
        </w:rPr>
      </w:pPr>
      <w:r w:rsidRPr="00684A49">
        <w:rPr>
          <w:rFonts w:ascii="宋体" w:eastAsia="宋体" w:hAnsi="宋体" w:hint="eastAsia"/>
          <w:b/>
          <w:szCs w:val="21"/>
        </w:rPr>
        <w:t>【问题2】</w:t>
      </w:r>
    </w:p>
    <w:p w:rsidR="00E56B35" w:rsidRPr="00F6600C" w:rsidRDefault="00E56B35" w:rsidP="00684A49">
      <w:pPr>
        <w:widowControl/>
        <w:spacing w:line="360" w:lineRule="auto"/>
        <w:ind w:firstLine="420"/>
        <w:jc w:val="left"/>
        <w:rPr>
          <w:rFonts w:ascii="宋体" w:eastAsia="宋体" w:hAnsi="宋体"/>
          <w:szCs w:val="21"/>
        </w:rPr>
      </w:pPr>
      <w:r w:rsidRPr="00F6600C">
        <w:rPr>
          <w:rFonts w:ascii="宋体" w:eastAsia="宋体" w:hAnsi="宋体" w:hint="eastAsia"/>
          <w:szCs w:val="21"/>
        </w:rPr>
        <w:lastRenderedPageBreak/>
        <w:t>在DNS服务器的“管理工具”中运行“管理IP筛选器列表”，创建一个名为“DNS 输入”的筛选器，用以对客户端发来的DNS请求消息进行筛选。在如图3-4所示的“IP 筛选器向导”中指定IP通信的源地址，下拉框中应选择（4)：在如图3-5中指定IP 通信的目标地址，下拉框中应选择(5).</w:t>
      </w:r>
    </w:p>
    <w:p w:rsidR="00E56B35" w:rsidRPr="00F6600C" w:rsidRDefault="009E1BDA" w:rsidP="00F6600C">
      <w:pPr>
        <w:widowControl/>
        <w:spacing w:line="360" w:lineRule="auto"/>
        <w:jc w:val="left"/>
        <w:rPr>
          <w:rFonts w:ascii="宋体" w:eastAsia="宋体" w:hAnsi="宋体"/>
          <w:szCs w:val="21"/>
        </w:rPr>
      </w:pPr>
      <w:r w:rsidRPr="00F6600C">
        <w:rPr>
          <w:rFonts w:ascii="宋体" w:eastAsia="宋体" w:hAnsi="宋体"/>
          <w:noProof/>
          <w:szCs w:val="21"/>
        </w:rPr>
        <w:drawing>
          <wp:inline distT="0" distB="0" distL="0" distR="0">
            <wp:extent cx="5095875" cy="2581275"/>
            <wp:effectExtent l="0" t="0" r="9525" b="9525"/>
            <wp:docPr id="16" name="图片 16" descr="http://www.rkpass.cn:8080/ruankao_work_version_0103/userfile/image/xt-11-x-x-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xt-11-x-x-3-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5875" cy="2581275"/>
                    </a:xfrm>
                    <a:prstGeom prst="rect">
                      <a:avLst/>
                    </a:prstGeom>
                    <a:noFill/>
                    <a:ln>
                      <a:noFill/>
                    </a:ln>
                  </pic:spPr>
                </pic:pic>
              </a:graphicData>
            </a:graphic>
          </wp:inline>
        </w:drawing>
      </w:r>
    </w:p>
    <w:p w:rsidR="00E56B35" w:rsidRPr="00F6600C" w:rsidRDefault="00E56B35" w:rsidP="00503DB5">
      <w:pPr>
        <w:widowControl/>
        <w:spacing w:line="360" w:lineRule="auto"/>
        <w:ind w:firstLine="420"/>
        <w:jc w:val="left"/>
        <w:rPr>
          <w:rFonts w:ascii="宋体" w:eastAsia="宋体" w:hAnsi="宋体"/>
          <w:szCs w:val="21"/>
        </w:rPr>
      </w:pPr>
      <w:r w:rsidRPr="00F6600C">
        <w:rPr>
          <w:rFonts w:ascii="宋体" w:eastAsia="宋体" w:hAnsi="宋体" w:hint="eastAsia"/>
          <w:szCs w:val="21"/>
        </w:rPr>
        <w:t>在图3-6中源端口项的设置方式为(6),目的端口项的设置方式为(7)。在筛选器列表配置完成后，设置“筛选器操作”为“允许”。</w:t>
      </w:r>
    </w:p>
    <w:p w:rsidR="00E56B35" w:rsidRPr="00F6600C" w:rsidRDefault="009E1BDA" w:rsidP="0055478D">
      <w:pPr>
        <w:widowControl/>
        <w:spacing w:line="360" w:lineRule="auto"/>
        <w:jc w:val="center"/>
        <w:rPr>
          <w:rFonts w:ascii="宋体" w:eastAsia="宋体" w:hAnsi="宋体"/>
          <w:szCs w:val="21"/>
        </w:rPr>
      </w:pPr>
      <w:r w:rsidRPr="00F6600C">
        <w:rPr>
          <w:rFonts w:ascii="宋体" w:eastAsia="宋体" w:hAnsi="宋体"/>
          <w:noProof/>
          <w:szCs w:val="21"/>
        </w:rPr>
        <w:drawing>
          <wp:inline distT="0" distB="0" distL="0" distR="0">
            <wp:extent cx="2276475" cy="2257425"/>
            <wp:effectExtent l="0" t="0" r="9525" b="9525"/>
            <wp:docPr id="17" name="图片 17" descr="http://www.rkpass.cn:8080/ruankao_work_version_0103/userfile/image/xt-11-x-x-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xt-11-x-x-3-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6475" cy="2257425"/>
                    </a:xfrm>
                    <a:prstGeom prst="rect">
                      <a:avLst/>
                    </a:prstGeom>
                    <a:noFill/>
                    <a:ln>
                      <a:noFill/>
                    </a:ln>
                  </pic:spPr>
                </pic:pic>
              </a:graphicData>
            </a:graphic>
          </wp:inline>
        </w:drawing>
      </w:r>
    </w:p>
    <w:p w:rsidR="00E56B35" w:rsidRDefault="00E56B35"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55478D" w:rsidRPr="0055478D" w:rsidRDefault="0055478D" w:rsidP="00F6600C">
      <w:pPr>
        <w:widowControl/>
        <w:spacing w:line="360" w:lineRule="auto"/>
        <w:jc w:val="left"/>
        <w:rPr>
          <w:rFonts w:ascii="宋体" w:eastAsia="宋体" w:hAnsi="宋体"/>
          <w:b/>
          <w:szCs w:val="21"/>
        </w:rPr>
      </w:pPr>
      <w:r w:rsidRPr="0055478D">
        <w:rPr>
          <w:rFonts w:ascii="宋体" w:eastAsia="宋体" w:hAnsi="宋体" w:hint="eastAsia"/>
          <w:b/>
          <w:szCs w:val="21"/>
        </w:rPr>
        <w:t>【问题3】</w:t>
      </w:r>
    </w:p>
    <w:p w:rsidR="00E56B35" w:rsidRPr="00F6600C" w:rsidRDefault="00E56B35" w:rsidP="0055478D">
      <w:pPr>
        <w:widowControl/>
        <w:spacing w:line="360" w:lineRule="auto"/>
        <w:ind w:firstLine="420"/>
        <w:jc w:val="left"/>
        <w:rPr>
          <w:rFonts w:ascii="宋体" w:eastAsia="宋体" w:hAnsi="宋体"/>
          <w:szCs w:val="21"/>
        </w:rPr>
      </w:pPr>
      <w:r w:rsidRPr="00F6600C">
        <w:rPr>
          <w:rFonts w:ascii="宋体" w:eastAsia="宋体" w:hAnsi="宋体" w:hint="eastAsia"/>
          <w:szCs w:val="21"/>
        </w:rPr>
        <w:t>在图3-7中双击“新IP安全策略”即可查看“DNS输入”安全规则，要使规则生效，在图3-7中如何配置？</w:t>
      </w:r>
    </w:p>
    <w:p w:rsidR="00E56B35" w:rsidRPr="00F6600C" w:rsidRDefault="009E1BDA" w:rsidP="0055478D">
      <w:pPr>
        <w:widowControl/>
        <w:spacing w:line="360" w:lineRule="auto"/>
        <w:jc w:val="center"/>
        <w:rPr>
          <w:rFonts w:ascii="宋体" w:eastAsia="宋体" w:hAnsi="宋体"/>
          <w:szCs w:val="21"/>
        </w:rPr>
      </w:pPr>
      <w:r w:rsidRPr="00F6600C">
        <w:rPr>
          <w:rFonts w:ascii="宋体" w:eastAsia="宋体" w:hAnsi="宋体"/>
          <w:noProof/>
          <w:szCs w:val="21"/>
        </w:rPr>
        <w:lastRenderedPageBreak/>
        <w:drawing>
          <wp:inline distT="0" distB="0" distL="0" distR="0">
            <wp:extent cx="2552700" cy="2009775"/>
            <wp:effectExtent l="0" t="0" r="0" b="9525"/>
            <wp:docPr id="18" name="图片 18" descr="http://www.rkpass.cn:8080/ruankao_work_version_0103/userfile/image/xt-11-x-x-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8080/ruankao_work_version_0103/userfile/image/xt-11-x-x-3-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2700" cy="2009775"/>
                    </a:xfrm>
                    <a:prstGeom prst="rect">
                      <a:avLst/>
                    </a:prstGeom>
                    <a:noFill/>
                    <a:ln>
                      <a:noFill/>
                    </a:ln>
                  </pic:spPr>
                </pic:pic>
              </a:graphicData>
            </a:graphic>
          </wp:inline>
        </w:drawing>
      </w:r>
    </w:p>
    <w:p w:rsidR="00E56B35" w:rsidRDefault="00E56B35"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8778BE" w:rsidRPr="008778BE" w:rsidRDefault="008778BE" w:rsidP="00F6600C">
      <w:pPr>
        <w:widowControl/>
        <w:spacing w:line="360" w:lineRule="auto"/>
        <w:jc w:val="left"/>
        <w:rPr>
          <w:rFonts w:ascii="宋体" w:eastAsia="宋体" w:hAnsi="宋体"/>
          <w:b/>
          <w:szCs w:val="21"/>
        </w:rPr>
      </w:pPr>
      <w:r w:rsidRPr="008778BE">
        <w:rPr>
          <w:rFonts w:ascii="宋体" w:eastAsia="宋体" w:hAnsi="宋体" w:hint="eastAsia"/>
          <w:b/>
          <w:szCs w:val="21"/>
        </w:rPr>
        <w:t>【问题4】</w:t>
      </w:r>
    </w:p>
    <w:p w:rsidR="00E56B35" w:rsidRPr="00F6600C" w:rsidRDefault="00E56B35" w:rsidP="008778BE">
      <w:pPr>
        <w:widowControl/>
        <w:spacing w:line="360" w:lineRule="auto"/>
        <w:ind w:firstLine="420"/>
        <w:jc w:val="left"/>
        <w:rPr>
          <w:rFonts w:ascii="宋体" w:eastAsia="宋体" w:hAnsi="宋体"/>
          <w:szCs w:val="21"/>
        </w:rPr>
      </w:pPr>
      <w:r w:rsidRPr="00F6600C">
        <w:rPr>
          <w:rFonts w:ascii="宋体" w:eastAsia="宋体" w:hAnsi="宋体" w:hint="eastAsia"/>
          <w:szCs w:val="21"/>
        </w:rPr>
        <w:t xml:space="preserve">在本机Windows命令行中输入(8)命令可显示当前DNS缓存，如图3-8所示。“Record Type”字段中的值为4时存储的记录是MX,若“Record Type”字段中的值为2 时存储的记录是(9) </w:t>
      </w:r>
    </w:p>
    <w:p w:rsidR="00314C81" w:rsidRPr="00F6600C" w:rsidRDefault="00E56B35" w:rsidP="00F6600C">
      <w:pPr>
        <w:widowControl/>
        <w:spacing w:line="360" w:lineRule="auto"/>
        <w:jc w:val="left"/>
        <w:rPr>
          <w:rFonts w:ascii="宋体" w:eastAsia="宋体" w:hAnsi="宋体"/>
          <w:szCs w:val="21"/>
        </w:rPr>
      </w:pPr>
      <w:r w:rsidRPr="00F6600C">
        <w:rPr>
          <w:rFonts w:ascii="宋体" w:eastAsia="宋体" w:hAnsi="宋体" w:hint="eastAsia"/>
          <w:szCs w:val="21"/>
        </w:rPr>
        <w:t>客户端在排除DNS域名解析故障时需要刷新DNS解析器缓存，使用的命令是(10)。</w:t>
      </w:r>
    </w:p>
    <w:p w:rsidR="009E1BDA" w:rsidRPr="00F6600C" w:rsidRDefault="009E1BDA" w:rsidP="00F6600C">
      <w:pPr>
        <w:widowControl/>
        <w:spacing w:line="360" w:lineRule="auto"/>
        <w:jc w:val="left"/>
        <w:rPr>
          <w:rFonts w:ascii="宋体" w:eastAsia="宋体" w:hAnsi="宋体"/>
          <w:szCs w:val="21"/>
        </w:rPr>
      </w:pPr>
      <w:r w:rsidRPr="00F6600C">
        <w:rPr>
          <w:rFonts w:ascii="宋体" w:eastAsia="宋体" w:hAnsi="宋体"/>
          <w:noProof/>
          <w:szCs w:val="21"/>
        </w:rPr>
        <w:drawing>
          <wp:inline distT="0" distB="0" distL="0" distR="0">
            <wp:extent cx="2924175" cy="2952750"/>
            <wp:effectExtent l="0" t="0" r="9525" b="0"/>
            <wp:docPr id="19" name="图片 19" descr="http://www.rkpass.cn:8080/ruankao_work_version_0103/userfile/image/xt-11-x-x-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xt-11-x-x-3-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4175" cy="2952750"/>
                    </a:xfrm>
                    <a:prstGeom prst="rect">
                      <a:avLst/>
                    </a:prstGeom>
                    <a:noFill/>
                    <a:ln>
                      <a:noFill/>
                    </a:ln>
                  </pic:spPr>
                </pic:pic>
              </a:graphicData>
            </a:graphic>
          </wp:inline>
        </w:drawing>
      </w:r>
    </w:p>
    <w:p w:rsidR="009E1BDA" w:rsidRPr="00F6600C" w:rsidRDefault="009E1BDA" w:rsidP="00F6600C">
      <w:pPr>
        <w:widowControl/>
        <w:spacing w:line="360" w:lineRule="auto"/>
        <w:jc w:val="left"/>
        <w:rPr>
          <w:rFonts w:ascii="宋体" w:eastAsia="宋体" w:hAnsi="宋体"/>
          <w:szCs w:val="21"/>
        </w:rPr>
      </w:pPr>
    </w:p>
    <w:p w:rsidR="009E1BDA" w:rsidRPr="00F6600C" w:rsidRDefault="009E1BDA" w:rsidP="00F6600C">
      <w:pPr>
        <w:widowControl/>
        <w:spacing w:line="360" w:lineRule="auto"/>
        <w:jc w:val="left"/>
        <w:rPr>
          <w:rFonts w:ascii="宋体" w:eastAsia="宋体" w:hAnsi="宋体"/>
          <w:szCs w:val="21"/>
        </w:rPr>
      </w:pPr>
    </w:p>
    <w:p w:rsidR="00C310DC" w:rsidRDefault="00C310DC">
      <w:pPr>
        <w:widowControl/>
        <w:jc w:val="left"/>
        <w:rPr>
          <w:rFonts w:ascii="宋体" w:eastAsia="宋体" w:hAnsi="宋体"/>
          <w:b/>
          <w:szCs w:val="21"/>
        </w:rPr>
      </w:pPr>
      <w:r>
        <w:rPr>
          <w:rFonts w:ascii="宋体" w:eastAsia="宋体" w:hAnsi="宋体"/>
          <w:b/>
          <w:szCs w:val="21"/>
        </w:rPr>
        <w:br w:type="page"/>
      </w:r>
    </w:p>
    <w:p w:rsidR="00596F7E" w:rsidRPr="00C310DC" w:rsidRDefault="00C310DC" w:rsidP="00F6600C">
      <w:pPr>
        <w:widowControl/>
        <w:spacing w:line="360" w:lineRule="auto"/>
        <w:jc w:val="left"/>
        <w:rPr>
          <w:rFonts w:ascii="宋体" w:eastAsia="宋体" w:hAnsi="宋体"/>
          <w:b/>
          <w:szCs w:val="21"/>
        </w:rPr>
      </w:pPr>
      <w:r w:rsidRPr="00C310DC">
        <w:rPr>
          <w:rFonts w:ascii="宋体" w:eastAsia="宋体" w:hAnsi="宋体" w:hint="eastAsia"/>
          <w:b/>
          <w:szCs w:val="21"/>
        </w:rPr>
        <w:lastRenderedPageBreak/>
        <w:t>试题四</w:t>
      </w:r>
    </w:p>
    <w:p w:rsidR="00596F7E" w:rsidRPr="00F6600C" w:rsidRDefault="00596F7E" w:rsidP="00C310DC">
      <w:pPr>
        <w:widowControl/>
        <w:spacing w:line="360" w:lineRule="auto"/>
        <w:ind w:firstLine="420"/>
        <w:jc w:val="left"/>
        <w:rPr>
          <w:rFonts w:ascii="宋体" w:eastAsia="宋体" w:hAnsi="宋体"/>
          <w:szCs w:val="21"/>
        </w:rPr>
      </w:pPr>
      <w:r w:rsidRPr="00F6600C">
        <w:rPr>
          <w:rFonts w:ascii="宋体" w:eastAsia="宋体" w:hAnsi="宋体" w:hint="eastAsia"/>
          <w:szCs w:val="21"/>
        </w:rPr>
        <w:t>某公司网络结构如图4-1所示，通过在路由器上配置访问控制列表ACL来提高内部网络和Web服务器的安全。</w:t>
      </w:r>
    </w:p>
    <w:p w:rsidR="00596F7E" w:rsidRPr="00F6600C" w:rsidRDefault="00577656" w:rsidP="00C310DC">
      <w:pPr>
        <w:widowControl/>
        <w:spacing w:line="360" w:lineRule="auto"/>
        <w:jc w:val="center"/>
        <w:rPr>
          <w:rFonts w:ascii="宋体" w:eastAsia="宋体" w:hAnsi="宋体"/>
          <w:szCs w:val="21"/>
        </w:rPr>
      </w:pPr>
      <w:r w:rsidRPr="00F6600C">
        <w:rPr>
          <w:rFonts w:ascii="宋体" w:eastAsia="宋体" w:hAnsi="宋体"/>
          <w:noProof/>
          <w:szCs w:val="21"/>
        </w:rPr>
        <w:drawing>
          <wp:inline distT="0" distB="0" distL="0" distR="0">
            <wp:extent cx="4229100" cy="2228850"/>
            <wp:effectExtent l="0" t="0" r="0" b="0"/>
            <wp:docPr id="20" name="图片 20" descr="http://www.rkpass.cn:8080/ruankao_work_version_0103/userfile/image/wlgcs-11-x-x-4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kpass.cn:8080/ruankao_work_version_0103/userfile/image/wlgcs-11-x-x-4D-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29100" cy="2228850"/>
                    </a:xfrm>
                    <a:prstGeom prst="rect">
                      <a:avLst/>
                    </a:prstGeom>
                    <a:noFill/>
                    <a:ln>
                      <a:noFill/>
                    </a:ln>
                  </pic:spPr>
                </pic:pic>
              </a:graphicData>
            </a:graphic>
          </wp:inline>
        </w:drawing>
      </w:r>
    </w:p>
    <w:p w:rsidR="00596F7E" w:rsidRPr="00F6600C" w:rsidRDefault="00596F7E" w:rsidP="00F6600C">
      <w:pPr>
        <w:widowControl/>
        <w:spacing w:line="360" w:lineRule="auto"/>
        <w:jc w:val="left"/>
        <w:rPr>
          <w:rFonts w:ascii="宋体" w:eastAsia="宋体" w:hAnsi="宋体"/>
          <w:szCs w:val="21"/>
        </w:rPr>
      </w:pPr>
    </w:p>
    <w:p w:rsidR="00596F7E" w:rsidRPr="00C310DC" w:rsidRDefault="00C310DC" w:rsidP="00F6600C">
      <w:pPr>
        <w:widowControl/>
        <w:spacing w:line="360" w:lineRule="auto"/>
        <w:jc w:val="left"/>
        <w:rPr>
          <w:rFonts w:ascii="宋体" w:eastAsia="宋体" w:hAnsi="宋体"/>
          <w:b/>
          <w:szCs w:val="21"/>
        </w:rPr>
      </w:pPr>
      <w:r w:rsidRPr="00C310DC">
        <w:rPr>
          <w:rFonts w:ascii="宋体" w:eastAsia="宋体" w:hAnsi="宋体" w:hint="eastAsia"/>
          <w:b/>
          <w:szCs w:val="21"/>
        </w:rPr>
        <w:t>【问题1】</w:t>
      </w:r>
    </w:p>
    <w:p w:rsidR="00596F7E" w:rsidRPr="00F6600C" w:rsidRDefault="00596F7E" w:rsidP="00C310DC">
      <w:pPr>
        <w:widowControl/>
        <w:spacing w:line="360" w:lineRule="auto"/>
        <w:ind w:firstLine="420"/>
        <w:jc w:val="left"/>
        <w:rPr>
          <w:rFonts w:ascii="宋体" w:eastAsia="宋体" w:hAnsi="宋体"/>
          <w:szCs w:val="21"/>
        </w:rPr>
      </w:pPr>
      <w:r w:rsidRPr="00F6600C">
        <w:rPr>
          <w:rFonts w:ascii="宋体" w:eastAsia="宋体" w:hAnsi="宋体" w:hint="eastAsia"/>
          <w:szCs w:val="21"/>
        </w:rPr>
        <w:t>访问控制列表（ACL)对流入/流出路由器各端口的数据包进行过滤。ACL按照其功能分为两类，(1)只能根据数据包的源地址进行过滤，(2)可以根据源地址、目的地址以及端口号进行过滤。</w:t>
      </w:r>
    </w:p>
    <w:p w:rsidR="00596F7E" w:rsidRDefault="00596F7E"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C310DC" w:rsidRPr="00C310DC" w:rsidRDefault="00C310DC" w:rsidP="00F6600C">
      <w:pPr>
        <w:widowControl/>
        <w:spacing w:line="360" w:lineRule="auto"/>
        <w:jc w:val="left"/>
        <w:rPr>
          <w:rFonts w:ascii="宋体" w:eastAsia="宋体" w:hAnsi="宋体"/>
          <w:b/>
          <w:szCs w:val="21"/>
        </w:rPr>
      </w:pPr>
      <w:r w:rsidRPr="00C310DC">
        <w:rPr>
          <w:rFonts w:ascii="宋体" w:eastAsia="宋体" w:hAnsi="宋体" w:hint="eastAsia"/>
          <w:b/>
          <w:szCs w:val="21"/>
        </w:rPr>
        <w:t>【问题2】</w:t>
      </w:r>
    </w:p>
    <w:p w:rsidR="00596F7E" w:rsidRPr="00F6600C" w:rsidRDefault="00596F7E" w:rsidP="00C310DC">
      <w:pPr>
        <w:widowControl/>
        <w:spacing w:line="360" w:lineRule="auto"/>
        <w:ind w:firstLine="420"/>
        <w:jc w:val="left"/>
        <w:rPr>
          <w:rFonts w:ascii="宋体" w:eastAsia="宋体" w:hAnsi="宋体"/>
          <w:szCs w:val="21"/>
        </w:rPr>
      </w:pPr>
      <w:r w:rsidRPr="00F6600C">
        <w:rPr>
          <w:rFonts w:ascii="宋体" w:eastAsia="宋体" w:hAnsi="宋体" w:hint="eastAsia"/>
          <w:szCs w:val="21"/>
        </w:rPr>
        <w:t>根据图4-1的配置，补充完成下面路由器的配置命令：</w:t>
      </w:r>
    </w:p>
    <w:p w:rsidR="00596F7E" w:rsidRPr="00F6600C" w:rsidRDefault="0037301B" w:rsidP="00F6600C">
      <w:pPr>
        <w:widowControl/>
        <w:spacing w:line="360" w:lineRule="auto"/>
        <w:jc w:val="left"/>
        <w:rPr>
          <w:rFonts w:ascii="宋体" w:eastAsia="宋体" w:hAnsi="宋体"/>
          <w:szCs w:val="21"/>
        </w:rPr>
      </w:pPr>
      <w:r w:rsidRPr="00F6600C">
        <w:rPr>
          <w:rFonts w:ascii="宋体" w:eastAsia="宋体" w:hAnsi="宋体"/>
          <w:noProof/>
          <w:szCs w:val="21"/>
        </w:rPr>
        <w:drawing>
          <wp:inline distT="0" distB="0" distL="0" distR="0">
            <wp:extent cx="4543425" cy="1885950"/>
            <wp:effectExtent l="0" t="0" r="9525" b="0"/>
            <wp:docPr id="21" name="图片 21" descr="http://www.rkpass.cn:8080/ruankao_work_version_0103/userfile/image/xt-11-x-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kpass.cn:8080/ruankao_work_version_0103/userfile/image/xt-11-x-x-4-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43425" cy="1885950"/>
                    </a:xfrm>
                    <a:prstGeom prst="rect">
                      <a:avLst/>
                    </a:prstGeom>
                    <a:noFill/>
                    <a:ln>
                      <a:noFill/>
                    </a:ln>
                  </pic:spPr>
                </pic:pic>
              </a:graphicData>
            </a:graphic>
          </wp:inline>
        </w:drawing>
      </w:r>
    </w:p>
    <w:p w:rsidR="00596F7E" w:rsidRDefault="00596F7E"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4345F5" w:rsidRPr="004345F5" w:rsidRDefault="004345F5" w:rsidP="00F6600C">
      <w:pPr>
        <w:widowControl/>
        <w:spacing w:line="360" w:lineRule="auto"/>
        <w:jc w:val="left"/>
        <w:rPr>
          <w:rFonts w:ascii="宋体" w:eastAsia="宋体" w:hAnsi="宋体"/>
          <w:b/>
          <w:szCs w:val="21"/>
        </w:rPr>
      </w:pPr>
      <w:r w:rsidRPr="004345F5">
        <w:rPr>
          <w:rFonts w:ascii="宋体" w:eastAsia="宋体" w:hAnsi="宋体" w:hint="eastAsia"/>
          <w:b/>
          <w:szCs w:val="21"/>
        </w:rPr>
        <w:t>【问题3】</w:t>
      </w:r>
    </w:p>
    <w:p w:rsidR="00596F7E" w:rsidRPr="00F6600C" w:rsidRDefault="00596F7E" w:rsidP="004345F5">
      <w:pPr>
        <w:widowControl/>
        <w:spacing w:line="360" w:lineRule="auto"/>
        <w:ind w:firstLine="420"/>
        <w:jc w:val="left"/>
        <w:rPr>
          <w:rFonts w:ascii="宋体" w:eastAsia="宋体" w:hAnsi="宋体"/>
          <w:szCs w:val="21"/>
        </w:rPr>
      </w:pPr>
      <w:r w:rsidRPr="00F6600C">
        <w:rPr>
          <w:rFonts w:ascii="宋体" w:eastAsia="宋体" w:hAnsi="宋体" w:hint="eastAsia"/>
          <w:szCs w:val="21"/>
        </w:rPr>
        <w:t>补充完成下面的ACL语句，禁止内网用户192.168.1.254访问公司Web服务器和外网。</w:t>
      </w:r>
    </w:p>
    <w:p w:rsidR="00596F7E" w:rsidRPr="00F6600C" w:rsidRDefault="000C7DC0" w:rsidP="00F6600C">
      <w:pPr>
        <w:widowControl/>
        <w:spacing w:line="360" w:lineRule="auto"/>
        <w:jc w:val="left"/>
        <w:rPr>
          <w:rFonts w:ascii="宋体" w:eastAsia="宋体" w:hAnsi="宋体"/>
          <w:szCs w:val="21"/>
        </w:rPr>
      </w:pPr>
      <w:r w:rsidRPr="00F6600C">
        <w:rPr>
          <w:rFonts w:ascii="宋体" w:eastAsia="宋体" w:hAnsi="宋体"/>
          <w:noProof/>
          <w:szCs w:val="21"/>
        </w:rPr>
        <w:lastRenderedPageBreak/>
        <w:drawing>
          <wp:inline distT="0" distB="0" distL="0" distR="0">
            <wp:extent cx="3781425" cy="714375"/>
            <wp:effectExtent l="0" t="0" r="9525" b="9525"/>
            <wp:docPr id="22" name="图片 22" descr="http://www.rkpass.cn:8080/ruankao_work_version_0103/userfile/image/xt-11-x-x-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kpass.cn:8080/ruankao_work_version_0103/userfile/image/xt-11-x-x-4-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1425" cy="714375"/>
                    </a:xfrm>
                    <a:prstGeom prst="rect">
                      <a:avLst/>
                    </a:prstGeom>
                    <a:noFill/>
                    <a:ln>
                      <a:noFill/>
                    </a:ln>
                  </pic:spPr>
                </pic:pic>
              </a:graphicData>
            </a:graphic>
          </wp:inline>
        </w:drawing>
      </w:r>
    </w:p>
    <w:p w:rsidR="00596F7E" w:rsidRPr="00F6600C" w:rsidRDefault="00A264D9" w:rsidP="00F6600C">
      <w:pPr>
        <w:widowControl/>
        <w:spacing w:line="360" w:lineRule="auto"/>
        <w:jc w:val="left"/>
        <w:rPr>
          <w:rFonts w:ascii="宋体" w:eastAsia="宋体" w:hAnsi="宋体"/>
          <w:szCs w:val="21"/>
        </w:rPr>
      </w:pPr>
      <w:r w:rsidRPr="00F6600C">
        <w:rPr>
          <w:rFonts w:ascii="宋体" w:eastAsia="宋体" w:hAnsi="宋体"/>
          <w:noProof/>
          <w:szCs w:val="21"/>
        </w:rPr>
        <w:drawing>
          <wp:inline distT="0" distB="0" distL="0" distR="0">
            <wp:extent cx="3505200" cy="276225"/>
            <wp:effectExtent l="0" t="0" r="0" b="9525"/>
            <wp:docPr id="23" name="图片 23" descr="http://www.rkpass.cn:8080/ruankao_work_version_0103/userfile/image/xt-11-x-x-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rkpass.cn:8080/ruankao_work_version_0103/userfile/image/xt-11-x-x-4-4.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0" cy="276225"/>
                    </a:xfrm>
                    <a:prstGeom prst="rect">
                      <a:avLst/>
                    </a:prstGeom>
                    <a:noFill/>
                    <a:ln>
                      <a:noFill/>
                    </a:ln>
                  </pic:spPr>
                </pic:pic>
              </a:graphicData>
            </a:graphic>
          </wp:inline>
        </w:drawing>
      </w:r>
    </w:p>
    <w:p w:rsidR="00596F7E" w:rsidRDefault="00596F7E"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516A08" w:rsidRPr="00516A08" w:rsidRDefault="00516A08" w:rsidP="00F6600C">
      <w:pPr>
        <w:widowControl/>
        <w:spacing w:line="360" w:lineRule="auto"/>
        <w:jc w:val="left"/>
        <w:rPr>
          <w:rFonts w:ascii="宋体" w:eastAsia="宋体" w:hAnsi="宋体"/>
          <w:b/>
          <w:szCs w:val="21"/>
        </w:rPr>
      </w:pPr>
      <w:r w:rsidRPr="00516A08">
        <w:rPr>
          <w:rFonts w:ascii="宋体" w:eastAsia="宋体" w:hAnsi="宋体" w:hint="eastAsia"/>
          <w:b/>
          <w:szCs w:val="21"/>
        </w:rPr>
        <w:t>【问题4】</w:t>
      </w:r>
    </w:p>
    <w:p w:rsidR="00596F7E" w:rsidRPr="00F6600C" w:rsidRDefault="00596F7E" w:rsidP="00516A08">
      <w:pPr>
        <w:widowControl/>
        <w:spacing w:line="360" w:lineRule="auto"/>
        <w:ind w:firstLine="420"/>
        <w:jc w:val="left"/>
        <w:rPr>
          <w:rFonts w:ascii="宋体" w:eastAsia="宋体" w:hAnsi="宋体"/>
          <w:szCs w:val="21"/>
        </w:rPr>
      </w:pPr>
      <w:r w:rsidRPr="00F6600C">
        <w:rPr>
          <w:rFonts w:ascii="宋体" w:eastAsia="宋体" w:hAnsi="宋体" w:hint="eastAsia"/>
          <w:szCs w:val="21"/>
        </w:rPr>
        <w:t>请说明下面这组ACL语句的功能。</w:t>
      </w:r>
    </w:p>
    <w:p w:rsidR="00596F7E" w:rsidRPr="00F6600C" w:rsidRDefault="00EB6CCE" w:rsidP="00F6600C">
      <w:pPr>
        <w:widowControl/>
        <w:spacing w:line="360" w:lineRule="auto"/>
        <w:jc w:val="left"/>
        <w:rPr>
          <w:rFonts w:ascii="宋体" w:eastAsia="宋体" w:hAnsi="宋体"/>
          <w:szCs w:val="21"/>
        </w:rPr>
      </w:pPr>
      <w:r w:rsidRPr="00F6600C">
        <w:rPr>
          <w:rFonts w:ascii="宋体" w:eastAsia="宋体" w:hAnsi="宋体"/>
          <w:noProof/>
          <w:szCs w:val="21"/>
        </w:rPr>
        <w:drawing>
          <wp:inline distT="0" distB="0" distL="0" distR="0">
            <wp:extent cx="4914900" cy="590550"/>
            <wp:effectExtent l="0" t="0" r="0" b="0"/>
            <wp:docPr id="24" name="图片 24" descr="http://www.rkpass.cn:8080/ruankao_work_version_0103/userfile/image/xt-11-x-x-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rkpass.cn:8080/ruankao_work_version_0103/userfile/image/xt-11-x-x-4-5.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14900" cy="590550"/>
                    </a:xfrm>
                    <a:prstGeom prst="rect">
                      <a:avLst/>
                    </a:prstGeom>
                    <a:noFill/>
                    <a:ln>
                      <a:noFill/>
                    </a:ln>
                  </pic:spPr>
                </pic:pic>
              </a:graphicData>
            </a:graphic>
          </wp:inline>
        </w:drawing>
      </w:r>
    </w:p>
    <w:p w:rsidR="00596F7E" w:rsidRDefault="00596F7E"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516A08" w:rsidRPr="00516A08" w:rsidRDefault="00516A08" w:rsidP="00F6600C">
      <w:pPr>
        <w:widowControl/>
        <w:spacing w:line="360" w:lineRule="auto"/>
        <w:jc w:val="left"/>
        <w:rPr>
          <w:rFonts w:ascii="宋体" w:eastAsia="宋体" w:hAnsi="宋体"/>
          <w:b/>
          <w:szCs w:val="21"/>
        </w:rPr>
      </w:pPr>
      <w:r w:rsidRPr="00516A08">
        <w:rPr>
          <w:rFonts w:ascii="宋体" w:eastAsia="宋体" w:hAnsi="宋体" w:hint="eastAsia"/>
          <w:b/>
          <w:szCs w:val="21"/>
        </w:rPr>
        <w:t>【问题</w:t>
      </w:r>
      <w:r>
        <w:rPr>
          <w:rFonts w:ascii="宋体" w:eastAsia="宋体" w:hAnsi="宋体" w:hint="eastAsia"/>
          <w:b/>
          <w:szCs w:val="21"/>
        </w:rPr>
        <w:t>5</w:t>
      </w:r>
      <w:r w:rsidRPr="00516A08">
        <w:rPr>
          <w:rFonts w:ascii="宋体" w:eastAsia="宋体" w:hAnsi="宋体" w:hint="eastAsia"/>
          <w:b/>
          <w:szCs w:val="21"/>
        </w:rPr>
        <w:t>】</w:t>
      </w:r>
    </w:p>
    <w:p w:rsidR="00596F7E" w:rsidRPr="00F6600C" w:rsidRDefault="00596F7E" w:rsidP="00516A08">
      <w:pPr>
        <w:widowControl/>
        <w:spacing w:line="360" w:lineRule="auto"/>
        <w:ind w:firstLine="420"/>
        <w:jc w:val="left"/>
        <w:rPr>
          <w:rFonts w:ascii="宋体" w:eastAsia="宋体" w:hAnsi="宋体"/>
          <w:szCs w:val="21"/>
        </w:rPr>
      </w:pPr>
      <w:r w:rsidRPr="00F6600C">
        <w:rPr>
          <w:rFonts w:ascii="宋体" w:eastAsia="宋体" w:hAnsi="宋体" w:hint="eastAsia"/>
          <w:szCs w:val="21"/>
        </w:rPr>
        <w:t>请在问题4的ACL前面添加一条语句，使得内网主机192.168.1.2可以使用telnet对Web服务器进行维护。</w:t>
      </w:r>
    </w:p>
    <w:p w:rsidR="00596F7E" w:rsidRPr="00F6600C" w:rsidRDefault="00596F7E" w:rsidP="00F6600C">
      <w:pPr>
        <w:widowControl/>
        <w:spacing w:line="360" w:lineRule="auto"/>
        <w:jc w:val="left"/>
        <w:rPr>
          <w:rFonts w:ascii="宋体" w:eastAsia="宋体" w:hAnsi="宋体"/>
          <w:szCs w:val="21"/>
        </w:rPr>
      </w:pPr>
    </w:p>
    <w:p w:rsidR="009E1BDA" w:rsidRPr="00F6600C" w:rsidRDefault="00EB6CCE" w:rsidP="00F6600C">
      <w:pPr>
        <w:widowControl/>
        <w:spacing w:line="360" w:lineRule="auto"/>
        <w:jc w:val="left"/>
        <w:rPr>
          <w:rFonts w:ascii="宋体" w:eastAsia="宋体" w:hAnsi="宋体"/>
          <w:szCs w:val="21"/>
        </w:rPr>
      </w:pPr>
      <w:r w:rsidRPr="00F6600C">
        <w:rPr>
          <w:rFonts w:ascii="宋体" w:eastAsia="宋体" w:hAnsi="宋体"/>
          <w:noProof/>
          <w:szCs w:val="21"/>
        </w:rPr>
        <w:drawing>
          <wp:inline distT="0" distB="0" distL="0" distR="0">
            <wp:extent cx="3009900" cy="266700"/>
            <wp:effectExtent l="0" t="0" r="0" b="0"/>
            <wp:docPr id="25" name="图片 25" descr="http://www.rkpass.cn:8080/ruankao_work_version_0103/userfile/image/xt-11-x-x-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rkpass.cn:8080/ruankao_work_version_0103/userfile/image/xt-11-x-x-4-6.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09900" cy="266700"/>
                    </a:xfrm>
                    <a:prstGeom prst="rect">
                      <a:avLst/>
                    </a:prstGeom>
                    <a:noFill/>
                    <a:ln>
                      <a:noFill/>
                    </a:ln>
                  </pic:spPr>
                </pic:pic>
              </a:graphicData>
            </a:graphic>
          </wp:inline>
        </w:drawing>
      </w:r>
    </w:p>
    <w:p w:rsidR="00EB6CCE" w:rsidRPr="00F6600C" w:rsidRDefault="00EB6CCE" w:rsidP="00F6600C">
      <w:pPr>
        <w:widowControl/>
        <w:spacing w:line="360" w:lineRule="auto"/>
        <w:jc w:val="left"/>
        <w:rPr>
          <w:rFonts w:ascii="宋体" w:eastAsia="宋体" w:hAnsi="宋体"/>
          <w:szCs w:val="21"/>
        </w:rPr>
      </w:pPr>
    </w:p>
    <w:p w:rsidR="00EB6CCE" w:rsidRPr="00F6600C" w:rsidRDefault="00EB6CCE" w:rsidP="00F6600C">
      <w:pPr>
        <w:widowControl/>
        <w:spacing w:line="360" w:lineRule="auto"/>
        <w:jc w:val="left"/>
        <w:rPr>
          <w:rFonts w:ascii="宋体" w:eastAsia="宋体" w:hAnsi="宋体"/>
          <w:szCs w:val="21"/>
        </w:rPr>
      </w:pPr>
    </w:p>
    <w:p w:rsidR="00516A08" w:rsidRDefault="00516A08">
      <w:pPr>
        <w:widowControl/>
        <w:jc w:val="left"/>
        <w:rPr>
          <w:rFonts w:ascii="宋体" w:eastAsia="宋体" w:hAnsi="宋体"/>
          <w:szCs w:val="21"/>
        </w:rPr>
      </w:pPr>
      <w:r>
        <w:rPr>
          <w:rFonts w:ascii="宋体" w:eastAsia="宋体" w:hAnsi="宋体"/>
          <w:szCs w:val="21"/>
        </w:rPr>
        <w:br w:type="page"/>
      </w:r>
    </w:p>
    <w:p w:rsidR="005A68CF" w:rsidRPr="00516A08" w:rsidRDefault="00516A08" w:rsidP="00F6600C">
      <w:pPr>
        <w:widowControl/>
        <w:spacing w:line="360" w:lineRule="auto"/>
        <w:jc w:val="left"/>
        <w:rPr>
          <w:rFonts w:ascii="宋体" w:eastAsia="宋体" w:hAnsi="宋体"/>
          <w:b/>
          <w:szCs w:val="21"/>
        </w:rPr>
      </w:pPr>
      <w:r w:rsidRPr="00516A08">
        <w:rPr>
          <w:rFonts w:ascii="宋体" w:eastAsia="宋体" w:hAnsi="宋体" w:hint="eastAsia"/>
          <w:b/>
          <w:szCs w:val="21"/>
        </w:rPr>
        <w:lastRenderedPageBreak/>
        <w:t>试题五</w:t>
      </w:r>
    </w:p>
    <w:p w:rsidR="005A68CF" w:rsidRPr="00F6600C" w:rsidRDefault="005A68CF" w:rsidP="00516A08">
      <w:pPr>
        <w:widowControl/>
        <w:spacing w:line="360" w:lineRule="auto"/>
        <w:ind w:firstLine="420"/>
        <w:jc w:val="left"/>
        <w:rPr>
          <w:rFonts w:ascii="宋体" w:eastAsia="宋体" w:hAnsi="宋体"/>
          <w:szCs w:val="21"/>
        </w:rPr>
      </w:pPr>
      <w:r w:rsidRPr="00F6600C">
        <w:rPr>
          <w:rFonts w:ascii="宋体" w:eastAsia="宋体" w:hAnsi="宋体" w:hint="eastAsia"/>
          <w:szCs w:val="21"/>
        </w:rPr>
        <w:t>某单位在实验室部署了</w:t>
      </w:r>
      <w:r w:rsidRPr="00F6600C">
        <w:rPr>
          <w:rFonts w:ascii="宋体" w:eastAsia="宋体" w:hAnsi="宋体"/>
          <w:szCs w:val="21"/>
        </w:rPr>
        <w:t xml:space="preserve"> IPv6</w:t>
      </w:r>
      <w:r w:rsidRPr="00F6600C">
        <w:rPr>
          <w:rFonts w:ascii="宋体" w:eastAsia="宋体" w:hAnsi="宋体" w:hint="eastAsia"/>
          <w:szCs w:val="21"/>
        </w:rPr>
        <w:t>主机，在对现有网络不升级的情况下，计划采用</w:t>
      </w:r>
      <w:r w:rsidRPr="00F6600C">
        <w:rPr>
          <w:rFonts w:ascii="宋体" w:eastAsia="宋体" w:hAnsi="宋体"/>
          <w:szCs w:val="21"/>
        </w:rPr>
        <w:t xml:space="preserve">NAT-PT </w:t>
      </w:r>
      <w:r w:rsidRPr="00F6600C">
        <w:rPr>
          <w:rFonts w:ascii="宋体" w:eastAsia="宋体" w:hAnsi="宋体" w:hint="eastAsia"/>
          <w:szCs w:val="21"/>
        </w:rPr>
        <w:t>方式进行过渡，实现</w:t>
      </w:r>
      <w:r w:rsidRPr="00F6600C">
        <w:rPr>
          <w:rFonts w:ascii="宋体" w:eastAsia="宋体" w:hAnsi="宋体"/>
          <w:szCs w:val="21"/>
        </w:rPr>
        <w:t>IPv4</w:t>
      </w:r>
      <w:r w:rsidRPr="00F6600C">
        <w:rPr>
          <w:rFonts w:ascii="宋体" w:eastAsia="宋体" w:hAnsi="宋体" w:hint="eastAsia"/>
          <w:szCs w:val="21"/>
        </w:rPr>
        <w:t>主机与</w:t>
      </w:r>
      <w:r w:rsidRPr="00F6600C">
        <w:rPr>
          <w:rFonts w:ascii="宋体" w:eastAsia="宋体" w:hAnsi="宋体"/>
          <w:szCs w:val="21"/>
        </w:rPr>
        <w:t>IPv6</w:t>
      </w:r>
      <w:r w:rsidRPr="00F6600C">
        <w:rPr>
          <w:rFonts w:ascii="宋体" w:eastAsia="宋体" w:hAnsi="宋体" w:hint="eastAsia"/>
          <w:szCs w:val="21"/>
        </w:rPr>
        <w:t>主机之间的通信，其网络结构如图</w:t>
      </w:r>
      <w:r w:rsidRPr="00F6600C">
        <w:rPr>
          <w:rFonts w:ascii="宋体" w:eastAsia="宋体" w:hAnsi="宋体"/>
          <w:szCs w:val="21"/>
        </w:rPr>
        <w:t>5-1</w:t>
      </w:r>
      <w:r w:rsidRPr="00F6600C">
        <w:rPr>
          <w:rFonts w:ascii="宋体" w:eastAsia="宋体" w:hAnsi="宋体" w:hint="eastAsia"/>
          <w:szCs w:val="21"/>
        </w:rPr>
        <w:t>所示。其中，</w:t>
      </w:r>
      <w:r w:rsidRPr="00F6600C">
        <w:rPr>
          <w:rFonts w:ascii="宋体" w:eastAsia="宋体" w:hAnsi="宋体"/>
          <w:szCs w:val="21"/>
        </w:rPr>
        <w:t>IPv6</w:t>
      </w:r>
      <w:r w:rsidRPr="00F6600C">
        <w:rPr>
          <w:rFonts w:ascii="宋体" w:eastAsia="宋体" w:hAnsi="宋体" w:hint="eastAsia"/>
          <w:szCs w:val="21"/>
        </w:rPr>
        <w:t>网络使用的</w:t>
      </w:r>
      <w:r w:rsidRPr="00F6600C">
        <w:rPr>
          <w:rFonts w:ascii="宋体" w:eastAsia="宋体" w:hAnsi="宋体"/>
          <w:szCs w:val="21"/>
        </w:rPr>
        <w:t>NAT-PT</w:t>
      </w:r>
      <w:r w:rsidRPr="00F6600C">
        <w:rPr>
          <w:rFonts w:ascii="宋体" w:eastAsia="宋体" w:hAnsi="宋体" w:hint="eastAsia"/>
          <w:szCs w:val="21"/>
        </w:rPr>
        <w:t>前缀是</w:t>
      </w:r>
      <w:r w:rsidRPr="00F6600C">
        <w:rPr>
          <w:rFonts w:ascii="宋体" w:eastAsia="宋体" w:hAnsi="宋体"/>
          <w:szCs w:val="21"/>
        </w:rPr>
        <w:t>2001:aaaa:0:0:0:1::/96</w:t>
      </w:r>
      <w:r w:rsidRPr="00F6600C">
        <w:rPr>
          <w:rFonts w:ascii="宋体" w:eastAsia="宋体" w:hAnsi="宋体" w:hint="eastAsia"/>
          <w:szCs w:val="21"/>
        </w:rPr>
        <w:t>，</w:t>
      </w:r>
      <w:r w:rsidRPr="00F6600C">
        <w:rPr>
          <w:rFonts w:ascii="宋体" w:eastAsia="宋体" w:hAnsi="宋体"/>
          <w:szCs w:val="21"/>
        </w:rPr>
        <w:t>IPv6</w:t>
      </w:r>
      <w:r w:rsidRPr="00F6600C">
        <w:rPr>
          <w:rFonts w:ascii="宋体" w:eastAsia="宋体" w:hAnsi="宋体" w:hint="eastAsia"/>
          <w:szCs w:val="21"/>
        </w:rPr>
        <w:t>网络中的任意结点动态映射到地址池</w:t>
      </w:r>
      <w:r w:rsidRPr="00F6600C">
        <w:rPr>
          <w:rFonts w:ascii="宋体" w:eastAsia="宋体" w:hAnsi="宋体"/>
          <w:szCs w:val="21"/>
        </w:rPr>
        <w:t>16.23.31.10</w:t>
      </w:r>
      <w:r w:rsidRPr="00F6600C">
        <w:rPr>
          <w:rFonts w:ascii="宋体" w:eastAsia="MS Mincho" w:hAnsi="宋体" w:cs="MS Mincho" w:hint="eastAsia"/>
          <w:szCs w:val="21"/>
        </w:rPr>
        <w:t>〜</w:t>
      </w:r>
      <w:r w:rsidRPr="00F6600C">
        <w:rPr>
          <w:rFonts w:ascii="宋体" w:eastAsia="宋体" w:hAnsi="宋体"/>
          <w:szCs w:val="21"/>
        </w:rPr>
        <w:t>16.23.31.20</w:t>
      </w:r>
      <w:r w:rsidRPr="00F6600C">
        <w:rPr>
          <w:rFonts w:ascii="宋体" w:eastAsia="宋体" w:hAnsi="宋体" w:hint="eastAsia"/>
          <w:szCs w:val="21"/>
        </w:rPr>
        <w:t>中的</w:t>
      </w:r>
      <w:r w:rsidRPr="00F6600C">
        <w:rPr>
          <w:rFonts w:ascii="宋体" w:eastAsia="宋体" w:hAnsi="宋体"/>
          <w:szCs w:val="21"/>
        </w:rPr>
        <w:t>IPv4</w:t>
      </w:r>
      <w:r w:rsidRPr="00F6600C">
        <w:rPr>
          <w:rFonts w:ascii="宋体" w:eastAsia="宋体" w:hAnsi="宋体" w:hint="eastAsia"/>
          <w:szCs w:val="21"/>
        </w:rPr>
        <w:t>地址。</w:t>
      </w:r>
    </w:p>
    <w:p w:rsidR="005A68CF" w:rsidRPr="00F6600C" w:rsidRDefault="00B06B75" w:rsidP="00295892">
      <w:pPr>
        <w:widowControl/>
        <w:spacing w:line="360" w:lineRule="auto"/>
        <w:jc w:val="center"/>
        <w:rPr>
          <w:rFonts w:ascii="宋体" w:eastAsia="宋体" w:hAnsi="宋体"/>
          <w:szCs w:val="21"/>
        </w:rPr>
      </w:pPr>
      <w:r w:rsidRPr="00F6600C">
        <w:rPr>
          <w:rFonts w:ascii="宋体" w:eastAsia="宋体" w:hAnsi="宋体"/>
          <w:noProof/>
          <w:szCs w:val="21"/>
        </w:rPr>
        <w:drawing>
          <wp:inline distT="0" distB="0" distL="0" distR="0">
            <wp:extent cx="4953000" cy="1524000"/>
            <wp:effectExtent l="0" t="0" r="0" b="0"/>
            <wp:docPr id="26" name="图片 26" descr="http://www.rkpass.cn:8080/ruankao_work_version_0103/userfile/image/xt-11-x-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rkpass.cn:8080/ruankao_work_version_0103/userfile/image/xt-11-x-x-5-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53000" cy="1524000"/>
                    </a:xfrm>
                    <a:prstGeom prst="rect">
                      <a:avLst/>
                    </a:prstGeom>
                    <a:noFill/>
                    <a:ln>
                      <a:noFill/>
                    </a:ln>
                  </pic:spPr>
                </pic:pic>
              </a:graphicData>
            </a:graphic>
          </wp:inline>
        </w:drawing>
      </w:r>
    </w:p>
    <w:p w:rsidR="00295892" w:rsidRPr="00295892" w:rsidRDefault="00295892" w:rsidP="00F6600C">
      <w:pPr>
        <w:widowControl/>
        <w:spacing w:line="360" w:lineRule="auto"/>
        <w:jc w:val="left"/>
        <w:rPr>
          <w:rFonts w:ascii="宋体" w:eastAsia="宋体" w:hAnsi="宋体"/>
          <w:b/>
          <w:szCs w:val="21"/>
        </w:rPr>
      </w:pPr>
      <w:r w:rsidRPr="00516A08">
        <w:rPr>
          <w:rFonts w:ascii="宋体" w:eastAsia="宋体" w:hAnsi="宋体" w:hint="eastAsia"/>
          <w:b/>
          <w:szCs w:val="21"/>
        </w:rPr>
        <w:t>【问题</w:t>
      </w:r>
      <w:r>
        <w:rPr>
          <w:rFonts w:ascii="宋体" w:eastAsia="宋体" w:hAnsi="宋体" w:hint="eastAsia"/>
          <w:b/>
          <w:szCs w:val="21"/>
        </w:rPr>
        <w:t>1</w:t>
      </w:r>
      <w:r w:rsidRPr="00516A08">
        <w:rPr>
          <w:rFonts w:ascii="宋体" w:eastAsia="宋体" w:hAnsi="宋体" w:hint="eastAsia"/>
          <w:b/>
          <w:szCs w:val="21"/>
        </w:rPr>
        <w:t>】</w:t>
      </w:r>
    </w:p>
    <w:p w:rsidR="005A68CF" w:rsidRPr="00F6600C" w:rsidRDefault="005A68CF" w:rsidP="00295892">
      <w:pPr>
        <w:widowControl/>
        <w:spacing w:line="360" w:lineRule="auto"/>
        <w:ind w:firstLine="420"/>
        <w:jc w:val="left"/>
        <w:rPr>
          <w:rFonts w:ascii="宋体" w:eastAsia="宋体" w:hAnsi="宋体"/>
          <w:szCs w:val="21"/>
        </w:rPr>
      </w:pPr>
      <w:r w:rsidRPr="00F6600C">
        <w:rPr>
          <w:rFonts w:ascii="宋体" w:eastAsia="宋体" w:hAnsi="宋体" w:hint="eastAsia"/>
          <w:szCs w:val="21"/>
        </w:rPr>
        <w:t>使用NAT-PT方式完成IPv4主机与IPv6主机通信，需要路由器支持，在路由器上需要配置DNS-ALG和FTP-ALG这两种常用的应用网关。</w:t>
      </w:r>
    </w:p>
    <w:p w:rsidR="005A68CF" w:rsidRPr="00F6600C" w:rsidRDefault="005A68CF" w:rsidP="00F6600C">
      <w:pPr>
        <w:widowControl/>
        <w:spacing w:line="360" w:lineRule="auto"/>
        <w:jc w:val="left"/>
        <w:rPr>
          <w:rFonts w:ascii="宋体" w:eastAsia="宋体" w:hAnsi="宋体"/>
          <w:szCs w:val="21"/>
        </w:rPr>
      </w:pPr>
      <w:r w:rsidRPr="00F6600C">
        <w:rPr>
          <w:rFonts w:ascii="宋体" w:eastAsia="宋体" w:hAnsi="宋体" w:hint="eastAsia"/>
          <w:szCs w:val="21"/>
        </w:rPr>
        <w:t>没有DNS-ALG和FTP-ALG的支持，无法实现(1)结点发起的与(2)结点之间的通信。</w:t>
      </w:r>
    </w:p>
    <w:p w:rsidR="005A68CF" w:rsidRDefault="005A68CF" w:rsidP="00F6600C">
      <w:pPr>
        <w:widowControl/>
        <w:spacing w:line="360" w:lineRule="auto"/>
        <w:jc w:val="left"/>
        <w:rPr>
          <w:rFonts w:ascii="宋体" w:eastAsia="宋体" w:hAnsi="宋体"/>
          <w:szCs w:val="21"/>
        </w:rPr>
      </w:pPr>
      <w:r w:rsidRPr="00F6600C">
        <w:rPr>
          <w:rFonts w:ascii="宋体" w:eastAsia="宋体" w:hAnsi="宋体"/>
          <w:szCs w:val="21"/>
        </w:rPr>
        <w:t xml:space="preserve"> </w:t>
      </w:r>
    </w:p>
    <w:p w:rsidR="00295892" w:rsidRPr="00295892" w:rsidRDefault="00295892" w:rsidP="00F6600C">
      <w:pPr>
        <w:widowControl/>
        <w:spacing w:line="360" w:lineRule="auto"/>
        <w:jc w:val="left"/>
        <w:rPr>
          <w:rFonts w:ascii="宋体" w:eastAsia="宋体" w:hAnsi="宋体"/>
          <w:b/>
          <w:szCs w:val="21"/>
        </w:rPr>
      </w:pPr>
      <w:r w:rsidRPr="00516A08">
        <w:rPr>
          <w:rFonts w:ascii="宋体" w:eastAsia="宋体" w:hAnsi="宋体" w:hint="eastAsia"/>
          <w:b/>
          <w:szCs w:val="21"/>
        </w:rPr>
        <w:t>【问题</w:t>
      </w:r>
      <w:r w:rsidR="00AB47B5">
        <w:rPr>
          <w:rFonts w:ascii="宋体" w:eastAsia="宋体" w:hAnsi="宋体" w:hint="eastAsia"/>
          <w:b/>
          <w:szCs w:val="21"/>
        </w:rPr>
        <w:t>2</w:t>
      </w:r>
      <w:r w:rsidRPr="00516A08">
        <w:rPr>
          <w:rFonts w:ascii="宋体" w:eastAsia="宋体" w:hAnsi="宋体" w:hint="eastAsia"/>
          <w:b/>
          <w:szCs w:val="21"/>
        </w:rPr>
        <w:t>】</w:t>
      </w:r>
    </w:p>
    <w:p w:rsidR="005A68CF" w:rsidRPr="00F6600C" w:rsidRDefault="005A68CF" w:rsidP="00295892">
      <w:pPr>
        <w:widowControl/>
        <w:spacing w:line="360" w:lineRule="auto"/>
        <w:ind w:firstLine="420"/>
        <w:jc w:val="left"/>
        <w:rPr>
          <w:rFonts w:ascii="宋体" w:eastAsia="宋体" w:hAnsi="宋体"/>
          <w:szCs w:val="21"/>
        </w:rPr>
      </w:pPr>
      <w:r w:rsidRPr="00F6600C">
        <w:rPr>
          <w:rFonts w:ascii="宋体" w:eastAsia="宋体" w:hAnsi="宋体" w:hint="eastAsia"/>
          <w:szCs w:val="21"/>
        </w:rPr>
        <w:t>根据网络拓扑和需求说明，完成（或解释）路由器R1的配置</w:t>
      </w:r>
    </w:p>
    <w:p w:rsidR="005A68CF" w:rsidRPr="00F6600C" w:rsidRDefault="00BF4843" w:rsidP="00F6600C">
      <w:pPr>
        <w:widowControl/>
        <w:spacing w:line="360" w:lineRule="auto"/>
        <w:jc w:val="left"/>
        <w:rPr>
          <w:rFonts w:ascii="宋体" w:eastAsia="宋体" w:hAnsi="宋体"/>
          <w:szCs w:val="21"/>
        </w:rPr>
      </w:pPr>
      <w:r w:rsidRPr="00F6600C">
        <w:rPr>
          <w:rFonts w:ascii="宋体" w:eastAsia="宋体" w:hAnsi="宋体"/>
          <w:noProof/>
          <w:szCs w:val="21"/>
        </w:rPr>
        <w:drawing>
          <wp:inline distT="0" distB="0" distL="0" distR="0">
            <wp:extent cx="5274310" cy="2669944"/>
            <wp:effectExtent l="0" t="0" r="2540" b="0"/>
            <wp:docPr id="27" name="图片 27" descr="http://www.rkpass.cn:8080/ruankao_work_version_0103/userfile/image/wlgcs-11-x-x-5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rkpass.cn:8080/ruankao_work_version_0103/userfile/image/wlgcs-11-x-x-5D-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669944"/>
                    </a:xfrm>
                    <a:prstGeom prst="rect">
                      <a:avLst/>
                    </a:prstGeom>
                    <a:noFill/>
                    <a:ln>
                      <a:noFill/>
                    </a:ln>
                  </pic:spPr>
                </pic:pic>
              </a:graphicData>
            </a:graphic>
          </wp:inline>
        </w:drawing>
      </w:r>
    </w:p>
    <w:p w:rsidR="00AB47B5" w:rsidRDefault="005A68CF" w:rsidP="00420B07">
      <w:pPr>
        <w:widowControl/>
        <w:spacing w:line="360" w:lineRule="auto"/>
        <w:jc w:val="left"/>
        <w:rPr>
          <w:rFonts w:ascii="宋体" w:eastAsia="宋体" w:hAnsi="宋体"/>
          <w:szCs w:val="21"/>
        </w:rPr>
      </w:pPr>
      <w:r w:rsidRPr="00F6600C">
        <w:rPr>
          <w:rFonts w:ascii="宋体" w:eastAsia="宋体" w:hAnsi="宋体"/>
          <w:szCs w:val="21"/>
        </w:rPr>
        <w:t xml:space="preserve"> </w:t>
      </w:r>
    </w:p>
    <w:p w:rsidR="00AB47B5" w:rsidRPr="00AB47B5" w:rsidRDefault="00AB47B5" w:rsidP="00AB47B5">
      <w:pPr>
        <w:widowControl/>
        <w:spacing w:line="360" w:lineRule="auto"/>
        <w:jc w:val="left"/>
        <w:rPr>
          <w:rFonts w:ascii="宋体" w:eastAsia="宋体" w:hAnsi="宋体"/>
          <w:b/>
          <w:szCs w:val="21"/>
        </w:rPr>
      </w:pPr>
      <w:r w:rsidRPr="00516A08">
        <w:rPr>
          <w:rFonts w:ascii="宋体" w:eastAsia="宋体" w:hAnsi="宋体" w:hint="eastAsia"/>
          <w:b/>
          <w:szCs w:val="21"/>
        </w:rPr>
        <w:t>【问题</w:t>
      </w:r>
      <w:r w:rsidR="00420B07">
        <w:rPr>
          <w:rFonts w:ascii="宋体" w:eastAsia="宋体" w:hAnsi="宋体" w:hint="eastAsia"/>
          <w:b/>
          <w:szCs w:val="21"/>
        </w:rPr>
        <w:t>3</w:t>
      </w:r>
      <w:r w:rsidRPr="00516A08">
        <w:rPr>
          <w:rFonts w:ascii="宋体" w:eastAsia="宋体" w:hAnsi="宋体" w:hint="eastAsia"/>
          <w:b/>
          <w:szCs w:val="21"/>
        </w:rPr>
        <w:t>】</w:t>
      </w:r>
    </w:p>
    <w:p w:rsidR="005A68CF" w:rsidRPr="00F6600C" w:rsidRDefault="005A68CF" w:rsidP="00AB47B5">
      <w:pPr>
        <w:widowControl/>
        <w:spacing w:line="360" w:lineRule="auto"/>
        <w:ind w:firstLine="420"/>
        <w:jc w:val="left"/>
        <w:rPr>
          <w:rFonts w:ascii="宋体" w:eastAsia="宋体" w:hAnsi="宋体"/>
          <w:szCs w:val="21"/>
        </w:rPr>
      </w:pPr>
      <w:r w:rsidRPr="00F6600C">
        <w:rPr>
          <w:rFonts w:ascii="宋体" w:eastAsia="宋体" w:hAnsi="宋体" w:hint="eastAsia"/>
          <w:szCs w:val="21"/>
        </w:rPr>
        <w:lastRenderedPageBreak/>
        <w:t>NAT-PT机制定义了三种不同类型的操作，其中，(11)提供一对一的IPv6地址和IPv4地址的映射：(12)也提供一对一的映射，但是使用一个IPv4地址池：(13)提供多个有NAT-PT前缀的IPv6地址和一个源IPv4地址间的多对一动态映射。</w:t>
      </w:r>
    </w:p>
    <w:p w:rsidR="00EB6CCE" w:rsidRPr="00F6600C" w:rsidRDefault="00EB6CCE" w:rsidP="00F6600C">
      <w:pPr>
        <w:widowControl/>
        <w:spacing w:line="360" w:lineRule="auto"/>
        <w:jc w:val="left"/>
        <w:rPr>
          <w:rFonts w:ascii="宋体" w:eastAsia="宋体" w:hAnsi="宋体"/>
          <w:szCs w:val="21"/>
        </w:rPr>
      </w:pPr>
    </w:p>
    <w:sectPr w:rsidR="00EB6CCE" w:rsidRPr="00F6600C" w:rsidSect="000F0E6E">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099" w:rsidRDefault="00E84099" w:rsidP="00F6600C">
      <w:r>
        <w:separator/>
      </w:r>
    </w:p>
  </w:endnote>
  <w:endnote w:type="continuationSeparator" w:id="0">
    <w:p w:rsidR="00E84099" w:rsidRDefault="00E84099" w:rsidP="00F66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7015178"/>
      <w:docPartObj>
        <w:docPartGallery w:val="Page Numbers (Bottom of Page)"/>
        <w:docPartUnique/>
      </w:docPartObj>
    </w:sdtPr>
    <w:sdtEndPr/>
    <w:sdtContent>
      <w:p w:rsidR="002F4765" w:rsidRPr="002F4765" w:rsidRDefault="002F4765" w:rsidP="002F4765">
        <w:pPr>
          <w:pStyle w:val="a7"/>
          <w:jc w:val="center"/>
          <w:rPr>
            <w:rFonts w:ascii="宋体" w:eastAsia="宋体" w:hAnsi="宋体"/>
            <w:sz w:val="21"/>
            <w:szCs w:val="21"/>
          </w:rPr>
        </w:pPr>
        <w:r w:rsidRPr="002F4765">
          <w:rPr>
            <w:rFonts w:ascii="宋体" w:eastAsia="宋体" w:hAnsi="宋体" w:hint="eastAsia"/>
            <w:sz w:val="21"/>
            <w:szCs w:val="21"/>
          </w:rPr>
          <w:t>2011年下半年 网络工程师 下午试卷 第</w:t>
        </w:r>
        <w:r w:rsidRPr="002F4765">
          <w:rPr>
            <w:rFonts w:ascii="宋体" w:eastAsia="宋体" w:hAnsi="宋体"/>
            <w:sz w:val="21"/>
            <w:szCs w:val="21"/>
          </w:rPr>
          <w:fldChar w:fldCharType="begin"/>
        </w:r>
        <w:r w:rsidRPr="002F4765">
          <w:rPr>
            <w:rFonts w:ascii="宋体" w:eastAsia="宋体" w:hAnsi="宋体"/>
            <w:sz w:val="21"/>
            <w:szCs w:val="21"/>
          </w:rPr>
          <w:instrText xml:space="preserve"> PAGE   \* MERGEFORMAT </w:instrText>
        </w:r>
        <w:r w:rsidRPr="002F4765">
          <w:rPr>
            <w:rFonts w:ascii="宋体" w:eastAsia="宋体" w:hAnsi="宋体"/>
            <w:sz w:val="21"/>
            <w:szCs w:val="21"/>
          </w:rPr>
          <w:fldChar w:fldCharType="separate"/>
        </w:r>
        <w:r w:rsidR="00911AB7" w:rsidRPr="00911AB7">
          <w:rPr>
            <w:rFonts w:ascii="宋体" w:eastAsia="宋体" w:hAnsi="宋体"/>
            <w:noProof/>
            <w:sz w:val="21"/>
            <w:szCs w:val="21"/>
            <w:lang w:val="zh-CN"/>
          </w:rPr>
          <w:t>1</w:t>
        </w:r>
        <w:r w:rsidRPr="002F4765">
          <w:rPr>
            <w:rFonts w:ascii="宋体" w:eastAsia="宋体" w:hAnsi="宋体"/>
            <w:sz w:val="21"/>
            <w:szCs w:val="21"/>
          </w:rPr>
          <w:fldChar w:fldCharType="end"/>
        </w:r>
        <w:r w:rsidRPr="002F4765">
          <w:rPr>
            <w:rFonts w:ascii="宋体" w:eastAsia="宋体" w:hAnsi="宋体" w:hint="eastAsia"/>
            <w:sz w:val="21"/>
            <w:szCs w:val="21"/>
          </w:rPr>
          <w:t>页 （共</w:t>
        </w:r>
        <w:r w:rsidR="00E84099">
          <w:fldChar w:fldCharType="begin"/>
        </w:r>
        <w:r w:rsidR="00E84099">
          <w:instrText xml:space="preserve"> NUMPAGES   \* MERGEFORMAT </w:instrText>
        </w:r>
        <w:r w:rsidR="00E84099">
          <w:fldChar w:fldCharType="separate"/>
        </w:r>
        <w:r w:rsidR="00911AB7" w:rsidRPr="00911AB7">
          <w:rPr>
            <w:rFonts w:ascii="宋体" w:eastAsia="宋体" w:hAnsi="宋体"/>
            <w:noProof/>
            <w:sz w:val="21"/>
            <w:szCs w:val="21"/>
          </w:rPr>
          <w:t>13</w:t>
        </w:r>
        <w:r w:rsidR="00E84099">
          <w:rPr>
            <w:rFonts w:ascii="宋体" w:eastAsia="宋体" w:hAnsi="宋体"/>
            <w:noProof/>
            <w:sz w:val="21"/>
            <w:szCs w:val="21"/>
          </w:rPr>
          <w:fldChar w:fldCharType="end"/>
        </w:r>
        <w:r w:rsidRPr="002F4765">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099" w:rsidRDefault="00E84099" w:rsidP="00F6600C">
      <w:r>
        <w:separator/>
      </w:r>
    </w:p>
  </w:footnote>
  <w:footnote w:type="continuationSeparator" w:id="0">
    <w:p w:rsidR="00E84099" w:rsidRDefault="00E84099" w:rsidP="00F660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804F1"/>
    <w:rsid w:val="0001212B"/>
    <w:rsid w:val="00016061"/>
    <w:rsid w:val="00020283"/>
    <w:rsid w:val="00040239"/>
    <w:rsid w:val="00040917"/>
    <w:rsid w:val="000621CE"/>
    <w:rsid w:val="00070BE3"/>
    <w:rsid w:val="000711BF"/>
    <w:rsid w:val="00074CB9"/>
    <w:rsid w:val="00085361"/>
    <w:rsid w:val="000A0772"/>
    <w:rsid w:val="000A54FE"/>
    <w:rsid w:val="000C68D0"/>
    <w:rsid w:val="000C7DC0"/>
    <w:rsid w:val="000D6C60"/>
    <w:rsid w:val="000F07A0"/>
    <w:rsid w:val="000F0E6E"/>
    <w:rsid w:val="00104653"/>
    <w:rsid w:val="001121C4"/>
    <w:rsid w:val="00113741"/>
    <w:rsid w:val="00117FC2"/>
    <w:rsid w:val="001376D5"/>
    <w:rsid w:val="00150917"/>
    <w:rsid w:val="00176B51"/>
    <w:rsid w:val="001776B7"/>
    <w:rsid w:val="00190E12"/>
    <w:rsid w:val="0019254C"/>
    <w:rsid w:val="001953DC"/>
    <w:rsid w:val="001A5581"/>
    <w:rsid w:val="001A7F3B"/>
    <w:rsid w:val="001B1335"/>
    <w:rsid w:val="001C1258"/>
    <w:rsid w:val="001E0B65"/>
    <w:rsid w:val="001E21A8"/>
    <w:rsid w:val="001E4381"/>
    <w:rsid w:val="001E719D"/>
    <w:rsid w:val="00201FFF"/>
    <w:rsid w:val="002056F2"/>
    <w:rsid w:val="002077E3"/>
    <w:rsid w:val="00242464"/>
    <w:rsid w:val="00252337"/>
    <w:rsid w:val="00254965"/>
    <w:rsid w:val="0026118A"/>
    <w:rsid w:val="002703F4"/>
    <w:rsid w:val="002768B3"/>
    <w:rsid w:val="00284F33"/>
    <w:rsid w:val="002862F2"/>
    <w:rsid w:val="00292658"/>
    <w:rsid w:val="00292891"/>
    <w:rsid w:val="00294516"/>
    <w:rsid w:val="00295892"/>
    <w:rsid w:val="00296C10"/>
    <w:rsid w:val="002A78C4"/>
    <w:rsid w:val="002B730B"/>
    <w:rsid w:val="002D78DA"/>
    <w:rsid w:val="002F0571"/>
    <w:rsid w:val="002F158F"/>
    <w:rsid w:val="002F2A6B"/>
    <w:rsid w:val="002F4765"/>
    <w:rsid w:val="003029A3"/>
    <w:rsid w:val="00314C81"/>
    <w:rsid w:val="00316254"/>
    <w:rsid w:val="00324C04"/>
    <w:rsid w:val="00330BAC"/>
    <w:rsid w:val="00356BE2"/>
    <w:rsid w:val="003638AF"/>
    <w:rsid w:val="00365E1E"/>
    <w:rsid w:val="0037301B"/>
    <w:rsid w:val="00391430"/>
    <w:rsid w:val="00397679"/>
    <w:rsid w:val="003A7563"/>
    <w:rsid w:val="003B27E9"/>
    <w:rsid w:val="003B3A6F"/>
    <w:rsid w:val="003C18C7"/>
    <w:rsid w:val="003C4F69"/>
    <w:rsid w:val="003E47CC"/>
    <w:rsid w:val="003E75A3"/>
    <w:rsid w:val="003F0DAD"/>
    <w:rsid w:val="003F3C2B"/>
    <w:rsid w:val="003F6EBB"/>
    <w:rsid w:val="00401E21"/>
    <w:rsid w:val="004100ED"/>
    <w:rsid w:val="0041176B"/>
    <w:rsid w:val="00420B07"/>
    <w:rsid w:val="00420C74"/>
    <w:rsid w:val="004345F5"/>
    <w:rsid w:val="0044379F"/>
    <w:rsid w:val="00463D9A"/>
    <w:rsid w:val="0046547E"/>
    <w:rsid w:val="004756FA"/>
    <w:rsid w:val="004804F1"/>
    <w:rsid w:val="00482F32"/>
    <w:rsid w:val="0048404F"/>
    <w:rsid w:val="00485EB0"/>
    <w:rsid w:val="00492086"/>
    <w:rsid w:val="004951E2"/>
    <w:rsid w:val="00497285"/>
    <w:rsid w:val="004A1113"/>
    <w:rsid w:val="004A3DEB"/>
    <w:rsid w:val="004A4210"/>
    <w:rsid w:val="004B2735"/>
    <w:rsid w:val="004B61BF"/>
    <w:rsid w:val="004B6EA2"/>
    <w:rsid w:val="004B6F0A"/>
    <w:rsid w:val="004B718B"/>
    <w:rsid w:val="004C65C2"/>
    <w:rsid w:val="004D2410"/>
    <w:rsid w:val="004E77A9"/>
    <w:rsid w:val="004F013E"/>
    <w:rsid w:val="00503DB5"/>
    <w:rsid w:val="00516A08"/>
    <w:rsid w:val="0052367F"/>
    <w:rsid w:val="0055478D"/>
    <w:rsid w:val="005577B9"/>
    <w:rsid w:val="00562AAC"/>
    <w:rsid w:val="005634A8"/>
    <w:rsid w:val="00577656"/>
    <w:rsid w:val="00591402"/>
    <w:rsid w:val="00596F7E"/>
    <w:rsid w:val="005A284B"/>
    <w:rsid w:val="005A2F62"/>
    <w:rsid w:val="005A68CF"/>
    <w:rsid w:val="005B2000"/>
    <w:rsid w:val="005B6F08"/>
    <w:rsid w:val="005B765E"/>
    <w:rsid w:val="005B7846"/>
    <w:rsid w:val="005C0B62"/>
    <w:rsid w:val="005C2076"/>
    <w:rsid w:val="005C416F"/>
    <w:rsid w:val="005C5EEE"/>
    <w:rsid w:val="005D68B6"/>
    <w:rsid w:val="005E441A"/>
    <w:rsid w:val="005F7318"/>
    <w:rsid w:val="006016FE"/>
    <w:rsid w:val="00621C39"/>
    <w:rsid w:val="0062354C"/>
    <w:rsid w:val="00625804"/>
    <w:rsid w:val="0063108B"/>
    <w:rsid w:val="00635FC3"/>
    <w:rsid w:val="006401DF"/>
    <w:rsid w:val="00677DC3"/>
    <w:rsid w:val="00684A49"/>
    <w:rsid w:val="00690504"/>
    <w:rsid w:val="00696311"/>
    <w:rsid w:val="006A6A96"/>
    <w:rsid w:val="006A6C1E"/>
    <w:rsid w:val="006B59AB"/>
    <w:rsid w:val="006C4417"/>
    <w:rsid w:val="006D57E3"/>
    <w:rsid w:val="006D7855"/>
    <w:rsid w:val="006E23E6"/>
    <w:rsid w:val="006E2D73"/>
    <w:rsid w:val="006F666C"/>
    <w:rsid w:val="00713CF7"/>
    <w:rsid w:val="007203FD"/>
    <w:rsid w:val="0072309E"/>
    <w:rsid w:val="00750DC7"/>
    <w:rsid w:val="00755879"/>
    <w:rsid w:val="007576A1"/>
    <w:rsid w:val="007576D6"/>
    <w:rsid w:val="00765EAE"/>
    <w:rsid w:val="00770C7C"/>
    <w:rsid w:val="0078640B"/>
    <w:rsid w:val="0079618A"/>
    <w:rsid w:val="007A0284"/>
    <w:rsid w:val="007A0B0C"/>
    <w:rsid w:val="007A251C"/>
    <w:rsid w:val="007B1AE2"/>
    <w:rsid w:val="007C37BD"/>
    <w:rsid w:val="007C55A8"/>
    <w:rsid w:val="007C67ED"/>
    <w:rsid w:val="007D3E42"/>
    <w:rsid w:val="007D6F7B"/>
    <w:rsid w:val="007F04AA"/>
    <w:rsid w:val="00800A0A"/>
    <w:rsid w:val="00804F23"/>
    <w:rsid w:val="008069BB"/>
    <w:rsid w:val="008163B8"/>
    <w:rsid w:val="00821A5C"/>
    <w:rsid w:val="008361A1"/>
    <w:rsid w:val="0083653B"/>
    <w:rsid w:val="0085246B"/>
    <w:rsid w:val="00861A60"/>
    <w:rsid w:val="00871E86"/>
    <w:rsid w:val="008740D7"/>
    <w:rsid w:val="008778BE"/>
    <w:rsid w:val="008806BC"/>
    <w:rsid w:val="00881BD1"/>
    <w:rsid w:val="008A38D1"/>
    <w:rsid w:val="008A4886"/>
    <w:rsid w:val="008B3B39"/>
    <w:rsid w:val="008C0631"/>
    <w:rsid w:val="008C0E41"/>
    <w:rsid w:val="008C2F79"/>
    <w:rsid w:val="008D059A"/>
    <w:rsid w:val="008E0DF7"/>
    <w:rsid w:val="008E5502"/>
    <w:rsid w:val="008E7C45"/>
    <w:rsid w:val="009019A1"/>
    <w:rsid w:val="00902C21"/>
    <w:rsid w:val="00906428"/>
    <w:rsid w:val="00911AB7"/>
    <w:rsid w:val="009122FA"/>
    <w:rsid w:val="009219F5"/>
    <w:rsid w:val="00967DD2"/>
    <w:rsid w:val="00972A70"/>
    <w:rsid w:val="0099291A"/>
    <w:rsid w:val="009A1748"/>
    <w:rsid w:val="009A7117"/>
    <w:rsid w:val="009B6B55"/>
    <w:rsid w:val="009C23AC"/>
    <w:rsid w:val="009C6D2D"/>
    <w:rsid w:val="009E1BDA"/>
    <w:rsid w:val="009E2990"/>
    <w:rsid w:val="009F06CC"/>
    <w:rsid w:val="009F1458"/>
    <w:rsid w:val="009F1A9B"/>
    <w:rsid w:val="009F5D35"/>
    <w:rsid w:val="00A01190"/>
    <w:rsid w:val="00A05809"/>
    <w:rsid w:val="00A05964"/>
    <w:rsid w:val="00A264D9"/>
    <w:rsid w:val="00A30BEB"/>
    <w:rsid w:val="00A41207"/>
    <w:rsid w:val="00A4125F"/>
    <w:rsid w:val="00A66FB2"/>
    <w:rsid w:val="00A71420"/>
    <w:rsid w:val="00A7725C"/>
    <w:rsid w:val="00A81592"/>
    <w:rsid w:val="00A82726"/>
    <w:rsid w:val="00A84754"/>
    <w:rsid w:val="00A91A82"/>
    <w:rsid w:val="00A92331"/>
    <w:rsid w:val="00AA0703"/>
    <w:rsid w:val="00AA6E76"/>
    <w:rsid w:val="00AB0E61"/>
    <w:rsid w:val="00AB47B5"/>
    <w:rsid w:val="00AC7C48"/>
    <w:rsid w:val="00AE1B7F"/>
    <w:rsid w:val="00AE1F18"/>
    <w:rsid w:val="00AF0F2D"/>
    <w:rsid w:val="00AF7795"/>
    <w:rsid w:val="00AF7E40"/>
    <w:rsid w:val="00B0187A"/>
    <w:rsid w:val="00B028A0"/>
    <w:rsid w:val="00B0575B"/>
    <w:rsid w:val="00B0653F"/>
    <w:rsid w:val="00B06B37"/>
    <w:rsid w:val="00B06B75"/>
    <w:rsid w:val="00B1093E"/>
    <w:rsid w:val="00B1577A"/>
    <w:rsid w:val="00B24796"/>
    <w:rsid w:val="00B25904"/>
    <w:rsid w:val="00B37659"/>
    <w:rsid w:val="00B6360A"/>
    <w:rsid w:val="00B72B07"/>
    <w:rsid w:val="00B72FD6"/>
    <w:rsid w:val="00B75B43"/>
    <w:rsid w:val="00B8571E"/>
    <w:rsid w:val="00B85AC4"/>
    <w:rsid w:val="00B936CE"/>
    <w:rsid w:val="00BA2B79"/>
    <w:rsid w:val="00BA2C87"/>
    <w:rsid w:val="00BA5D76"/>
    <w:rsid w:val="00BB506A"/>
    <w:rsid w:val="00BB5E4C"/>
    <w:rsid w:val="00BB76F9"/>
    <w:rsid w:val="00BC7975"/>
    <w:rsid w:val="00BD3C2D"/>
    <w:rsid w:val="00BD43EB"/>
    <w:rsid w:val="00BD7DB7"/>
    <w:rsid w:val="00BE1A90"/>
    <w:rsid w:val="00BE1ED6"/>
    <w:rsid w:val="00BF2241"/>
    <w:rsid w:val="00BF2C12"/>
    <w:rsid w:val="00BF366E"/>
    <w:rsid w:val="00BF4843"/>
    <w:rsid w:val="00BF6633"/>
    <w:rsid w:val="00C00AA5"/>
    <w:rsid w:val="00C05836"/>
    <w:rsid w:val="00C05BEA"/>
    <w:rsid w:val="00C07BAF"/>
    <w:rsid w:val="00C2751E"/>
    <w:rsid w:val="00C310DC"/>
    <w:rsid w:val="00C5195E"/>
    <w:rsid w:val="00C5462A"/>
    <w:rsid w:val="00C85EB0"/>
    <w:rsid w:val="00C915CB"/>
    <w:rsid w:val="00C94AFE"/>
    <w:rsid w:val="00C9606A"/>
    <w:rsid w:val="00CA34DA"/>
    <w:rsid w:val="00CB098A"/>
    <w:rsid w:val="00CB14F8"/>
    <w:rsid w:val="00CD1BC1"/>
    <w:rsid w:val="00CD36F8"/>
    <w:rsid w:val="00CD6666"/>
    <w:rsid w:val="00CE46D4"/>
    <w:rsid w:val="00CF2CDF"/>
    <w:rsid w:val="00D00E13"/>
    <w:rsid w:val="00D01B62"/>
    <w:rsid w:val="00D06C71"/>
    <w:rsid w:val="00D11B79"/>
    <w:rsid w:val="00D1708D"/>
    <w:rsid w:val="00D31575"/>
    <w:rsid w:val="00D41EF0"/>
    <w:rsid w:val="00D6118E"/>
    <w:rsid w:val="00D65784"/>
    <w:rsid w:val="00D65DAE"/>
    <w:rsid w:val="00D672BB"/>
    <w:rsid w:val="00D71ECE"/>
    <w:rsid w:val="00D842CD"/>
    <w:rsid w:val="00D87128"/>
    <w:rsid w:val="00D87251"/>
    <w:rsid w:val="00D90CA4"/>
    <w:rsid w:val="00D94482"/>
    <w:rsid w:val="00DA6848"/>
    <w:rsid w:val="00DB401E"/>
    <w:rsid w:val="00DB5D1B"/>
    <w:rsid w:val="00DE0A45"/>
    <w:rsid w:val="00DE176E"/>
    <w:rsid w:val="00DF6A33"/>
    <w:rsid w:val="00E009D9"/>
    <w:rsid w:val="00E14322"/>
    <w:rsid w:val="00E22AAA"/>
    <w:rsid w:val="00E27D8F"/>
    <w:rsid w:val="00E326FB"/>
    <w:rsid w:val="00E427D1"/>
    <w:rsid w:val="00E55756"/>
    <w:rsid w:val="00E56B35"/>
    <w:rsid w:val="00E61AD6"/>
    <w:rsid w:val="00E638B4"/>
    <w:rsid w:val="00E82C7E"/>
    <w:rsid w:val="00E84099"/>
    <w:rsid w:val="00E90E8B"/>
    <w:rsid w:val="00EA3840"/>
    <w:rsid w:val="00EB2579"/>
    <w:rsid w:val="00EB36A3"/>
    <w:rsid w:val="00EB6CCE"/>
    <w:rsid w:val="00EC1853"/>
    <w:rsid w:val="00EC58C3"/>
    <w:rsid w:val="00ED36AD"/>
    <w:rsid w:val="00ED7311"/>
    <w:rsid w:val="00ED7EB5"/>
    <w:rsid w:val="00EE5682"/>
    <w:rsid w:val="00EF17F5"/>
    <w:rsid w:val="00EF468A"/>
    <w:rsid w:val="00F07612"/>
    <w:rsid w:val="00F20046"/>
    <w:rsid w:val="00F224E1"/>
    <w:rsid w:val="00F31772"/>
    <w:rsid w:val="00F6600C"/>
    <w:rsid w:val="00F718C9"/>
    <w:rsid w:val="00F86ED3"/>
    <w:rsid w:val="00FA0823"/>
    <w:rsid w:val="00FB0F1D"/>
    <w:rsid w:val="00FB7B36"/>
    <w:rsid w:val="00FC1D76"/>
    <w:rsid w:val="00FD5EC5"/>
    <w:rsid w:val="00FE72DA"/>
    <w:rsid w:val="00FF06B1"/>
    <w:rsid w:val="00FF29B4"/>
    <w:rsid w:val="00FF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17FC2"/>
    <w:rPr>
      <w:sz w:val="18"/>
      <w:szCs w:val="18"/>
    </w:rPr>
  </w:style>
  <w:style w:type="character" w:customStyle="1" w:styleId="Char">
    <w:name w:val="批注框文本 Char"/>
    <w:basedOn w:val="a0"/>
    <w:link w:val="a4"/>
    <w:uiPriority w:val="99"/>
    <w:semiHidden/>
    <w:rsid w:val="00117FC2"/>
    <w:rPr>
      <w:sz w:val="18"/>
      <w:szCs w:val="18"/>
    </w:rPr>
  </w:style>
  <w:style w:type="paragraph" w:styleId="a5">
    <w:name w:val="Document Map"/>
    <w:basedOn w:val="a"/>
    <w:link w:val="Char0"/>
    <w:uiPriority w:val="99"/>
    <w:semiHidden/>
    <w:unhideWhenUsed/>
    <w:rsid w:val="00F6600C"/>
    <w:rPr>
      <w:rFonts w:ascii="宋体" w:eastAsia="宋体"/>
      <w:sz w:val="18"/>
      <w:szCs w:val="18"/>
    </w:rPr>
  </w:style>
  <w:style w:type="character" w:customStyle="1" w:styleId="Char0">
    <w:name w:val="文档结构图 Char"/>
    <w:basedOn w:val="a0"/>
    <w:link w:val="a5"/>
    <w:uiPriority w:val="99"/>
    <w:semiHidden/>
    <w:rsid w:val="00F6600C"/>
    <w:rPr>
      <w:rFonts w:ascii="宋体" w:eastAsia="宋体"/>
      <w:sz w:val="18"/>
      <w:szCs w:val="18"/>
    </w:rPr>
  </w:style>
  <w:style w:type="paragraph" w:styleId="a6">
    <w:name w:val="header"/>
    <w:basedOn w:val="a"/>
    <w:link w:val="Char1"/>
    <w:uiPriority w:val="99"/>
    <w:semiHidden/>
    <w:unhideWhenUsed/>
    <w:rsid w:val="00F6600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F6600C"/>
    <w:rPr>
      <w:sz w:val="18"/>
      <w:szCs w:val="18"/>
    </w:rPr>
  </w:style>
  <w:style w:type="paragraph" w:styleId="a7">
    <w:name w:val="footer"/>
    <w:basedOn w:val="a"/>
    <w:link w:val="Char2"/>
    <w:uiPriority w:val="99"/>
    <w:unhideWhenUsed/>
    <w:rsid w:val="00F6600C"/>
    <w:pPr>
      <w:tabs>
        <w:tab w:val="center" w:pos="4153"/>
        <w:tab w:val="right" w:pos="8306"/>
      </w:tabs>
      <w:snapToGrid w:val="0"/>
      <w:jc w:val="left"/>
    </w:pPr>
    <w:rPr>
      <w:sz w:val="18"/>
      <w:szCs w:val="18"/>
    </w:rPr>
  </w:style>
  <w:style w:type="character" w:customStyle="1" w:styleId="Char2">
    <w:name w:val="页脚 Char"/>
    <w:basedOn w:val="a0"/>
    <w:link w:val="a7"/>
    <w:uiPriority w:val="99"/>
    <w:rsid w:val="00F6600C"/>
    <w:rPr>
      <w:sz w:val="18"/>
      <w:szCs w:val="18"/>
    </w:rPr>
  </w:style>
  <w:style w:type="table" w:styleId="a8">
    <w:name w:val="Table Grid"/>
    <w:basedOn w:val="a1"/>
    <w:uiPriority w:val="59"/>
    <w:rsid w:val="00207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17FC2"/>
    <w:rPr>
      <w:sz w:val="18"/>
      <w:szCs w:val="18"/>
    </w:rPr>
  </w:style>
  <w:style w:type="character" w:customStyle="1" w:styleId="Char">
    <w:name w:val="批注框文本 Char"/>
    <w:basedOn w:val="a0"/>
    <w:link w:val="a4"/>
    <w:uiPriority w:val="99"/>
    <w:semiHidden/>
    <w:rsid w:val="00117F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2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715</cp:revision>
  <dcterms:created xsi:type="dcterms:W3CDTF">2017-07-24T06:39:00Z</dcterms:created>
  <dcterms:modified xsi:type="dcterms:W3CDTF">2017-09-11T02:32:00Z</dcterms:modified>
</cp:coreProperties>
</file>