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97" w:rsidRDefault="00B56997" w:rsidP="00B56997">
      <w:pPr>
        <w:pStyle w:val="HTML"/>
        <w:shd w:val="clear" w:color="auto" w:fill="FFFFFF"/>
        <w:wordWrap w:val="0"/>
        <w:spacing w:line="330" w:lineRule="atLeast"/>
        <w:rPr>
          <w:rFonts w:ascii="黑体" w:eastAsia="黑体" w:hAnsi="黑体" w:hint="eastAsia"/>
          <w:color w:val="404040"/>
        </w:rPr>
      </w:pPr>
      <w:r>
        <w:rPr>
          <w:rFonts w:hint="eastAsia"/>
        </w:rPr>
        <w:t>1、数据集</w:t>
      </w:r>
      <w:r w:rsidRPr="00B56997">
        <w:t>airquality</w:t>
      </w:r>
      <w:r>
        <w:rPr>
          <w:rFonts w:hint="eastAsia"/>
        </w:rPr>
        <w:t>中的变量</w:t>
      </w:r>
      <w:r w:rsidRPr="00B56997">
        <w:rPr>
          <w:rFonts w:ascii="黑体" w:eastAsia="黑体" w:hAnsi="黑体" w:hint="eastAsia"/>
          <w:color w:val="404040"/>
        </w:rPr>
        <w:t>Ozone</w:t>
      </w:r>
      <w:r>
        <w:rPr>
          <w:rFonts w:ascii="黑体" w:eastAsia="黑体" w:hAnsi="黑体" w:hint="eastAsia"/>
          <w:color w:val="404040"/>
        </w:rPr>
        <w:t>和</w:t>
      </w:r>
      <w:r>
        <w:rPr>
          <w:rFonts w:ascii="黑体" w:eastAsia="黑体" w:hAnsi="黑体" w:hint="eastAsia"/>
          <w:color w:val="404040"/>
        </w:rPr>
        <w:t>Solar.R</w:t>
      </w:r>
      <w:r>
        <w:rPr>
          <w:rFonts w:ascii="黑体" w:eastAsia="黑体" w:hAnsi="黑体" w:hint="eastAsia"/>
          <w:color w:val="404040"/>
        </w:rPr>
        <w:t>均存在缺失值，请利用线性回归模型的方式对这两个变量进行缺失值的替换（以其他四个没有缺失值的变量作为自变量建模）</w:t>
      </w:r>
      <w:r w:rsidR="00823F5E">
        <w:rPr>
          <w:rFonts w:ascii="黑体" w:eastAsia="黑体" w:hAnsi="黑体" w:hint="eastAsia"/>
          <w:color w:val="404040"/>
        </w:rPr>
        <w:t>。</w:t>
      </w:r>
    </w:p>
    <w:p w:rsidR="00823F5E" w:rsidRDefault="00823F5E" w:rsidP="00B56997">
      <w:pPr>
        <w:pStyle w:val="HTML"/>
        <w:shd w:val="clear" w:color="auto" w:fill="FFFFFF"/>
        <w:wordWrap w:val="0"/>
        <w:spacing w:line="330" w:lineRule="atLeast"/>
        <w:rPr>
          <w:rFonts w:ascii="黑体" w:eastAsia="黑体" w:hAnsi="黑体" w:hint="eastAsia"/>
          <w:color w:val="404040"/>
        </w:rPr>
      </w:pPr>
    </w:p>
    <w:p w:rsidR="00072A7C" w:rsidRDefault="00072A7C" w:rsidP="00B56997">
      <w:pPr>
        <w:pStyle w:val="HTML"/>
        <w:shd w:val="clear" w:color="auto" w:fill="FFFFFF"/>
        <w:wordWrap w:val="0"/>
        <w:spacing w:line="330" w:lineRule="atLeast"/>
        <w:rPr>
          <w:rFonts w:ascii="黑体" w:eastAsia="黑体" w:hAnsi="黑体" w:hint="eastAsia"/>
          <w:color w:val="404040"/>
        </w:rPr>
      </w:pPr>
      <w:bookmarkStart w:id="0" w:name="_GoBack"/>
      <w:bookmarkEnd w:id="0"/>
    </w:p>
    <w:p w:rsidR="00823F5E" w:rsidRPr="00823F5E" w:rsidRDefault="006F48CF" w:rsidP="00B56997">
      <w:pPr>
        <w:pStyle w:val="HTML"/>
        <w:shd w:val="clear" w:color="auto" w:fill="FFFFFF"/>
        <w:wordWrap w:val="0"/>
        <w:spacing w:line="330" w:lineRule="atLeast"/>
        <w:rPr>
          <w:rFonts w:ascii="黑体" w:eastAsia="黑体" w:hAnsi="黑体"/>
          <w:color w:val="404040"/>
        </w:rPr>
      </w:pPr>
      <w:r>
        <w:rPr>
          <w:rFonts w:ascii="黑体" w:eastAsia="黑体" w:hAnsi="黑体" w:hint="eastAsia"/>
          <w:color w:val="404040"/>
        </w:rPr>
        <w:t>2、在对缺失值进行填补时，K近邻和袋装算法也是常用的技巧。现在对</w:t>
      </w:r>
      <w:r w:rsidRPr="006F48CF">
        <w:rPr>
          <w:rFonts w:ascii="黑体" w:eastAsia="黑体" w:hAnsi="黑体" w:hint="eastAsia"/>
          <w:color w:val="404040"/>
        </w:rPr>
        <w:t>问卷调研数据</w:t>
      </w:r>
      <w:r>
        <w:rPr>
          <w:rFonts w:ascii="黑体" w:eastAsia="黑体" w:hAnsi="黑体" w:hint="eastAsia"/>
          <w:color w:val="404040"/>
        </w:rPr>
        <w:t>利用knn和bag缺失值插补的方式对缺失数据进行预测（此题为选做题，提示：利用caret包中的</w:t>
      </w:r>
      <w:r w:rsidRPr="006F48CF">
        <w:rPr>
          <w:rFonts w:ascii="黑体" w:eastAsia="黑体" w:hAnsi="黑体"/>
          <w:color w:val="404040"/>
        </w:rPr>
        <w:t>preProcess</w:t>
      </w:r>
      <w:r>
        <w:rPr>
          <w:rFonts w:ascii="黑体" w:eastAsia="黑体" w:hAnsi="黑体" w:hint="eastAsia"/>
          <w:color w:val="404040"/>
        </w:rPr>
        <w:t>函数，method参数有多种方式可选）</w:t>
      </w:r>
    </w:p>
    <w:p w:rsidR="00E3068F" w:rsidRPr="00B56997" w:rsidRDefault="00E3068F" w:rsidP="00B56997">
      <w:pPr>
        <w:pStyle w:val="HTML"/>
        <w:shd w:val="clear" w:color="auto" w:fill="FFFFFF"/>
        <w:wordWrap w:val="0"/>
        <w:spacing w:line="330" w:lineRule="atLeast"/>
        <w:rPr>
          <w:rFonts w:ascii="黑体" w:eastAsia="黑体" w:hAnsi="黑体"/>
          <w:color w:val="404040"/>
        </w:rPr>
      </w:pPr>
    </w:p>
    <w:sectPr w:rsidR="00E3068F" w:rsidRPr="00B56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230" w:rsidRDefault="00036230" w:rsidP="00B56997">
      <w:r>
        <w:separator/>
      </w:r>
    </w:p>
  </w:endnote>
  <w:endnote w:type="continuationSeparator" w:id="0">
    <w:p w:rsidR="00036230" w:rsidRDefault="00036230" w:rsidP="00B5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230" w:rsidRDefault="00036230" w:rsidP="00B56997">
      <w:r>
        <w:separator/>
      </w:r>
    </w:p>
  </w:footnote>
  <w:footnote w:type="continuationSeparator" w:id="0">
    <w:p w:rsidR="00036230" w:rsidRDefault="00036230" w:rsidP="00B56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1E"/>
    <w:rsid w:val="00036230"/>
    <w:rsid w:val="00072A7C"/>
    <w:rsid w:val="006F48CF"/>
    <w:rsid w:val="00823F5E"/>
    <w:rsid w:val="00B56997"/>
    <w:rsid w:val="00E3068F"/>
    <w:rsid w:val="00FA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9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9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569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699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9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9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569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69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2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Daniel.xie</dc:creator>
  <cp:keywords/>
  <dc:description/>
  <cp:lastModifiedBy>Daniel.xie</cp:lastModifiedBy>
  <cp:revision>5</cp:revision>
  <dcterms:created xsi:type="dcterms:W3CDTF">2017-07-09T14:41:00Z</dcterms:created>
  <dcterms:modified xsi:type="dcterms:W3CDTF">2017-07-09T14:52:00Z</dcterms:modified>
</cp:coreProperties>
</file>