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042A" w14:textId="77777777" w:rsidR="00D61380" w:rsidRPr="00F469E6" w:rsidRDefault="00D61380" w:rsidP="009E0C4A">
      <w:pPr>
        <w:jc w:val="center"/>
        <w:rPr>
          <w:rFonts w:cs="Times New Roman"/>
          <w:sz w:val="32"/>
          <w:szCs w:val="32"/>
        </w:rPr>
      </w:pPr>
      <w:r w:rsidRPr="00F469E6">
        <w:rPr>
          <w:rFonts w:cs="Times New Roman"/>
          <w:sz w:val="32"/>
          <w:szCs w:val="32"/>
        </w:rPr>
        <w:t>TRƯỜNG ĐẠI HỌC BÁCH KHOA HÀ NỘI</w:t>
      </w:r>
    </w:p>
    <w:p w14:paraId="6B909CEA" w14:textId="77777777" w:rsidR="00D61380" w:rsidRDefault="00D61380" w:rsidP="00D61380">
      <w:pPr>
        <w:ind w:left="321"/>
        <w:jc w:val="center"/>
        <w:rPr>
          <w:rFonts w:cs="Times New Roman"/>
          <w:sz w:val="32"/>
          <w:szCs w:val="32"/>
        </w:rPr>
      </w:pPr>
      <w:r w:rsidRPr="00F469E6">
        <w:rPr>
          <w:rFonts w:cs="Times New Roman"/>
          <w:sz w:val="32"/>
          <w:szCs w:val="32"/>
        </w:rPr>
        <w:t>VIỆN CÔNG NGHỆ THÔNG TIN VÀ TRUYỀN THÔNG</w:t>
      </w:r>
    </w:p>
    <w:p w14:paraId="25E0BF29" w14:textId="70902770" w:rsidR="00D61380" w:rsidRDefault="00557E14" w:rsidP="00557E14">
      <w:pPr>
        <w:ind w:left="323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4E35C" wp14:editId="65D50619">
                <wp:simplePos x="0" y="0"/>
                <wp:positionH relativeFrom="column">
                  <wp:posOffset>1139825</wp:posOffset>
                </wp:positionH>
                <wp:positionV relativeFrom="paragraph">
                  <wp:posOffset>135890</wp:posOffset>
                </wp:positionV>
                <wp:extent cx="1526540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E910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10.7pt" to="209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138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05F82" wp14:editId="0B890627">
                <wp:simplePos x="0" y="0"/>
                <wp:positionH relativeFrom="column">
                  <wp:posOffset>3104101</wp:posOffset>
                </wp:positionH>
                <wp:positionV relativeFrom="paragraph">
                  <wp:posOffset>135890</wp:posOffset>
                </wp:positionV>
                <wp:extent cx="1526650" cy="0"/>
                <wp:effectExtent l="0" t="0" r="0" b="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427A" id="Đường nối Thẳ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0.7pt" to="364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61380">
        <w:rPr>
          <w:sz w:val="32"/>
          <w:szCs w:val="32"/>
        </w:rPr>
        <w:t>*</w:t>
      </w:r>
    </w:p>
    <w:p w14:paraId="3A124F01" w14:textId="77777777" w:rsidR="00D61380" w:rsidRDefault="00D61380" w:rsidP="00D61380">
      <w:pPr>
        <w:jc w:val="center"/>
      </w:pPr>
    </w:p>
    <w:p w14:paraId="6B6D9B4C" w14:textId="77777777" w:rsidR="00D61380" w:rsidRDefault="00D61380" w:rsidP="00D61380">
      <w:pPr>
        <w:jc w:val="center"/>
        <w:rPr>
          <w:rFonts w:cs="Times New Roman"/>
          <w:sz w:val="64"/>
          <w:szCs w:val="64"/>
        </w:rPr>
      </w:pPr>
      <w:r w:rsidRPr="004542C8">
        <w:rPr>
          <w:rFonts w:cs="Times New Roman"/>
          <w:sz w:val="64"/>
          <w:szCs w:val="64"/>
        </w:rPr>
        <w:t>BÁO CÁO</w:t>
      </w:r>
    </w:p>
    <w:p w14:paraId="66EBACD1" w14:textId="77777777" w:rsidR="00D61380" w:rsidRDefault="00D61380" w:rsidP="00D61380">
      <w:pPr>
        <w:jc w:val="center"/>
        <w:rPr>
          <w:rFonts w:cs="Times New Roman"/>
          <w:b/>
          <w:bCs/>
          <w:sz w:val="72"/>
          <w:szCs w:val="72"/>
        </w:rPr>
      </w:pPr>
      <w:r w:rsidRPr="004542C8">
        <w:rPr>
          <w:rFonts w:cs="Times New Roman"/>
          <w:b/>
          <w:bCs/>
          <w:sz w:val="72"/>
          <w:szCs w:val="72"/>
        </w:rPr>
        <w:t>NHẬP MÔN CNTT</w:t>
      </w:r>
    </w:p>
    <w:p w14:paraId="7A51B1A7" w14:textId="77777777" w:rsidR="00D61380" w:rsidRDefault="00D61380" w:rsidP="00D61380">
      <w:pPr>
        <w:jc w:val="center"/>
        <w:rPr>
          <w:rFonts w:ascii="Arial" w:hAnsi="Arial" w:cs="Arial"/>
          <w:sz w:val="40"/>
          <w:szCs w:val="40"/>
        </w:rPr>
      </w:pPr>
      <w:r w:rsidRPr="004542C8">
        <w:rPr>
          <w:rFonts w:ascii="Arial" w:hAnsi="Arial" w:cs="Arial"/>
          <w:sz w:val="40"/>
          <w:szCs w:val="40"/>
        </w:rPr>
        <w:t>NGÀNH CÔNG NGHỆ THÔNG TIN</w:t>
      </w:r>
    </w:p>
    <w:p w14:paraId="2B194ACE" w14:textId="77777777" w:rsidR="00D61380" w:rsidRDefault="00D61380" w:rsidP="00D61380">
      <w:pPr>
        <w:jc w:val="center"/>
        <w:rPr>
          <w:rFonts w:ascii="Arial" w:hAnsi="Arial" w:cs="Arial"/>
          <w:sz w:val="40"/>
          <w:szCs w:val="40"/>
        </w:rPr>
      </w:pPr>
    </w:p>
    <w:p w14:paraId="0457937C" w14:textId="6C163851" w:rsidR="00D61380" w:rsidRDefault="0061765D" w:rsidP="00D61380">
      <w:pPr>
        <w:jc w:val="center"/>
        <w:rPr>
          <w:rFonts w:cs="Times New Roman"/>
          <w:sz w:val="44"/>
          <w:szCs w:val="44"/>
        </w:rPr>
      </w:pPr>
      <w:r w:rsidRPr="004542C8">
        <w:rPr>
          <w:rFonts w:cs="Times New Roman"/>
          <w:sz w:val="44"/>
          <w:szCs w:val="44"/>
        </w:rPr>
        <w:t>CHỦ ĐỀ:</w:t>
      </w:r>
      <w:r>
        <w:rPr>
          <w:rFonts w:cs="Times New Roman"/>
          <w:sz w:val="44"/>
          <w:szCs w:val="44"/>
        </w:rPr>
        <w:t xml:space="preserve"> BỘ CHỦ ĐỀ TÌM HIỂU CHUNG</w:t>
      </w:r>
    </w:p>
    <w:p w14:paraId="2EC1BCF0" w14:textId="61C48F23" w:rsidR="00D61380" w:rsidRDefault="00046644" w:rsidP="00D61380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AN TOÀN THÔNG TIN MẠNG</w:t>
      </w:r>
    </w:p>
    <w:p w14:paraId="597A0233" w14:textId="77777777" w:rsidR="00D61380" w:rsidRDefault="00D61380" w:rsidP="00D61380">
      <w:pPr>
        <w:jc w:val="center"/>
        <w:rPr>
          <w:rFonts w:cs="Times New Roman"/>
          <w:sz w:val="44"/>
          <w:szCs w:val="44"/>
        </w:rPr>
      </w:pPr>
    </w:p>
    <w:p w14:paraId="4AB886CE" w14:textId="77777777" w:rsidR="0017146C" w:rsidRDefault="0017146C" w:rsidP="0017146C">
      <w:pPr>
        <w:tabs>
          <w:tab w:val="left" w:pos="4962"/>
        </w:tabs>
        <w:spacing w:after="0"/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>Nhóm sinh viên thực hiện:</w:t>
      </w:r>
      <w:r>
        <w:rPr>
          <w:rFonts w:cs="Times New Roman"/>
          <w:szCs w:val="28"/>
        </w:rPr>
        <w:tab/>
        <w:t>Trần Tuấn Minh 20215618</w:t>
      </w:r>
    </w:p>
    <w:p w14:paraId="241878BC" w14:textId="77777777" w:rsidR="0017146C" w:rsidRDefault="0017146C" w:rsidP="0017146C">
      <w:pPr>
        <w:tabs>
          <w:tab w:val="left" w:pos="4962"/>
        </w:tabs>
        <w:spacing w:after="0"/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ab/>
        <w:t>Phan Trọng Cường</w:t>
      </w:r>
      <w:r>
        <w:rPr>
          <w:rFonts w:cs="Times New Roman"/>
          <w:szCs w:val="28"/>
        </w:rPr>
        <w:tab/>
        <w:t>20215538</w:t>
      </w:r>
    </w:p>
    <w:p w14:paraId="59DC98D1" w14:textId="77777777" w:rsidR="0017146C" w:rsidRDefault="0017146C" w:rsidP="0017146C">
      <w:pPr>
        <w:tabs>
          <w:tab w:val="left" w:pos="4962"/>
        </w:tabs>
        <w:spacing w:after="0"/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ab/>
        <w:t>Ngô Đình Luyện 20215419</w:t>
      </w:r>
    </w:p>
    <w:p w14:paraId="7EDF5F91" w14:textId="77777777" w:rsidR="0017146C" w:rsidRDefault="0017146C" w:rsidP="0017146C">
      <w:pPr>
        <w:tabs>
          <w:tab w:val="left" w:pos="4962"/>
        </w:tabs>
        <w:spacing w:after="0"/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ab/>
        <w:t>Hoàng Đức Huy 20215392</w:t>
      </w:r>
    </w:p>
    <w:p w14:paraId="5A622F1E" w14:textId="77777777" w:rsidR="0017146C" w:rsidRDefault="0017146C" w:rsidP="0017146C">
      <w:pPr>
        <w:tabs>
          <w:tab w:val="left" w:pos="4962"/>
        </w:tabs>
        <w:spacing w:after="0"/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ab/>
        <w:t>Nguyễn Đức Hiếu 20215370</w:t>
      </w:r>
    </w:p>
    <w:p w14:paraId="52E46D83" w14:textId="77777777" w:rsidR="00D61380" w:rsidRDefault="00D61380" w:rsidP="0017146C">
      <w:pPr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>Lớp KSTN Khoa học Máy tính – K66</w:t>
      </w:r>
    </w:p>
    <w:p w14:paraId="204A1C26" w14:textId="5FC8D09C" w:rsidR="00D61380" w:rsidRDefault="00D61380" w:rsidP="0017146C">
      <w:pPr>
        <w:tabs>
          <w:tab w:val="left" w:pos="4962"/>
        </w:tabs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>Giáo viên hướng dẫn:</w:t>
      </w:r>
      <w:r w:rsidR="00F96BC8">
        <w:rPr>
          <w:rFonts w:cs="Times New Roman"/>
          <w:szCs w:val="28"/>
        </w:rPr>
        <w:t xml:space="preserve"> </w:t>
      </w:r>
      <w:r w:rsidR="00F96BC8">
        <w:rPr>
          <w:rFonts w:cs="Times New Roman"/>
          <w:szCs w:val="28"/>
        </w:rPr>
        <w:tab/>
        <w:t>Nguyễn An Hưng</w:t>
      </w:r>
    </w:p>
    <w:p w14:paraId="5626A450" w14:textId="4DF61274" w:rsidR="00D61380" w:rsidRDefault="00D61380" w:rsidP="0017146C">
      <w:pPr>
        <w:tabs>
          <w:tab w:val="left" w:pos="4962"/>
        </w:tabs>
        <w:ind w:firstLine="1843"/>
        <w:rPr>
          <w:rFonts w:cs="Times New Roman"/>
          <w:szCs w:val="28"/>
        </w:rPr>
      </w:pPr>
      <w:r>
        <w:rPr>
          <w:rFonts w:cs="Times New Roman"/>
          <w:szCs w:val="28"/>
        </w:rPr>
        <w:t>Trợ giảng hướng dẫn:</w:t>
      </w:r>
      <w:r w:rsidR="00F31CE1">
        <w:rPr>
          <w:rFonts w:cs="Times New Roman"/>
          <w:szCs w:val="28"/>
        </w:rPr>
        <w:tab/>
      </w:r>
      <w:r w:rsidR="009B7591">
        <w:rPr>
          <w:rFonts w:cs="Times New Roman"/>
          <w:szCs w:val="28"/>
        </w:rPr>
        <w:t>Trương Văn Hiển</w:t>
      </w:r>
    </w:p>
    <w:p w14:paraId="237A67FB" w14:textId="77777777" w:rsidR="00D61380" w:rsidRDefault="00D61380" w:rsidP="00D61380">
      <w:pPr>
        <w:jc w:val="center"/>
        <w:rPr>
          <w:rFonts w:cs="Times New Roman"/>
          <w:szCs w:val="28"/>
        </w:rPr>
      </w:pPr>
    </w:p>
    <w:p w14:paraId="29F3D6A3" w14:textId="77777777" w:rsidR="00D61380" w:rsidRDefault="00D61380" w:rsidP="00D61380">
      <w:pPr>
        <w:jc w:val="center"/>
        <w:rPr>
          <w:rFonts w:cs="Times New Roman"/>
          <w:szCs w:val="28"/>
        </w:rPr>
      </w:pPr>
    </w:p>
    <w:p w14:paraId="0A7DE583" w14:textId="77777777" w:rsidR="00D61380" w:rsidRDefault="00D61380" w:rsidP="00D61380">
      <w:pPr>
        <w:jc w:val="center"/>
        <w:rPr>
          <w:rFonts w:cs="Times New Roman"/>
          <w:szCs w:val="28"/>
        </w:rPr>
      </w:pPr>
    </w:p>
    <w:p w14:paraId="1ADA9235" w14:textId="77777777" w:rsidR="00D61380" w:rsidRDefault="00D61380" w:rsidP="00D61380">
      <w:pPr>
        <w:jc w:val="center"/>
        <w:rPr>
          <w:rFonts w:cs="Times New Roman"/>
          <w:szCs w:val="28"/>
        </w:rPr>
      </w:pPr>
    </w:p>
    <w:p w14:paraId="75925137" w14:textId="609A81A7" w:rsidR="008A41C9" w:rsidRDefault="00D61380" w:rsidP="008A41C9">
      <w:pPr>
        <w:jc w:val="center"/>
        <w:rPr>
          <w:rFonts w:cs="Times New Roman"/>
          <w:sz w:val="32"/>
          <w:szCs w:val="32"/>
        </w:rPr>
      </w:pPr>
      <w:r w:rsidRPr="00CA46FB">
        <w:rPr>
          <w:rFonts w:cs="Times New Roman"/>
          <w:sz w:val="32"/>
          <w:szCs w:val="32"/>
        </w:rPr>
        <w:t xml:space="preserve">HÀ NỘI </w:t>
      </w:r>
      <w:r w:rsidR="008A41C9">
        <w:rPr>
          <w:rFonts w:cs="Times New Roman"/>
          <w:sz w:val="32"/>
          <w:szCs w:val="32"/>
        </w:rPr>
        <w:t>–</w:t>
      </w:r>
      <w:r w:rsidRPr="00CA46FB">
        <w:rPr>
          <w:rFonts w:cs="Times New Roman"/>
          <w:sz w:val="32"/>
          <w:szCs w:val="32"/>
        </w:rPr>
        <w:t xml:space="preserve"> 2021</w:t>
      </w:r>
      <w:r w:rsidR="008A41C9">
        <w:rPr>
          <w:rFonts w:cs="Times New Roman"/>
          <w:sz w:val="32"/>
          <w:szCs w:val="32"/>
        </w:rPr>
        <w:br w:type="page"/>
      </w:r>
    </w:p>
    <w:p w14:paraId="2514E5F9" w14:textId="77777777" w:rsidR="004E0E74" w:rsidRPr="009333D8" w:rsidRDefault="004E0E74" w:rsidP="004E0E74">
      <w:pPr>
        <w:spacing w:after="600"/>
        <w:jc w:val="center"/>
        <w:rPr>
          <w:sz w:val="40"/>
          <w:szCs w:val="40"/>
        </w:rPr>
      </w:pPr>
      <w:bookmarkStart w:id="0" w:name="_Hlk85051372"/>
      <w:r w:rsidRPr="009333D8">
        <w:rPr>
          <w:sz w:val="40"/>
          <w:szCs w:val="40"/>
        </w:rPr>
        <w:lastRenderedPageBreak/>
        <w:t>PHÂN CÔNG VIỆC LÀM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89"/>
        <w:gridCol w:w="4252"/>
        <w:gridCol w:w="1837"/>
      </w:tblGrid>
      <w:tr w:rsidR="004E0E74" w14:paraId="54E4FDED" w14:textId="77777777" w:rsidTr="000A0D24">
        <w:tc>
          <w:tcPr>
            <w:tcW w:w="2689" w:type="dxa"/>
            <w:shd w:val="clear" w:color="auto" w:fill="4472C4" w:themeFill="accent1"/>
          </w:tcPr>
          <w:p w14:paraId="2DC7415F" w14:textId="77777777" w:rsidR="004E0E74" w:rsidRPr="00094F3D" w:rsidRDefault="004E0E74" w:rsidP="00353982">
            <w:pPr>
              <w:spacing w:before="120" w:after="120"/>
              <w:jc w:val="center"/>
              <w:rPr>
                <w:color w:val="FFFFFF" w:themeColor="background1"/>
                <w:szCs w:val="28"/>
              </w:rPr>
            </w:pPr>
            <w:r w:rsidRPr="00094F3D">
              <w:rPr>
                <w:color w:val="FFFFFF" w:themeColor="background1"/>
                <w:szCs w:val="28"/>
              </w:rPr>
              <w:t>Tên thành viên</w:t>
            </w:r>
          </w:p>
        </w:tc>
        <w:tc>
          <w:tcPr>
            <w:tcW w:w="4252" w:type="dxa"/>
            <w:shd w:val="clear" w:color="auto" w:fill="4472C4" w:themeFill="accent1"/>
          </w:tcPr>
          <w:p w14:paraId="5023B107" w14:textId="77777777" w:rsidR="004E0E74" w:rsidRPr="00094F3D" w:rsidRDefault="004E0E74" w:rsidP="00353982">
            <w:pPr>
              <w:spacing w:before="120" w:after="120"/>
              <w:jc w:val="center"/>
              <w:rPr>
                <w:color w:val="FFFFFF" w:themeColor="background1"/>
                <w:szCs w:val="28"/>
              </w:rPr>
            </w:pPr>
            <w:r w:rsidRPr="00094F3D">
              <w:rPr>
                <w:color w:val="FFFFFF" w:themeColor="background1"/>
                <w:szCs w:val="28"/>
              </w:rPr>
              <w:t>Công Việc</w:t>
            </w:r>
          </w:p>
        </w:tc>
        <w:tc>
          <w:tcPr>
            <w:tcW w:w="1837" w:type="dxa"/>
            <w:shd w:val="clear" w:color="auto" w:fill="4472C4" w:themeFill="accent1"/>
          </w:tcPr>
          <w:p w14:paraId="044B3961" w14:textId="77777777" w:rsidR="004E0E74" w:rsidRPr="00094F3D" w:rsidRDefault="004E0E74" w:rsidP="00353982">
            <w:pPr>
              <w:spacing w:before="120" w:after="120"/>
              <w:jc w:val="center"/>
              <w:rPr>
                <w:color w:val="FFFFFF" w:themeColor="background1"/>
                <w:szCs w:val="28"/>
              </w:rPr>
            </w:pPr>
            <w:r w:rsidRPr="00094F3D">
              <w:rPr>
                <w:color w:val="FFFFFF" w:themeColor="background1"/>
                <w:szCs w:val="28"/>
              </w:rPr>
              <w:t>Ghi chú</w:t>
            </w:r>
          </w:p>
        </w:tc>
      </w:tr>
      <w:tr w:rsidR="004E0E74" w14:paraId="7F47673E" w14:textId="77777777" w:rsidTr="000A0D24">
        <w:tc>
          <w:tcPr>
            <w:tcW w:w="2689" w:type="dxa"/>
          </w:tcPr>
          <w:p w14:paraId="6FEE5612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Trần Tuấn Minh</w:t>
            </w:r>
          </w:p>
        </w:tc>
        <w:tc>
          <w:tcPr>
            <w:tcW w:w="4252" w:type="dxa"/>
          </w:tcPr>
          <w:p w14:paraId="2568DCBD" w14:textId="52D7EEC1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Mục I và III và thuyết trình</w:t>
            </w:r>
            <w:r w:rsidR="000A0D24">
              <w:rPr>
                <w:szCs w:val="28"/>
              </w:rPr>
              <w:t xml:space="preserve"> phần I</w:t>
            </w:r>
          </w:p>
        </w:tc>
        <w:tc>
          <w:tcPr>
            <w:tcW w:w="1837" w:type="dxa"/>
          </w:tcPr>
          <w:p w14:paraId="42E8FD3A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Nhóm trưởng</w:t>
            </w:r>
          </w:p>
        </w:tc>
      </w:tr>
      <w:tr w:rsidR="004E0E74" w14:paraId="2107CB53" w14:textId="77777777" w:rsidTr="000A0D24">
        <w:tc>
          <w:tcPr>
            <w:tcW w:w="2689" w:type="dxa"/>
          </w:tcPr>
          <w:p w14:paraId="7150B92B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Ngô Đình Luyện</w:t>
            </w:r>
          </w:p>
        </w:tc>
        <w:tc>
          <w:tcPr>
            <w:tcW w:w="4252" w:type="dxa"/>
          </w:tcPr>
          <w:p w14:paraId="40DCAC5E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Mục II.1 và II.2 và thuyết trình</w:t>
            </w:r>
          </w:p>
        </w:tc>
        <w:tc>
          <w:tcPr>
            <w:tcW w:w="1837" w:type="dxa"/>
          </w:tcPr>
          <w:p w14:paraId="6CCD74D4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</w:p>
        </w:tc>
      </w:tr>
      <w:tr w:rsidR="004E0E74" w14:paraId="74EF912F" w14:textId="77777777" w:rsidTr="000A0D24">
        <w:tc>
          <w:tcPr>
            <w:tcW w:w="2689" w:type="dxa"/>
          </w:tcPr>
          <w:p w14:paraId="430FEE9E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Hoàng Đức Huy</w:t>
            </w:r>
          </w:p>
        </w:tc>
        <w:tc>
          <w:tcPr>
            <w:tcW w:w="4252" w:type="dxa"/>
          </w:tcPr>
          <w:p w14:paraId="5541F778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Mục II.3 và II.4 và thuyết trình</w:t>
            </w:r>
          </w:p>
        </w:tc>
        <w:tc>
          <w:tcPr>
            <w:tcW w:w="1837" w:type="dxa"/>
          </w:tcPr>
          <w:p w14:paraId="5EBF88CA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</w:p>
        </w:tc>
      </w:tr>
      <w:tr w:rsidR="004E0E74" w14:paraId="32BFF134" w14:textId="77777777" w:rsidTr="000A0D24">
        <w:tc>
          <w:tcPr>
            <w:tcW w:w="2689" w:type="dxa"/>
          </w:tcPr>
          <w:p w14:paraId="25A1B62E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Nguyễn Đức Hiếu</w:t>
            </w:r>
          </w:p>
        </w:tc>
        <w:tc>
          <w:tcPr>
            <w:tcW w:w="4252" w:type="dxa"/>
          </w:tcPr>
          <w:p w14:paraId="47D6D129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Mục II.5 và II.6 và thuyết trình</w:t>
            </w:r>
          </w:p>
        </w:tc>
        <w:tc>
          <w:tcPr>
            <w:tcW w:w="1837" w:type="dxa"/>
          </w:tcPr>
          <w:p w14:paraId="1722F28E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</w:p>
        </w:tc>
      </w:tr>
      <w:tr w:rsidR="004E0E74" w14:paraId="1FF00A8A" w14:textId="77777777" w:rsidTr="000A0D24">
        <w:tc>
          <w:tcPr>
            <w:tcW w:w="2689" w:type="dxa"/>
          </w:tcPr>
          <w:p w14:paraId="0895138A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Phan Trọng Cường</w:t>
            </w:r>
          </w:p>
        </w:tc>
        <w:tc>
          <w:tcPr>
            <w:tcW w:w="4252" w:type="dxa"/>
          </w:tcPr>
          <w:p w14:paraId="5A1B38B9" w14:textId="50D86FE3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  <w:r>
              <w:rPr>
                <w:szCs w:val="28"/>
              </w:rPr>
              <w:t>Làm powerpoint và thuyết trình</w:t>
            </w:r>
            <w:r w:rsidR="000A0D24">
              <w:rPr>
                <w:szCs w:val="28"/>
              </w:rPr>
              <w:t xml:space="preserve"> phần III</w:t>
            </w:r>
          </w:p>
        </w:tc>
        <w:tc>
          <w:tcPr>
            <w:tcW w:w="1837" w:type="dxa"/>
          </w:tcPr>
          <w:p w14:paraId="615BF5C2" w14:textId="77777777" w:rsidR="004E0E74" w:rsidRPr="00094F3D" w:rsidRDefault="004E0E74" w:rsidP="00353982">
            <w:pPr>
              <w:spacing w:before="120" w:after="120"/>
              <w:jc w:val="center"/>
              <w:rPr>
                <w:szCs w:val="28"/>
              </w:rPr>
            </w:pPr>
          </w:p>
        </w:tc>
      </w:tr>
      <w:bookmarkEnd w:id="0"/>
    </w:tbl>
    <w:p w14:paraId="2E3AE94C" w14:textId="2F1EFFD5" w:rsidR="004E0E74" w:rsidRDefault="004E0E74" w:rsidP="004E0E74">
      <w:pPr>
        <w:spacing w:after="6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59792A8" w14:textId="77777777" w:rsidR="00812FF9" w:rsidRDefault="000762DF" w:rsidP="00635225">
      <w:pPr>
        <w:spacing w:after="600"/>
        <w:jc w:val="center"/>
        <w:rPr>
          <w:noProof/>
        </w:rPr>
      </w:pPr>
      <w:r w:rsidRPr="000762DF">
        <w:rPr>
          <w:b/>
          <w:bCs/>
          <w:sz w:val="40"/>
          <w:szCs w:val="40"/>
        </w:rPr>
        <w:lastRenderedPageBreak/>
        <w:t>MỤC LỤC</w:t>
      </w:r>
      <w:r w:rsidR="00635225">
        <w:rPr>
          <w:b/>
          <w:bCs/>
          <w:sz w:val="40"/>
          <w:szCs w:val="40"/>
        </w:rPr>
        <w:fldChar w:fldCharType="begin"/>
      </w:r>
      <w:r w:rsidR="00635225">
        <w:rPr>
          <w:b/>
          <w:bCs/>
          <w:sz w:val="40"/>
          <w:szCs w:val="40"/>
        </w:rPr>
        <w:instrText xml:space="preserve"> TOC \o "1-6" \h \z \u </w:instrText>
      </w:r>
      <w:r w:rsidR="00635225">
        <w:rPr>
          <w:b/>
          <w:bCs/>
          <w:sz w:val="40"/>
          <w:szCs w:val="40"/>
        </w:rPr>
        <w:fldChar w:fldCharType="separate"/>
      </w:r>
    </w:p>
    <w:p w14:paraId="32E22B65" w14:textId="41CF9A3D" w:rsidR="00812FF9" w:rsidRDefault="000A0D24">
      <w:pPr>
        <w:pStyle w:val="Muclu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02" w:history="1">
        <w:r w:rsidR="00812FF9" w:rsidRPr="00E12B41">
          <w:rPr>
            <w:rStyle w:val="Siuktni"/>
            <w:b/>
            <w:bCs/>
            <w:noProof/>
          </w:rPr>
          <w:t>I. Đặt vấn đề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_Toc85051102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29A79EE7" w14:textId="6DC1F06F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03" w:history="1">
        <w:r w:rsidR="00812FF9" w:rsidRPr="00E12B41">
          <w:rPr>
            <w:rStyle w:val="Siuktni"/>
            <w:noProof/>
          </w:rPr>
          <w:t>1. Giới thiệu về an toàn thông tin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_Toc85051103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1E87DC43" w14:textId="4097A7CE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04" w:history="1">
        <w:r w:rsidR="00812FF9" w:rsidRPr="00E12B41">
          <w:rPr>
            <w:rStyle w:val="Siuktni"/>
            <w:noProof/>
          </w:rPr>
          <w:t>2. Mục đích của an toàn thông tin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_Toc85051104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5D19AFBC" w14:textId="67358FCC" w:rsidR="00812FF9" w:rsidRDefault="000A0D24">
      <w:pPr>
        <w:pStyle w:val="Muclu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05" w:history="1">
        <w:r w:rsidR="00812FF9" w:rsidRPr="00E12B41">
          <w:rPr>
            <w:rStyle w:val="Siuktni"/>
            <w:b/>
            <w:bCs/>
            <w:noProof/>
          </w:rPr>
          <w:t>II. Các khái niệm và thực trạng an toàn thông tin mạng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_Toc85051105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D779E62" w14:textId="1AD38D1B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06" w:history="1">
        <w:r w:rsidR="00812FF9" w:rsidRPr="00E12B41">
          <w:rPr>
            <w:rStyle w:val="Siuktni"/>
            <w:noProof/>
          </w:rPr>
          <w:t>1.Mật mã và ứng dụng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_Toc85051106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103DC56" w14:textId="4B1DC83B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07" w:history="1">
        <w:r w:rsidR="00812FF9" w:rsidRPr="00E12B41">
          <w:rPr>
            <w:rStyle w:val="Siuktni"/>
            <w:noProof/>
          </w:rPr>
          <w:t>a) Khái niệm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_Toc85051107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7C2894B3" w14:textId="7DB8ABDC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08" w:history="1">
        <w:r w:rsidR="00812FF9" w:rsidRPr="00E12B41">
          <w:rPr>
            <w:rStyle w:val="Siuktni"/>
            <w:noProof/>
          </w:rPr>
          <w:t>b) Quá trình thực hiện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_Toc85051108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BDD7F7A" w14:textId="2E05E13C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09" w:history="1">
        <w:r w:rsidR="00812FF9" w:rsidRPr="00E12B41">
          <w:rPr>
            <w:rStyle w:val="Siuktni"/>
            <w:noProof/>
          </w:rPr>
          <w:t>c) Mục tiêu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_Toc85051109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B704D41" w14:textId="2C9C12AA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0" w:history="1">
        <w:r w:rsidR="00812FF9" w:rsidRPr="00E12B41">
          <w:rPr>
            <w:rStyle w:val="Siuktni"/>
            <w:noProof/>
          </w:rPr>
          <w:t>d) Ứng dụng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_Toc85051110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5E507999" w14:textId="4A29292D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11" w:history="1">
        <w:r w:rsidR="00812FF9" w:rsidRPr="00E12B41">
          <w:rPr>
            <w:rStyle w:val="Siuktni"/>
            <w:noProof/>
          </w:rPr>
          <w:t>2. An ninh phần mềm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_Toc85051111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5055CB42" w14:textId="376D6535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2" w:history="1">
        <w:r w:rsidR="00812FF9" w:rsidRPr="00E12B41">
          <w:rPr>
            <w:rStyle w:val="Siuktni"/>
            <w:noProof/>
          </w:rPr>
          <w:t>a) Khái niệm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_Toc85051112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0663734E" w14:textId="5B2FF92C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3" w:history="1">
        <w:r w:rsidR="00812FF9" w:rsidRPr="00E12B41">
          <w:rPr>
            <w:rStyle w:val="Siuktni"/>
            <w:noProof/>
          </w:rPr>
          <w:t>b) Tác hại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_Toc85051113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04B2006" w14:textId="42E4A6B3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4" w:history="1">
        <w:r w:rsidR="00812FF9" w:rsidRPr="00E12B41">
          <w:rPr>
            <w:rStyle w:val="Siuktni"/>
            <w:noProof/>
          </w:rPr>
          <w:t>c) Nguyên tắc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_Toc85051114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4D1851DB" w14:textId="70D1478E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15" w:history="1">
        <w:r w:rsidR="00812FF9" w:rsidRPr="00E12B41">
          <w:rPr>
            <w:rStyle w:val="Siuktni"/>
            <w:noProof/>
          </w:rPr>
          <w:t>3. Phân tích phần mềm độc hại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_Toc85051115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90929EE" w14:textId="0B65E913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6" w:history="1">
        <w:r w:rsidR="00812FF9" w:rsidRPr="00E12B41">
          <w:rPr>
            <w:rStyle w:val="Siuktni"/>
            <w:noProof/>
          </w:rPr>
          <w:t>a) Khái niệm phần mềm độc hại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_Toc85051116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2F9A7477" w14:textId="316D045A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7" w:history="1">
        <w:r w:rsidR="00812FF9" w:rsidRPr="00E12B41">
          <w:rPr>
            <w:rStyle w:val="Siuktni"/>
            <w:noProof/>
          </w:rPr>
          <w:t>b) Quá trình phân tích phần mềm độc hại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_Toc85051117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5372CD60" w14:textId="2D5F5A1D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8" w:history="1">
        <w:r w:rsidR="00812FF9" w:rsidRPr="00E12B41">
          <w:rPr>
            <w:rStyle w:val="Siuktni"/>
            <w:noProof/>
          </w:rPr>
          <w:t>c)Khi nào cần phải triển khai quy trình phân tích phần mềm độc hại?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_Toc85051118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763DB509" w14:textId="635313DF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19" w:history="1">
        <w:r w:rsidR="00812FF9" w:rsidRPr="00E12B41">
          <w:rPr>
            <w:rStyle w:val="Siuktni"/>
            <w:noProof/>
          </w:rPr>
          <w:t>d) Những giai đoạn trong quy trình phân tích phần mềm độc hại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_Toc85051119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38572051" w14:textId="62E48660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20" w:history="1">
        <w:r w:rsidR="00812FF9" w:rsidRPr="00E12B41">
          <w:rPr>
            <w:rStyle w:val="Siuktni"/>
            <w:noProof/>
          </w:rPr>
          <w:t>4. Pháp y, điều tra số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_Toc85051120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017F9B9F" w14:textId="26B329A6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1" w:history="1">
        <w:r w:rsidR="00812FF9" w:rsidRPr="00E12B41">
          <w:rPr>
            <w:rStyle w:val="Siuktni"/>
            <w:noProof/>
          </w:rPr>
          <w:t>a) Khái niệm pháp y số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_Toc85051121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1781CE39" w14:textId="48B2C032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2" w:history="1">
        <w:r w:rsidR="00812FF9" w:rsidRPr="00E12B41">
          <w:rPr>
            <w:rStyle w:val="Siuktni"/>
            <w:noProof/>
          </w:rPr>
          <w:t>b) Mục tiêu và công việc của pháp y số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_Toc85051122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69D121AB" w14:textId="46EA3616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3" w:history="1">
        <w:r w:rsidR="00812FF9" w:rsidRPr="00E12B41">
          <w:rPr>
            <w:rStyle w:val="Siuktni"/>
            <w:noProof/>
          </w:rPr>
          <w:t>c) Làm thế nào để trở thành một nhà pháp y số giỏi?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_Toc85051123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170594F9" w14:textId="52FCE6D4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24" w:history="1">
        <w:r w:rsidR="00812FF9" w:rsidRPr="00E12B41">
          <w:rPr>
            <w:rStyle w:val="Siuktni"/>
            <w:noProof/>
          </w:rPr>
          <w:t>5. Phát hiện và phòng chống xâm nhập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_Toc85051124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4C30C935" w14:textId="097790AD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5" w:history="1">
        <w:r w:rsidR="00812FF9" w:rsidRPr="00E12B41">
          <w:rPr>
            <w:rStyle w:val="Siuktni"/>
            <w:noProof/>
          </w:rPr>
          <w:t>a) Khái niệm An ninh mạng: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_Toc85051125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06A3CB4D" w14:textId="07E8EBF2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6" w:history="1">
        <w:r w:rsidR="00812FF9" w:rsidRPr="00E12B41">
          <w:rPr>
            <w:rStyle w:val="Siuktni"/>
            <w:noProof/>
          </w:rPr>
          <w:t>b) Hoạt động của An ninh mạng: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_Toc85051126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54BB02AB" w14:textId="58956C12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7" w:history="1">
        <w:r w:rsidR="00812FF9" w:rsidRPr="00E12B41">
          <w:rPr>
            <w:rStyle w:val="Siuktni"/>
            <w:noProof/>
          </w:rPr>
          <w:t>c) Tác dụng của An ninh mạng: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_Toc85051127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25622EB8" w14:textId="4FECFE47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28" w:history="1">
        <w:r w:rsidR="00812FF9" w:rsidRPr="00E12B41">
          <w:rPr>
            <w:rStyle w:val="Siuktni"/>
            <w:noProof/>
          </w:rPr>
          <w:t>6. Giám sát an ninh mạng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_Toc85051128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42A6FF18" w14:textId="337559D5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29" w:history="1">
        <w:r w:rsidR="00812FF9" w:rsidRPr="00E12B41">
          <w:rPr>
            <w:rStyle w:val="Siuktni"/>
            <w:noProof/>
          </w:rPr>
          <w:t>a) Giới thiệu về hệ thống chống xâm nhập: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_Toc85051129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5</w:t>
        </w:r>
        <w:r w:rsidR="00812FF9">
          <w:rPr>
            <w:noProof/>
            <w:webHidden/>
          </w:rPr>
          <w:fldChar w:fldCharType="end"/>
        </w:r>
      </w:hyperlink>
    </w:p>
    <w:p w14:paraId="1B9502AE" w14:textId="41FAE745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30" w:history="1">
        <w:r w:rsidR="00812FF9" w:rsidRPr="00E12B41">
          <w:rPr>
            <w:rStyle w:val="Siuktni"/>
            <w:noProof/>
          </w:rPr>
          <w:t>b) Các hoạt động: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_Toc85051130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6</w:t>
        </w:r>
        <w:r w:rsidR="00812FF9">
          <w:rPr>
            <w:noProof/>
            <w:webHidden/>
          </w:rPr>
          <w:fldChar w:fldCharType="end"/>
        </w:r>
      </w:hyperlink>
    </w:p>
    <w:p w14:paraId="3E948136" w14:textId="401AE047" w:rsidR="00812FF9" w:rsidRDefault="000A0D24">
      <w:pPr>
        <w:pStyle w:val="Muclu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31" w:history="1">
        <w:r w:rsidR="00812FF9" w:rsidRPr="00E12B41">
          <w:rPr>
            <w:rStyle w:val="Siuktni"/>
            <w:noProof/>
          </w:rPr>
          <w:t>c) Tác dụng: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_Toc85051131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6</w:t>
        </w:r>
        <w:r w:rsidR="00812FF9">
          <w:rPr>
            <w:noProof/>
            <w:webHidden/>
          </w:rPr>
          <w:fldChar w:fldCharType="end"/>
        </w:r>
      </w:hyperlink>
    </w:p>
    <w:p w14:paraId="622DD0B4" w14:textId="6C67B3BE" w:rsidR="00812FF9" w:rsidRDefault="000A0D24">
      <w:pPr>
        <w:pStyle w:val="Muclu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85051132" w:history="1">
        <w:r w:rsidR="00812FF9" w:rsidRPr="00E12B41">
          <w:rPr>
            <w:rStyle w:val="Siuktni"/>
            <w:b/>
            <w:bCs/>
            <w:noProof/>
          </w:rPr>
          <w:t>III. Kết luận: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_Toc85051132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6</w:t>
        </w:r>
        <w:r w:rsidR="00812FF9">
          <w:rPr>
            <w:noProof/>
            <w:webHidden/>
          </w:rPr>
          <w:fldChar w:fldCharType="end"/>
        </w:r>
      </w:hyperlink>
    </w:p>
    <w:p w14:paraId="12AC6C4D" w14:textId="37FE9F08" w:rsidR="00812FF9" w:rsidRDefault="000A0D24">
      <w:pPr>
        <w:pStyle w:val="Mucluc3"/>
        <w:rPr>
          <w:rFonts w:asciiTheme="minorHAnsi" w:eastAsiaTheme="minorEastAsia" w:hAnsiTheme="minorHAnsi"/>
          <w:noProof/>
          <w:sz w:val="22"/>
        </w:rPr>
      </w:pPr>
      <w:hyperlink w:anchor="_Toc85051133" w:history="1">
        <w:r w:rsidR="00812FF9" w:rsidRPr="00E12B41">
          <w:rPr>
            <w:rStyle w:val="Siuktni"/>
            <w:noProof/>
          </w:rPr>
          <w:t>Ứng dụng của an toàn thông tin</w:t>
        </w:r>
        <w:r w:rsidR="00812FF9">
          <w:rPr>
            <w:noProof/>
            <w:webHidden/>
          </w:rPr>
          <w:tab/>
        </w:r>
        <w:r w:rsidR="00812FF9">
          <w:rPr>
            <w:noProof/>
            <w:webHidden/>
          </w:rPr>
          <w:fldChar w:fldCharType="begin"/>
        </w:r>
        <w:r w:rsidR="00812FF9">
          <w:rPr>
            <w:noProof/>
            <w:webHidden/>
          </w:rPr>
          <w:instrText xml:space="preserve"> PAGEREF _Toc85051133 \h </w:instrText>
        </w:r>
        <w:r w:rsidR="00812FF9">
          <w:rPr>
            <w:noProof/>
            <w:webHidden/>
          </w:rPr>
        </w:r>
        <w:r w:rsidR="00812FF9">
          <w:rPr>
            <w:noProof/>
            <w:webHidden/>
          </w:rPr>
          <w:fldChar w:fldCharType="separate"/>
        </w:r>
        <w:r w:rsidR="00812FF9">
          <w:rPr>
            <w:noProof/>
            <w:webHidden/>
          </w:rPr>
          <w:t>6</w:t>
        </w:r>
        <w:r w:rsidR="00812FF9">
          <w:rPr>
            <w:noProof/>
            <w:webHidden/>
          </w:rPr>
          <w:fldChar w:fldCharType="end"/>
        </w:r>
      </w:hyperlink>
    </w:p>
    <w:p w14:paraId="4E1A3408" w14:textId="0EAAC0D9" w:rsidR="00ED04AF" w:rsidRDefault="00635225" w:rsidP="00635225">
      <w:pPr>
        <w:spacing w:after="60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  <w:r w:rsidR="00ED04AF">
        <w:rPr>
          <w:sz w:val="40"/>
          <w:szCs w:val="40"/>
        </w:rPr>
        <w:br w:type="page"/>
      </w:r>
    </w:p>
    <w:p w14:paraId="64CD0A70" w14:textId="4CFC2855" w:rsidR="000C1E40" w:rsidRPr="00601910" w:rsidRDefault="000C1E40" w:rsidP="00635225">
      <w:pPr>
        <w:pStyle w:val="u2"/>
        <w:spacing w:before="120" w:after="120"/>
        <w:rPr>
          <w:b/>
          <w:bCs/>
          <w:color w:val="70AD47" w:themeColor="accent6"/>
          <w:sz w:val="40"/>
          <w:szCs w:val="40"/>
        </w:rPr>
      </w:pPr>
      <w:bookmarkStart w:id="1" w:name="_Toc85051102"/>
      <w:r w:rsidRPr="00601910">
        <w:rPr>
          <w:b/>
          <w:bCs/>
          <w:color w:val="70AD47" w:themeColor="accent6"/>
          <w:sz w:val="40"/>
          <w:szCs w:val="40"/>
        </w:rPr>
        <w:lastRenderedPageBreak/>
        <w:t>I. Đặt vấn đề</w:t>
      </w:r>
      <w:bookmarkEnd w:id="1"/>
    </w:p>
    <w:p w14:paraId="00A42338" w14:textId="39537F8F" w:rsidR="000C1E40" w:rsidRDefault="000C1E40" w:rsidP="00635225">
      <w:pPr>
        <w:pStyle w:val="u3"/>
        <w:spacing w:before="120" w:after="120"/>
        <w:rPr>
          <w:sz w:val="40"/>
          <w:szCs w:val="40"/>
        </w:rPr>
      </w:pPr>
      <w:bookmarkStart w:id="2" w:name="_Toc85051103"/>
      <w:r>
        <w:rPr>
          <w:sz w:val="40"/>
          <w:szCs w:val="40"/>
        </w:rPr>
        <w:t>1</w:t>
      </w:r>
      <w:r w:rsidR="00182C19">
        <w:rPr>
          <w:sz w:val="40"/>
          <w:szCs w:val="40"/>
        </w:rPr>
        <w:t>. Giới thiệu về an toàn thông tin</w:t>
      </w:r>
      <w:bookmarkEnd w:id="2"/>
    </w:p>
    <w:p w14:paraId="0A8F2109" w14:textId="6624808F" w:rsidR="00182C19" w:rsidRDefault="00182C19" w:rsidP="00635225">
      <w:pPr>
        <w:pStyle w:val="u3"/>
        <w:spacing w:before="120" w:after="120"/>
        <w:rPr>
          <w:sz w:val="40"/>
          <w:szCs w:val="40"/>
        </w:rPr>
      </w:pPr>
      <w:bookmarkStart w:id="3" w:name="_Toc85051104"/>
      <w:r>
        <w:rPr>
          <w:sz w:val="40"/>
          <w:szCs w:val="40"/>
        </w:rPr>
        <w:t>2. Mục đích của an toàn thông tin</w:t>
      </w:r>
      <w:bookmarkEnd w:id="3"/>
    </w:p>
    <w:p w14:paraId="466B6B27" w14:textId="08A25D95" w:rsidR="00AC7CFB" w:rsidRPr="00ED04AF" w:rsidRDefault="00AC7CFB" w:rsidP="00635225">
      <w:pPr>
        <w:pStyle w:val="u2"/>
        <w:spacing w:before="120" w:after="120"/>
        <w:rPr>
          <w:color w:val="70AD47" w:themeColor="accent6"/>
          <w:sz w:val="40"/>
          <w:szCs w:val="40"/>
        </w:rPr>
      </w:pPr>
      <w:bookmarkStart w:id="4" w:name="_Toc85051105"/>
      <w:r w:rsidRPr="00601910">
        <w:rPr>
          <w:b/>
          <w:bCs/>
          <w:color w:val="70AD47" w:themeColor="accent6"/>
          <w:sz w:val="40"/>
          <w:szCs w:val="40"/>
        </w:rPr>
        <w:t xml:space="preserve">II. </w:t>
      </w:r>
      <w:r w:rsidR="00601910" w:rsidRPr="00601910">
        <w:rPr>
          <w:b/>
          <w:bCs/>
          <w:color w:val="70AD47" w:themeColor="accent6"/>
          <w:sz w:val="40"/>
          <w:szCs w:val="40"/>
        </w:rPr>
        <w:t>Các khái niệm và thực trạng an toàn thông tin mạng</w:t>
      </w:r>
      <w:bookmarkEnd w:id="4"/>
    </w:p>
    <w:p w14:paraId="5A9BE128" w14:textId="462FB209" w:rsidR="00A1662C" w:rsidRDefault="00AC7CFB" w:rsidP="00635225">
      <w:pPr>
        <w:pStyle w:val="u3"/>
        <w:spacing w:before="120" w:after="120"/>
        <w:rPr>
          <w:sz w:val="40"/>
          <w:szCs w:val="40"/>
        </w:rPr>
      </w:pPr>
      <w:bookmarkStart w:id="5" w:name="_Toc85051106"/>
      <w:r>
        <w:rPr>
          <w:sz w:val="40"/>
          <w:szCs w:val="40"/>
        </w:rPr>
        <w:t>1.Mật mã và ứng dụng</w:t>
      </w:r>
      <w:bookmarkEnd w:id="5"/>
    </w:p>
    <w:p w14:paraId="40232E8C" w14:textId="4CE34CD9" w:rsidR="00ED04AF" w:rsidRPr="004E0E74" w:rsidRDefault="00ED04AF" w:rsidP="00635225">
      <w:pPr>
        <w:pStyle w:val="u4"/>
        <w:spacing w:before="120" w:after="120"/>
      </w:pPr>
      <w:bookmarkStart w:id="6" w:name="_Toc85051107"/>
      <w:r w:rsidRPr="004E0E74">
        <w:t>a) Khái niệm</w:t>
      </w:r>
      <w:bookmarkEnd w:id="6"/>
    </w:p>
    <w:p w14:paraId="20BD7C8A" w14:textId="77777777" w:rsidR="00ED04AF" w:rsidRPr="004E0E74" w:rsidRDefault="00ED04AF" w:rsidP="00635225">
      <w:pPr>
        <w:pStyle w:val="u4"/>
        <w:spacing w:before="120" w:after="120"/>
      </w:pPr>
      <w:bookmarkStart w:id="7" w:name="_Toc85051108"/>
      <w:r w:rsidRPr="004E0E74">
        <w:t>b) Quá trình thực hiện</w:t>
      </w:r>
      <w:bookmarkEnd w:id="7"/>
    </w:p>
    <w:p w14:paraId="205F7F25" w14:textId="546E92C6" w:rsidR="00ED04AF" w:rsidRPr="004E0E74" w:rsidRDefault="00ED04AF" w:rsidP="00635225">
      <w:pPr>
        <w:pStyle w:val="u4"/>
        <w:spacing w:before="120" w:after="120"/>
      </w:pPr>
      <w:bookmarkStart w:id="8" w:name="_Toc85051109"/>
      <w:r w:rsidRPr="004E0E74">
        <w:t>c) Mục tiêu</w:t>
      </w:r>
      <w:bookmarkEnd w:id="8"/>
    </w:p>
    <w:p w14:paraId="0A9D6D16" w14:textId="77777777" w:rsidR="00ED04AF" w:rsidRPr="004E0E74" w:rsidRDefault="00ED04AF" w:rsidP="00635225">
      <w:pPr>
        <w:pStyle w:val="u4"/>
        <w:spacing w:before="120" w:after="120"/>
      </w:pPr>
      <w:bookmarkStart w:id="9" w:name="_Toc85051110"/>
      <w:r w:rsidRPr="004E0E74">
        <w:t>d) Ứng dụng</w:t>
      </w:r>
      <w:bookmarkEnd w:id="9"/>
    </w:p>
    <w:p w14:paraId="60C09A64" w14:textId="33B42689" w:rsidR="00AC7CFB" w:rsidRDefault="00AC7CFB" w:rsidP="00635225">
      <w:pPr>
        <w:pStyle w:val="u3"/>
        <w:spacing w:before="120" w:after="120"/>
        <w:rPr>
          <w:sz w:val="40"/>
          <w:szCs w:val="40"/>
        </w:rPr>
      </w:pPr>
      <w:bookmarkStart w:id="10" w:name="_Toc85051111"/>
      <w:r>
        <w:rPr>
          <w:sz w:val="40"/>
          <w:szCs w:val="40"/>
        </w:rPr>
        <w:t>2.</w:t>
      </w:r>
      <w:r w:rsidR="00E62FDC">
        <w:rPr>
          <w:sz w:val="40"/>
          <w:szCs w:val="40"/>
        </w:rPr>
        <w:t xml:space="preserve"> An ninh phần mềm</w:t>
      </w:r>
      <w:bookmarkEnd w:id="10"/>
    </w:p>
    <w:p w14:paraId="0C8D5324" w14:textId="4707F846" w:rsidR="00ED04AF" w:rsidRPr="004E0E74" w:rsidRDefault="00ED04AF" w:rsidP="00635225">
      <w:pPr>
        <w:pStyle w:val="u4"/>
        <w:spacing w:before="120" w:after="120"/>
      </w:pPr>
      <w:bookmarkStart w:id="11" w:name="_Toc85051112"/>
      <w:r w:rsidRPr="004E0E74">
        <w:t>a) Khái niệm</w:t>
      </w:r>
      <w:bookmarkEnd w:id="11"/>
    </w:p>
    <w:p w14:paraId="24BB4F97" w14:textId="17CC6E4C" w:rsidR="00ED04AF" w:rsidRPr="004E0E74" w:rsidRDefault="00ED04AF" w:rsidP="00635225">
      <w:pPr>
        <w:pStyle w:val="u4"/>
        <w:spacing w:before="120" w:after="120"/>
      </w:pPr>
      <w:bookmarkStart w:id="12" w:name="_Toc85051113"/>
      <w:r w:rsidRPr="004E0E74">
        <w:t>b) Tác hại</w:t>
      </w:r>
      <w:bookmarkEnd w:id="12"/>
    </w:p>
    <w:p w14:paraId="213720A0" w14:textId="18B01D6C" w:rsidR="00ED04AF" w:rsidRPr="004E0E74" w:rsidRDefault="00ED04AF" w:rsidP="00635225">
      <w:pPr>
        <w:pStyle w:val="u4"/>
        <w:spacing w:before="120" w:after="120"/>
      </w:pPr>
      <w:bookmarkStart w:id="13" w:name="_Toc85051114"/>
      <w:r w:rsidRPr="004E0E74">
        <w:t>c) Nguyên tắc</w:t>
      </w:r>
      <w:bookmarkEnd w:id="13"/>
    </w:p>
    <w:p w14:paraId="3BED902A" w14:textId="57DC6C0C" w:rsidR="00BD397A" w:rsidRDefault="00BD397A" w:rsidP="00635225">
      <w:pPr>
        <w:pStyle w:val="u3"/>
        <w:spacing w:before="120" w:after="120"/>
        <w:rPr>
          <w:sz w:val="40"/>
          <w:szCs w:val="40"/>
        </w:rPr>
      </w:pPr>
      <w:bookmarkStart w:id="14" w:name="_Toc85051115"/>
      <w:r>
        <w:rPr>
          <w:sz w:val="40"/>
          <w:szCs w:val="40"/>
        </w:rPr>
        <w:t>3. Phân tích phần mềm độc hại</w:t>
      </w:r>
      <w:bookmarkEnd w:id="14"/>
    </w:p>
    <w:p w14:paraId="67B231E1" w14:textId="77777777" w:rsidR="007E3808" w:rsidRDefault="007E3808" w:rsidP="00635225">
      <w:pPr>
        <w:pStyle w:val="u4"/>
        <w:spacing w:before="120" w:after="120"/>
      </w:pPr>
      <w:bookmarkStart w:id="15" w:name="_Toc85051116"/>
      <w:r>
        <w:t>a) Khái niệm phần mềm độc hại</w:t>
      </w:r>
      <w:bookmarkEnd w:id="15"/>
    </w:p>
    <w:p w14:paraId="3A306D57" w14:textId="30ABBFAE" w:rsidR="007E3808" w:rsidRDefault="007E3808" w:rsidP="00635225">
      <w:pPr>
        <w:pStyle w:val="u4"/>
        <w:spacing w:before="120" w:after="120"/>
      </w:pPr>
      <w:bookmarkStart w:id="16" w:name="_Toc85051117"/>
      <w:r>
        <w:t>b) Quá trình phân tích phần mềm độc hại</w:t>
      </w:r>
      <w:bookmarkEnd w:id="16"/>
    </w:p>
    <w:p w14:paraId="4020A3B8" w14:textId="77777777" w:rsidR="007E3808" w:rsidRPr="002A3697" w:rsidRDefault="007E3808" w:rsidP="00635225">
      <w:pPr>
        <w:pStyle w:val="u4"/>
        <w:spacing w:before="120" w:after="120"/>
      </w:pPr>
      <w:bookmarkStart w:id="17" w:name="_Toc85051118"/>
      <w:r>
        <w:t>c)</w:t>
      </w:r>
      <w:r w:rsidRPr="002A3697">
        <w:t>Khi nào cần phải triển khai quy trình phân tích phần mềm độc hại?</w:t>
      </w:r>
      <w:bookmarkEnd w:id="17"/>
    </w:p>
    <w:p w14:paraId="47E53B4C" w14:textId="47E03BD8" w:rsidR="007E3808" w:rsidRPr="002A3697" w:rsidRDefault="007E3808" w:rsidP="00635225">
      <w:pPr>
        <w:pStyle w:val="u4"/>
        <w:spacing w:before="120" w:after="120"/>
      </w:pPr>
      <w:bookmarkStart w:id="18" w:name="_Toc85051119"/>
      <w:r>
        <w:t xml:space="preserve">d) </w:t>
      </w:r>
      <w:r w:rsidRPr="002A3697">
        <w:t>Những giai đoạn trong quy trình phân tích phần mềm độc hại</w:t>
      </w:r>
      <w:bookmarkEnd w:id="18"/>
    </w:p>
    <w:p w14:paraId="19227C72" w14:textId="3431088E" w:rsidR="000762DF" w:rsidRDefault="000762DF" w:rsidP="00635225">
      <w:pPr>
        <w:pStyle w:val="u3"/>
        <w:spacing w:before="120" w:after="120"/>
        <w:rPr>
          <w:sz w:val="40"/>
          <w:szCs w:val="40"/>
        </w:rPr>
      </w:pPr>
      <w:bookmarkStart w:id="19" w:name="_Toc85051120"/>
      <w:r>
        <w:rPr>
          <w:sz w:val="40"/>
          <w:szCs w:val="40"/>
        </w:rPr>
        <w:t xml:space="preserve">4. </w:t>
      </w:r>
      <w:r w:rsidR="007E3808">
        <w:rPr>
          <w:sz w:val="40"/>
          <w:szCs w:val="40"/>
        </w:rPr>
        <w:t>Pháp y, điều tra số</w:t>
      </w:r>
      <w:bookmarkEnd w:id="19"/>
    </w:p>
    <w:p w14:paraId="72A3928B" w14:textId="77777777" w:rsidR="007E3808" w:rsidRDefault="007E3808" w:rsidP="00635225">
      <w:pPr>
        <w:pStyle w:val="u4"/>
        <w:spacing w:before="120" w:after="120"/>
      </w:pPr>
      <w:bookmarkStart w:id="20" w:name="_Toc85051121"/>
      <w:r w:rsidRPr="002A3697">
        <w:t>a) Khái niệm pháp y</w:t>
      </w:r>
      <w:r>
        <w:t xml:space="preserve"> số</w:t>
      </w:r>
      <w:bookmarkEnd w:id="20"/>
    </w:p>
    <w:p w14:paraId="0839D736" w14:textId="77777777" w:rsidR="007E3808" w:rsidRDefault="007E3808" w:rsidP="00635225">
      <w:pPr>
        <w:pStyle w:val="u4"/>
        <w:spacing w:before="120" w:after="120"/>
      </w:pPr>
      <w:bookmarkStart w:id="21" w:name="_Toc85051122"/>
      <w:r>
        <w:t>b) Mục tiêu và công việc của pháp y số</w:t>
      </w:r>
      <w:bookmarkEnd w:id="21"/>
    </w:p>
    <w:p w14:paraId="5821FEEF" w14:textId="04855324" w:rsidR="007E3808" w:rsidRPr="007E3808" w:rsidRDefault="007E3808" w:rsidP="00635225">
      <w:pPr>
        <w:pStyle w:val="u4"/>
        <w:spacing w:before="120" w:after="120"/>
      </w:pPr>
      <w:bookmarkStart w:id="22" w:name="_Toc85051123"/>
      <w:r>
        <w:t>c</w:t>
      </w:r>
      <w:r w:rsidRPr="002A3697">
        <w:t>) Làm thế nào để trở thành một nhà pháp y số giỏi?</w:t>
      </w:r>
      <w:bookmarkEnd w:id="22"/>
    </w:p>
    <w:p w14:paraId="5B0CE778" w14:textId="6223D551" w:rsidR="000762DF" w:rsidRDefault="000762DF" w:rsidP="00635225">
      <w:pPr>
        <w:pStyle w:val="u3"/>
        <w:spacing w:before="120" w:after="120"/>
        <w:rPr>
          <w:sz w:val="40"/>
          <w:szCs w:val="40"/>
        </w:rPr>
      </w:pPr>
      <w:bookmarkStart w:id="23" w:name="_Toc85051124"/>
      <w:r>
        <w:rPr>
          <w:sz w:val="40"/>
          <w:szCs w:val="40"/>
        </w:rPr>
        <w:t>5. Phát hiện và phòng chống xâm nhập</w:t>
      </w:r>
      <w:bookmarkEnd w:id="23"/>
    </w:p>
    <w:p w14:paraId="17249C7B" w14:textId="77777777" w:rsidR="00635225" w:rsidRDefault="00635225" w:rsidP="00635225">
      <w:pPr>
        <w:pStyle w:val="u4"/>
        <w:spacing w:before="120" w:after="120"/>
      </w:pPr>
      <w:bookmarkStart w:id="24" w:name="_Toc85051125"/>
      <w:r>
        <w:t>a) Khái niệm An ninh mạng:</w:t>
      </w:r>
      <w:bookmarkEnd w:id="24"/>
    </w:p>
    <w:p w14:paraId="7293D234" w14:textId="77777777" w:rsidR="00635225" w:rsidRPr="00635225" w:rsidRDefault="00635225" w:rsidP="00635225">
      <w:pPr>
        <w:pStyle w:val="u4"/>
        <w:spacing w:before="120" w:after="120"/>
      </w:pPr>
      <w:bookmarkStart w:id="25" w:name="_Toc85051126"/>
      <w:r w:rsidRPr="00635225">
        <w:t>b) Hoạt động của An ninh mạng:</w:t>
      </w:r>
      <w:bookmarkEnd w:id="25"/>
    </w:p>
    <w:p w14:paraId="2BF40596" w14:textId="77777777" w:rsidR="00635225" w:rsidRPr="00635225" w:rsidRDefault="00635225" w:rsidP="00635225">
      <w:pPr>
        <w:pStyle w:val="u4"/>
        <w:spacing w:before="120" w:after="120"/>
      </w:pPr>
      <w:bookmarkStart w:id="26" w:name="_Toc85051127"/>
      <w:r w:rsidRPr="00635225">
        <w:t>c) Tác dụng của An ninh mạng:</w:t>
      </w:r>
      <w:bookmarkEnd w:id="26"/>
    </w:p>
    <w:p w14:paraId="5E6E4F4E" w14:textId="748643E4" w:rsidR="00BD397A" w:rsidRDefault="00647C1F" w:rsidP="00635225">
      <w:pPr>
        <w:pStyle w:val="u3"/>
        <w:spacing w:before="120" w:after="120"/>
        <w:rPr>
          <w:sz w:val="40"/>
          <w:szCs w:val="40"/>
        </w:rPr>
      </w:pPr>
      <w:bookmarkStart w:id="27" w:name="_Toc85051128"/>
      <w:r>
        <w:rPr>
          <w:sz w:val="40"/>
          <w:szCs w:val="40"/>
        </w:rPr>
        <w:t xml:space="preserve">6. </w:t>
      </w:r>
      <w:r w:rsidR="007E3808">
        <w:rPr>
          <w:sz w:val="40"/>
          <w:szCs w:val="40"/>
        </w:rPr>
        <w:t>Giám sát an ninh mạng</w:t>
      </w:r>
      <w:bookmarkEnd w:id="27"/>
    </w:p>
    <w:p w14:paraId="15CAE414" w14:textId="77777777" w:rsidR="00635225" w:rsidRDefault="00635225" w:rsidP="00635225">
      <w:pPr>
        <w:pStyle w:val="u4"/>
        <w:spacing w:before="120" w:after="120"/>
      </w:pPr>
      <w:bookmarkStart w:id="28" w:name="_Toc85051129"/>
      <w:r>
        <w:t>a) Giới thiệu về hệ thống chống xâm nhập:</w:t>
      </w:r>
      <w:bookmarkEnd w:id="28"/>
    </w:p>
    <w:p w14:paraId="239C84F2" w14:textId="77777777" w:rsidR="00635225" w:rsidRPr="00635225" w:rsidRDefault="00635225" w:rsidP="00635225">
      <w:pPr>
        <w:pStyle w:val="u4"/>
        <w:spacing w:before="120" w:after="120"/>
      </w:pPr>
      <w:bookmarkStart w:id="29" w:name="_Toc85051130"/>
      <w:r w:rsidRPr="00635225">
        <w:lastRenderedPageBreak/>
        <w:t>b) Các hoạt động:</w:t>
      </w:r>
      <w:bookmarkEnd w:id="29"/>
    </w:p>
    <w:p w14:paraId="46A4FBCD" w14:textId="77777777" w:rsidR="00635225" w:rsidRPr="00635225" w:rsidRDefault="00635225" w:rsidP="00635225">
      <w:pPr>
        <w:pStyle w:val="u4"/>
        <w:spacing w:before="120" w:after="120"/>
      </w:pPr>
      <w:bookmarkStart w:id="30" w:name="_Toc85051131"/>
      <w:r w:rsidRPr="00635225">
        <w:t>c) Tác dụng:</w:t>
      </w:r>
      <w:bookmarkEnd w:id="30"/>
    </w:p>
    <w:p w14:paraId="5DE78267" w14:textId="77777777" w:rsidR="00635225" w:rsidRPr="00635225" w:rsidRDefault="00635225" w:rsidP="00635225"/>
    <w:p w14:paraId="6B73D14D" w14:textId="77777777" w:rsidR="000762DF" w:rsidRPr="00601910" w:rsidRDefault="000762DF" w:rsidP="00635225">
      <w:pPr>
        <w:pStyle w:val="u2"/>
        <w:spacing w:before="120" w:after="120"/>
        <w:rPr>
          <w:b/>
          <w:bCs/>
          <w:color w:val="70AD47" w:themeColor="accent6"/>
          <w:sz w:val="40"/>
          <w:szCs w:val="40"/>
        </w:rPr>
      </w:pPr>
      <w:bookmarkStart w:id="31" w:name="_Toc85051132"/>
      <w:r w:rsidRPr="00601910">
        <w:rPr>
          <w:b/>
          <w:bCs/>
          <w:color w:val="70AD47" w:themeColor="accent6"/>
          <w:sz w:val="40"/>
          <w:szCs w:val="40"/>
        </w:rPr>
        <w:t>III. Kết luận:</w:t>
      </w:r>
      <w:bookmarkEnd w:id="31"/>
    </w:p>
    <w:p w14:paraId="55316B09" w14:textId="77777777" w:rsidR="000762DF" w:rsidRDefault="000762DF" w:rsidP="00635225">
      <w:pPr>
        <w:pStyle w:val="u3"/>
        <w:spacing w:before="120" w:after="120"/>
        <w:rPr>
          <w:sz w:val="40"/>
          <w:szCs w:val="40"/>
        </w:rPr>
      </w:pPr>
      <w:bookmarkStart w:id="32" w:name="_Toc85051133"/>
      <w:r>
        <w:rPr>
          <w:sz w:val="40"/>
          <w:szCs w:val="40"/>
        </w:rPr>
        <w:t>Ứng dụng của an toàn thông tin</w:t>
      </w:r>
      <w:bookmarkEnd w:id="32"/>
    </w:p>
    <w:p w14:paraId="2314AE6A" w14:textId="77777777" w:rsidR="000762DF" w:rsidRPr="000762DF" w:rsidRDefault="000762DF" w:rsidP="000762DF"/>
    <w:p w14:paraId="7E868B8F" w14:textId="61E2647B" w:rsidR="00957B87" w:rsidRDefault="00957B87" w:rsidP="00635225">
      <w:pPr>
        <w:pStyle w:val="u4"/>
        <w:rPr>
          <w:sz w:val="40"/>
          <w:szCs w:val="40"/>
        </w:rPr>
      </w:pPr>
    </w:p>
    <w:p w14:paraId="065ADCC0" w14:textId="2402845C" w:rsidR="00957B87" w:rsidRPr="00C02C13" w:rsidRDefault="00957B87" w:rsidP="00C02C13">
      <w:pPr>
        <w:jc w:val="both"/>
        <w:rPr>
          <w:sz w:val="40"/>
          <w:szCs w:val="40"/>
        </w:rPr>
      </w:pPr>
    </w:p>
    <w:sectPr w:rsidR="00957B87" w:rsidRPr="00C02C13" w:rsidSect="00171C9E">
      <w:pgSz w:w="11907" w:h="16840" w:code="9"/>
      <w:pgMar w:top="1134" w:right="1134" w:bottom="1134" w:left="1985" w:header="720" w:footer="720" w:gutter="0"/>
      <w:pgBorders w:display="firstPage">
        <w:top w:val="single" w:sz="4" w:space="1" w:color="auto"/>
        <w:left w:val="single" w:sz="4" w:space="2" w:color="auto"/>
        <w:bottom w:val="single" w:sz="4" w:space="1" w:color="auto"/>
        <w:right w:val="single" w:sz="4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252C"/>
    <w:multiLevelType w:val="hybridMultilevel"/>
    <w:tmpl w:val="0572522E"/>
    <w:lvl w:ilvl="0" w:tplc="D7BC0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4728"/>
    <w:multiLevelType w:val="hybridMultilevel"/>
    <w:tmpl w:val="0C56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80"/>
    <w:rsid w:val="00046644"/>
    <w:rsid w:val="000762DF"/>
    <w:rsid w:val="000A0D24"/>
    <w:rsid w:val="000C1E40"/>
    <w:rsid w:val="0017146C"/>
    <w:rsid w:val="00171C9E"/>
    <w:rsid w:val="00182C19"/>
    <w:rsid w:val="00226EC0"/>
    <w:rsid w:val="0026746E"/>
    <w:rsid w:val="00267CFA"/>
    <w:rsid w:val="00310FD1"/>
    <w:rsid w:val="004E0E74"/>
    <w:rsid w:val="00557E14"/>
    <w:rsid w:val="00601910"/>
    <w:rsid w:val="0061765D"/>
    <w:rsid w:val="00635225"/>
    <w:rsid w:val="00647C1F"/>
    <w:rsid w:val="00653087"/>
    <w:rsid w:val="0068176D"/>
    <w:rsid w:val="006847F3"/>
    <w:rsid w:val="00782462"/>
    <w:rsid w:val="007E3808"/>
    <w:rsid w:val="007F44F3"/>
    <w:rsid w:val="007F6409"/>
    <w:rsid w:val="00801AA4"/>
    <w:rsid w:val="008101EA"/>
    <w:rsid w:val="00812FF9"/>
    <w:rsid w:val="0087620A"/>
    <w:rsid w:val="008A41C9"/>
    <w:rsid w:val="0093150A"/>
    <w:rsid w:val="00957B87"/>
    <w:rsid w:val="009B13B4"/>
    <w:rsid w:val="009B2A11"/>
    <w:rsid w:val="009B7591"/>
    <w:rsid w:val="009E0C4A"/>
    <w:rsid w:val="00A1662C"/>
    <w:rsid w:val="00AC62FE"/>
    <w:rsid w:val="00AC7CFB"/>
    <w:rsid w:val="00AD00AD"/>
    <w:rsid w:val="00BD397A"/>
    <w:rsid w:val="00C02C13"/>
    <w:rsid w:val="00C04FA1"/>
    <w:rsid w:val="00CE4A14"/>
    <w:rsid w:val="00D01916"/>
    <w:rsid w:val="00D61380"/>
    <w:rsid w:val="00D866F0"/>
    <w:rsid w:val="00DE768F"/>
    <w:rsid w:val="00DF7A16"/>
    <w:rsid w:val="00E37ED1"/>
    <w:rsid w:val="00E62FDC"/>
    <w:rsid w:val="00ED04AF"/>
    <w:rsid w:val="00F31CE1"/>
    <w:rsid w:val="00F45D08"/>
    <w:rsid w:val="00F9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B510"/>
  <w15:chartTrackingRefBased/>
  <w15:docId w15:val="{C21C511C-304E-41E2-9580-1167C82A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61380"/>
  </w:style>
  <w:style w:type="paragraph" w:styleId="u1">
    <w:name w:val="heading 1"/>
    <w:basedOn w:val="Binhthng"/>
    <w:next w:val="Binhthng"/>
    <w:link w:val="u1Char"/>
    <w:uiPriority w:val="9"/>
    <w:qFormat/>
    <w:rsid w:val="00C04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04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04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E0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101EA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C04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04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04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C04F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04FA1"/>
    <w:pPr>
      <w:spacing w:after="100"/>
      <w:ind w:left="280"/>
    </w:pPr>
  </w:style>
  <w:style w:type="character" w:styleId="Siuktni">
    <w:name w:val="Hyperlink"/>
    <w:basedOn w:val="Phngmcinhcuaoanvn"/>
    <w:uiPriority w:val="99"/>
    <w:unhideWhenUsed/>
    <w:rsid w:val="00C04FA1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AC62FE"/>
    <w:pPr>
      <w:tabs>
        <w:tab w:val="right" w:leader="dot" w:pos="8778"/>
      </w:tabs>
      <w:spacing w:after="100"/>
      <w:ind w:left="560"/>
    </w:pPr>
  </w:style>
  <w:style w:type="table" w:styleId="LiBang">
    <w:name w:val="Table Grid"/>
    <w:basedOn w:val="BangThngthng"/>
    <w:uiPriority w:val="39"/>
    <w:rsid w:val="00ED04A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semiHidden/>
    <w:rsid w:val="004E0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Mucluc4">
    <w:name w:val="toc 4"/>
    <w:basedOn w:val="Binhthng"/>
    <w:next w:val="Binhthng"/>
    <w:autoRedefine/>
    <w:uiPriority w:val="39"/>
    <w:unhideWhenUsed/>
    <w:rsid w:val="004E0E74"/>
    <w:pPr>
      <w:spacing w:after="100"/>
      <w:ind w:left="840"/>
    </w:pPr>
  </w:style>
  <w:style w:type="paragraph" w:styleId="ThngthngWeb">
    <w:name w:val="Normal (Web)"/>
    <w:basedOn w:val="Binhthng"/>
    <w:uiPriority w:val="99"/>
    <w:unhideWhenUsed/>
    <w:rsid w:val="006352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Props1.xml><?xml version="1.0" encoding="utf-8"?>
<ds:datastoreItem xmlns:ds="http://schemas.openxmlformats.org/officeDocument/2006/customXml" ds:itemID="{7337C78F-6293-46C9-897D-8833634D58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991378-9B0F-4AC2-80CA-79F150C80DA7}"/>
</file>

<file path=customXml/itemProps3.xml><?xml version="1.0" encoding="utf-8"?>
<ds:datastoreItem xmlns:ds="http://schemas.openxmlformats.org/officeDocument/2006/customXml" ds:itemID="{CF851FA0-87B1-4ED4-8E6C-F750B6F91B65}"/>
</file>

<file path=customXml/itemProps4.xml><?xml version="1.0" encoding="utf-8"?>
<ds:datastoreItem xmlns:ds="http://schemas.openxmlformats.org/officeDocument/2006/customXml" ds:itemID="{8D6AF948-F583-4860-91AE-0DC1FBF816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</dc:creator>
  <cp:keywords/>
  <dc:description/>
  <cp:lastModifiedBy>Tuan Minh</cp:lastModifiedBy>
  <cp:revision>12</cp:revision>
  <dcterms:created xsi:type="dcterms:W3CDTF">2021-10-11T03:32:00Z</dcterms:created>
  <dcterms:modified xsi:type="dcterms:W3CDTF">2021-10-18T03:10:00Z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