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DDF02" w14:textId="1D08C045" w:rsidR="00902EAA" w:rsidRDefault="00902EAA"/>
    <w:sectPr w:rsidR="0090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34"/>
    <w:rsid w:val="00103C34"/>
    <w:rsid w:val="00455E91"/>
    <w:rsid w:val="00503A0F"/>
    <w:rsid w:val="00902EAA"/>
    <w:rsid w:val="00C622A7"/>
    <w:rsid w:val="00E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6F44-568E-4DAF-A66C-AAF58433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 20235890</dc:creator>
  <cp:keywords/>
  <dc:description/>
  <cp:lastModifiedBy>Nguyen Duc Anh 20235890</cp:lastModifiedBy>
  <cp:revision>6</cp:revision>
  <dcterms:created xsi:type="dcterms:W3CDTF">2025-04-11T07:57:00Z</dcterms:created>
  <dcterms:modified xsi:type="dcterms:W3CDTF">2025-04-11T08:04:00Z</dcterms:modified>
</cp:coreProperties>
</file>