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Make your own copy of the assignment, then working on 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Submit your answer to the corresponding folder of the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must be in the format: Week xx - &lt;StudentID&gt; &lt;StudentName&gt;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