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103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29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2028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REJEPOV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ARSLAN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20.01.1991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А2212759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18.08.2023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17.08.2028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29.04.2028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27.07.2028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