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15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08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15.08.2008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F56C82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8B62AA" w:rsidRPr="008B62AA">
        <w:rPr>
          <w:sz w:val="26"/>
          <w:szCs w:val="26"/>
        </w:rPr>
        <w:t>Атабаев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Гелдимырат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</w:t>
      </w:r>
      <w:r w:rsidRPr="00FB297D">
        <w:rPr>
          <w:sz w:val="26"/>
          <w:szCs w:val="26"/>
        </w:rPr>
        <w:t>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Усама Бенладен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C58B982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Усама Бенладен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F7168D">
        <w:rPr>
          <w:sz w:val="26"/>
          <w:szCs w:val="26"/>
        </w:rPr>
        <w:t xml:space="preserve"> автомобиля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>, трудовая деятельность осуществляется в г. Минске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15.08.2008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4A0DDA80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</w:t>
            </w:r>
            <w:r w:rsidR="008B62AA">
              <w:rPr>
                <w:sz w:val="26"/>
                <w:szCs w:val="26"/>
              </w:rPr>
              <w:t>Г. Атабаев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Усама Бенладен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А7845362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12.09.2016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>Г.Минск ул.хуево д.23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Усама Бенладен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E5A54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1DDF6611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CCC8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D45B85C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A5956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C2340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B62AA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168D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7</cp:revision>
  <cp:lastPrinted>2024-01-11T07:11:00Z</cp:lastPrinted>
  <dcterms:created xsi:type="dcterms:W3CDTF">2024-03-20T20:33:00Z</dcterms:created>
  <dcterms:modified xsi:type="dcterms:W3CDTF">2024-05-07T07:19:00Z</dcterms:modified>
  <dc:description/>
  <dc:identifier/>
  <dc:language/>
</cp:coreProperties>
</file>