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88CE" w14:textId="77777777" w:rsidR="00C37B77" w:rsidRDefault="00C37B77" w:rsidP="00C37B77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8779AD" wp14:editId="6353BE15">
            <wp:simplePos x="0" y="0"/>
            <wp:positionH relativeFrom="column">
              <wp:posOffset>-594360</wp:posOffset>
            </wp:positionH>
            <wp:positionV relativeFrom="paragraph">
              <wp:posOffset>-252095</wp:posOffset>
            </wp:positionV>
            <wp:extent cx="1266825" cy="12668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B2792" w14:textId="77777777" w:rsidR="00C37B77" w:rsidRDefault="00C37B77" w:rsidP="00C37B77">
      <w:pPr>
        <w:jc w:val="center"/>
        <w:rPr>
          <w:rFonts w:cs="Arial"/>
          <w:b/>
          <w:sz w:val="28"/>
          <w:szCs w:val="28"/>
          <w:shd w:val="clear" w:color="auto" w:fill="FAF9F8"/>
        </w:rPr>
      </w:pPr>
      <w:r>
        <w:rPr>
          <w:rFonts w:cs="Arial"/>
          <w:b/>
          <w:sz w:val="28"/>
          <w:szCs w:val="28"/>
          <w:shd w:val="clear" w:color="auto" w:fill="FAF9F8"/>
        </w:rPr>
        <w:t>UNIVERSIDAD DEL VALLE</w:t>
      </w:r>
    </w:p>
    <w:p w14:paraId="7C49D29E" w14:textId="77777777" w:rsidR="00C37B77" w:rsidRDefault="00C37B77" w:rsidP="00C37B77">
      <w:pPr>
        <w:jc w:val="center"/>
        <w:rPr>
          <w:rFonts w:cs="Arial"/>
          <w:b/>
          <w:sz w:val="24"/>
          <w:szCs w:val="24"/>
          <w:shd w:val="clear" w:color="auto" w:fill="FAF9F8"/>
        </w:rPr>
      </w:pPr>
      <w:r>
        <w:rPr>
          <w:rFonts w:cs="Arial"/>
          <w:b/>
          <w:szCs w:val="24"/>
          <w:shd w:val="clear" w:color="auto" w:fill="FAF9F8"/>
        </w:rPr>
        <w:t xml:space="preserve">FACULTAD DE INFORMÁTICA Y ELECTRÓNICA </w:t>
      </w:r>
    </w:p>
    <w:p w14:paraId="3721FBA6" w14:textId="77777777" w:rsidR="00C37B77" w:rsidRDefault="00C37B77" w:rsidP="00C37B77">
      <w:pPr>
        <w:jc w:val="center"/>
        <w:rPr>
          <w:rFonts w:cs="Arial"/>
          <w:b/>
          <w:szCs w:val="24"/>
          <w:shd w:val="clear" w:color="auto" w:fill="FAF9F8"/>
        </w:rPr>
      </w:pPr>
      <w:r>
        <w:rPr>
          <w:rFonts w:cs="Arial"/>
          <w:b/>
          <w:szCs w:val="24"/>
          <w:shd w:val="clear" w:color="auto" w:fill="FAF9F8"/>
        </w:rPr>
        <w:t>CARRERA DE INGENIERÍA DE SISTEMAS INFORMÁTICOS</w:t>
      </w:r>
    </w:p>
    <w:p w14:paraId="2DBFD9B6" w14:textId="77777777" w:rsidR="00C37B77" w:rsidRDefault="00C37B77" w:rsidP="00C37B77">
      <w:pPr>
        <w:jc w:val="center"/>
        <w:rPr>
          <w:rFonts w:cs="Arial"/>
          <w:sz w:val="17"/>
          <w:szCs w:val="17"/>
          <w:shd w:val="clear" w:color="auto" w:fill="FAF9F8"/>
        </w:rPr>
      </w:pPr>
    </w:p>
    <w:p w14:paraId="340FDCC1" w14:textId="77777777" w:rsidR="00C37B77" w:rsidRDefault="00C37B77" w:rsidP="00C37B77">
      <w:pPr>
        <w:jc w:val="center"/>
        <w:rPr>
          <w:rFonts w:cs="Arial"/>
          <w:sz w:val="17"/>
          <w:szCs w:val="17"/>
          <w:shd w:val="clear" w:color="auto" w:fill="FAF9F8"/>
        </w:rPr>
      </w:pPr>
    </w:p>
    <w:p w14:paraId="5F94B672" w14:textId="77777777" w:rsidR="00C37B77" w:rsidRDefault="00C37B77" w:rsidP="00C37B77">
      <w:pPr>
        <w:jc w:val="center"/>
        <w:rPr>
          <w:rFonts w:cs="Arial"/>
          <w:sz w:val="17"/>
          <w:szCs w:val="17"/>
          <w:shd w:val="clear" w:color="auto" w:fill="FAF9F8"/>
        </w:rPr>
      </w:pPr>
    </w:p>
    <w:p w14:paraId="6728278D" w14:textId="77777777" w:rsidR="00C37B77" w:rsidRDefault="00C37B77" w:rsidP="00C37B77">
      <w:pPr>
        <w:jc w:val="center"/>
        <w:rPr>
          <w:rFonts w:cs="Arial"/>
          <w:sz w:val="17"/>
          <w:szCs w:val="17"/>
          <w:shd w:val="clear" w:color="auto" w:fill="FAF9F8"/>
        </w:rPr>
      </w:pPr>
    </w:p>
    <w:p w14:paraId="0A823AE5" w14:textId="77777777" w:rsidR="00C37B77" w:rsidRDefault="00C37B77" w:rsidP="00C37B77">
      <w:pPr>
        <w:jc w:val="center"/>
        <w:rPr>
          <w:rFonts w:cs="Arial"/>
          <w:sz w:val="17"/>
          <w:szCs w:val="17"/>
          <w:shd w:val="clear" w:color="auto" w:fill="FAF9F8"/>
        </w:rPr>
      </w:pPr>
    </w:p>
    <w:p w14:paraId="411A2188" w14:textId="77777777" w:rsidR="00C37B77" w:rsidRDefault="00C37B77" w:rsidP="00C37B77">
      <w:pPr>
        <w:rPr>
          <w:rFonts w:cs="Arial"/>
          <w:b/>
          <w:sz w:val="28"/>
          <w:szCs w:val="28"/>
          <w:shd w:val="clear" w:color="auto" w:fill="FAF9F8"/>
        </w:rPr>
      </w:pPr>
    </w:p>
    <w:p w14:paraId="22853D0B" w14:textId="77777777" w:rsidR="00C37B77" w:rsidRDefault="00C37B77" w:rsidP="00C37B77">
      <w:pPr>
        <w:ind w:left="-20" w:right="-20"/>
        <w:jc w:val="center"/>
        <w:rPr>
          <w:rFonts w:eastAsia="Arial" w:cs="Arial"/>
          <w:b/>
          <w:bCs/>
          <w:color w:val="000000" w:themeColor="text1"/>
          <w:sz w:val="28"/>
          <w:szCs w:val="28"/>
        </w:rPr>
      </w:pPr>
      <w:proofErr w:type="spellStart"/>
      <w:r w:rsidRPr="006D3903">
        <w:rPr>
          <w:rFonts w:eastAsia="Arial" w:cs="Arial"/>
          <w:b/>
          <w:bCs/>
          <w:color w:val="000000" w:themeColor="text1"/>
          <w:sz w:val="28"/>
          <w:szCs w:val="28"/>
        </w:rPr>
        <w:t>Práctica</w:t>
      </w:r>
      <w:proofErr w:type="spellEnd"/>
      <w:r w:rsidRPr="006D3903">
        <w:rPr>
          <w:rFonts w:eastAsia="Arial" w:cs="Arial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Arial" w:cs="Arial"/>
          <w:b/>
          <w:bCs/>
          <w:color w:val="000000" w:themeColor="text1"/>
          <w:sz w:val="28"/>
          <w:szCs w:val="28"/>
        </w:rPr>
        <w:t>5</w:t>
      </w:r>
      <w:r w:rsidRPr="006D3903">
        <w:rPr>
          <w:rFonts w:eastAsia="Arial" w:cs="Arial"/>
          <w:b/>
          <w:bCs/>
          <w:color w:val="000000" w:themeColor="text1"/>
          <w:sz w:val="28"/>
          <w:szCs w:val="28"/>
        </w:rPr>
        <w:t xml:space="preserve"> - </w:t>
      </w:r>
      <w:proofErr w:type="spellStart"/>
      <w:r w:rsidRPr="00652077">
        <w:rPr>
          <w:rFonts w:eastAsia="Arial" w:cs="Arial"/>
          <w:b/>
          <w:bCs/>
          <w:color w:val="000000" w:themeColor="text1"/>
          <w:sz w:val="28"/>
          <w:szCs w:val="28"/>
        </w:rPr>
        <w:t>Implementación</w:t>
      </w:r>
      <w:proofErr w:type="spellEnd"/>
      <w:r w:rsidRPr="00652077">
        <w:rPr>
          <w:rFonts w:eastAsia="Arial" w:cs="Arial"/>
          <w:b/>
          <w:bCs/>
          <w:color w:val="000000" w:themeColor="text1"/>
          <w:sz w:val="28"/>
          <w:szCs w:val="28"/>
        </w:rPr>
        <w:t xml:space="preserve"> de Cassandra</w:t>
      </w:r>
    </w:p>
    <w:p w14:paraId="6C839248" w14:textId="77777777" w:rsidR="00C37B77" w:rsidRDefault="00C37B77" w:rsidP="00C37B77">
      <w:pPr>
        <w:jc w:val="center"/>
        <w:rPr>
          <w:rFonts w:cs="Arial"/>
          <w:b/>
          <w:bCs/>
          <w:color w:val="000000"/>
          <w:sz w:val="28"/>
          <w:szCs w:val="28"/>
          <w:shd w:val="clear" w:color="auto" w:fill="FFFFFF"/>
        </w:rPr>
      </w:pPr>
    </w:p>
    <w:p w14:paraId="0E8FB258" w14:textId="77777777" w:rsidR="00C37B77" w:rsidRDefault="00C37B77" w:rsidP="00C37B77">
      <w:pPr>
        <w:jc w:val="center"/>
        <w:rPr>
          <w:rFonts w:cs="Arial"/>
          <w:b/>
          <w:sz w:val="28"/>
          <w:szCs w:val="28"/>
          <w:shd w:val="clear" w:color="auto" w:fill="FAF9F8"/>
        </w:rPr>
      </w:pPr>
      <w:r>
        <w:rPr>
          <w:rFonts w:cs="Arial"/>
          <w:b/>
          <w:sz w:val="28"/>
          <w:szCs w:val="28"/>
          <w:shd w:val="clear" w:color="auto" w:fill="FAF9F8"/>
        </w:rPr>
        <w:t>SISTEMAS DISTRIBUIDOS</w:t>
      </w:r>
    </w:p>
    <w:p w14:paraId="39B999E2" w14:textId="77777777" w:rsidR="00C37B77" w:rsidRDefault="00C37B77" w:rsidP="00C37B77">
      <w:pPr>
        <w:jc w:val="center"/>
        <w:rPr>
          <w:rFonts w:cs="Arial"/>
          <w:sz w:val="17"/>
          <w:szCs w:val="17"/>
          <w:shd w:val="clear" w:color="auto" w:fill="FAF9F8"/>
        </w:rPr>
      </w:pPr>
    </w:p>
    <w:p w14:paraId="20514A9F" w14:textId="77777777" w:rsidR="00C37B77" w:rsidRDefault="00C37B77" w:rsidP="00C37B77">
      <w:pPr>
        <w:jc w:val="center"/>
        <w:rPr>
          <w:rFonts w:cs="Arial"/>
          <w:sz w:val="17"/>
          <w:szCs w:val="17"/>
          <w:shd w:val="clear" w:color="auto" w:fill="FAF9F8"/>
        </w:rPr>
      </w:pPr>
    </w:p>
    <w:p w14:paraId="69A86F3B" w14:textId="77777777" w:rsidR="00C37B77" w:rsidRDefault="00C37B77" w:rsidP="00C37B77">
      <w:pPr>
        <w:rPr>
          <w:rFonts w:cs="Arial"/>
          <w:sz w:val="17"/>
          <w:szCs w:val="17"/>
          <w:shd w:val="clear" w:color="auto" w:fill="FAF9F8"/>
        </w:rPr>
      </w:pPr>
    </w:p>
    <w:p w14:paraId="7DC0107C" w14:textId="77777777" w:rsidR="00C37B77" w:rsidRDefault="00C37B77" w:rsidP="00C37B77">
      <w:pPr>
        <w:jc w:val="center"/>
        <w:rPr>
          <w:rFonts w:cs="Arial"/>
          <w:sz w:val="24"/>
          <w:szCs w:val="24"/>
          <w:shd w:val="clear" w:color="auto" w:fill="FAF9F8"/>
        </w:rPr>
      </w:pPr>
    </w:p>
    <w:p w14:paraId="4C454E05" w14:textId="77777777" w:rsidR="00C37B77" w:rsidRDefault="00C37B77" w:rsidP="00C37B77">
      <w:pPr>
        <w:jc w:val="center"/>
        <w:rPr>
          <w:rFonts w:cs="Arial"/>
          <w:szCs w:val="24"/>
          <w:shd w:val="clear" w:color="auto" w:fill="FAF9F8"/>
        </w:rPr>
      </w:pPr>
    </w:p>
    <w:p w14:paraId="19CF0217" w14:textId="77777777" w:rsidR="00C37B77" w:rsidRDefault="00C37B77" w:rsidP="00C37B77">
      <w:pPr>
        <w:jc w:val="center"/>
        <w:rPr>
          <w:rFonts w:cs="Arial"/>
          <w:szCs w:val="24"/>
          <w:shd w:val="clear" w:color="auto" w:fill="FAF9F8"/>
        </w:rPr>
      </w:pPr>
    </w:p>
    <w:p w14:paraId="358FF1E4" w14:textId="77777777" w:rsidR="00C37B77" w:rsidRDefault="00C37B77" w:rsidP="00C37B77">
      <w:pPr>
        <w:jc w:val="center"/>
        <w:rPr>
          <w:rFonts w:cs="Arial"/>
          <w:szCs w:val="24"/>
          <w:shd w:val="clear" w:color="auto" w:fill="FAF9F8"/>
        </w:rPr>
      </w:pPr>
    </w:p>
    <w:p w14:paraId="6E3F80E1" w14:textId="77777777" w:rsidR="00C37B77" w:rsidRDefault="00C37B77" w:rsidP="00C37B77">
      <w:pPr>
        <w:jc w:val="center"/>
        <w:rPr>
          <w:rFonts w:cs="Arial"/>
          <w:b/>
          <w:szCs w:val="24"/>
          <w:shd w:val="clear" w:color="auto" w:fill="FAF9F8"/>
        </w:rPr>
      </w:pPr>
      <w:proofErr w:type="spellStart"/>
      <w:r>
        <w:rPr>
          <w:rFonts w:cs="Arial"/>
          <w:b/>
          <w:szCs w:val="24"/>
          <w:shd w:val="clear" w:color="auto" w:fill="FAF9F8"/>
        </w:rPr>
        <w:t>Estudiante</w:t>
      </w:r>
      <w:proofErr w:type="spellEnd"/>
      <w:r>
        <w:rPr>
          <w:rFonts w:cs="Arial"/>
          <w:b/>
          <w:szCs w:val="24"/>
          <w:shd w:val="clear" w:color="auto" w:fill="FAF9F8"/>
        </w:rPr>
        <w:t xml:space="preserve">: Carlos Eduardo Cortez </w:t>
      </w:r>
      <w:proofErr w:type="spellStart"/>
      <w:r>
        <w:rPr>
          <w:rFonts w:cs="Arial"/>
          <w:b/>
          <w:szCs w:val="24"/>
          <w:shd w:val="clear" w:color="auto" w:fill="FAF9F8"/>
        </w:rPr>
        <w:t>Centellas</w:t>
      </w:r>
      <w:proofErr w:type="spellEnd"/>
    </w:p>
    <w:p w14:paraId="15403BC4" w14:textId="77777777" w:rsidR="00C37B77" w:rsidRDefault="00C37B77" w:rsidP="00C37B77">
      <w:pPr>
        <w:jc w:val="center"/>
        <w:rPr>
          <w:rFonts w:cs="Arial"/>
          <w:b/>
          <w:szCs w:val="24"/>
          <w:shd w:val="clear" w:color="auto" w:fill="FAF9F8"/>
        </w:rPr>
      </w:pPr>
      <w:r>
        <w:rPr>
          <w:rFonts w:cs="Arial"/>
          <w:b/>
          <w:szCs w:val="24"/>
          <w:shd w:val="clear" w:color="auto" w:fill="FAF9F8"/>
        </w:rPr>
        <w:t>DOCENTE: Jose Arroyo Santa Cruz</w:t>
      </w:r>
    </w:p>
    <w:p w14:paraId="5C4183C7" w14:textId="77777777" w:rsidR="00C37B77" w:rsidRDefault="00C37B77" w:rsidP="00C37B77">
      <w:pPr>
        <w:jc w:val="center"/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 xml:space="preserve">La Paz - Bolivia </w:t>
      </w:r>
    </w:p>
    <w:p w14:paraId="58693E43" w14:textId="77777777" w:rsidR="00C37B77" w:rsidRDefault="00C37B77" w:rsidP="00C37B77">
      <w:pPr>
        <w:jc w:val="center"/>
        <w:rPr>
          <w:rFonts w:cs="Arial"/>
          <w:szCs w:val="24"/>
          <w:shd w:val="clear" w:color="auto" w:fill="FAF9F8"/>
        </w:rPr>
      </w:pPr>
      <w:r>
        <w:rPr>
          <w:rFonts w:cs="Arial"/>
          <w:szCs w:val="24"/>
          <w:shd w:val="clear" w:color="auto" w:fill="FAF9F8"/>
        </w:rPr>
        <w:t>2025</w:t>
      </w:r>
    </w:p>
    <w:p w14:paraId="5886696E" w14:textId="77777777" w:rsidR="00C37B77" w:rsidRDefault="00C37B77" w:rsidP="00C37B77">
      <w:pPr>
        <w:rPr>
          <w:b/>
          <w:bCs/>
        </w:rPr>
      </w:pPr>
      <w:r>
        <w:rPr>
          <w:b/>
          <w:bCs/>
        </w:rPr>
        <w:br w:type="page"/>
      </w:r>
    </w:p>
    <w:p w14:paraId="721BF5F1" w14:textId="77777777" w:rsidR="00E5178C" w:rsidRDefault="00E5178C" w:rsidP="00E5178C">
      <w:pPr>
        <w:rPr>
          <w:rFonts w:ascii="Arial" w:hAnsi="Arial" w:cs="Arial"/>
          <w:b/>
          <w:bCs/>
        </w:rPr>
      </w:pPr>
      <w:proofErr w:type="spellStart"/>
      <w:r w:rsidRPr="00E5178C">
        <w:rPr>
          <w:rFonts w:ascii="Arial" w:hAnsi="Arial" w:cs="Arial"/>
          <w:b/>
          <w:bCs/>
        </w:rPr>
        <w:lastRenderedPageBreak/>
        <w:t>Guía</w:t>
      </w:r>
      <w:proofErr w:type="spellEnd"/>
      <w:r w:rsidRPr="00E5178C">
        <w:rPr>
          <w:rFonts w:ascii="Arial" w:hAnsi="Arial" w:cs="Arial"/>
          <w:b/>
          <w:bCs/>
        </w:rPr>
        <w:t xml:space="preserve"> de </w:t>
      </w:r>
      <w:proofErr w:type="spellStart"/>
      <w:r w:rsidRPr="00E5178C">
        <w:rPr>
          <w:rFonts w:ascii="Arial" w:hAnsi="Arial" w:cs="Arial"/>
          <w:b/>
          <w:bCs/>
        </w:rPr>
        <w:t>Levantamiento</w:t>
      </w:r>
      <w:proofErr w:type="spellEnd"/>
      <w:r w:rsidRPr="00E5178C">
        <w:rPr>
          <w:rFonts w:ascii="Arial" w:hAnsi="Arial" w:cs="Arial"/>
          <w:b/>
          <w:bCs/>
        </w:rPr>
        <w:t xml:space="preserve"> de </w:t>
      </w:r>
      <w:proofErr w:type="spellStart"/>
      <w:r w:rsidRPr="00E5178C">
        <w:rPr>
          <w:rFonts w:ascii="Arial" w:hAnsi="Arial" w:cs="Arial"/>
          <w:b/>
          <w:bCs/>
        </w:rPr>
        <w:t>Microservicios</w:t>
      </w:r>
      <w:proofErr w:type="spellEnd"/>
      <w:r w:rsidRPr="00E5178C">
        <w:rPr>
          <w:rFonts w:ascii="Arial" w:hAnsi="Arial" w:cs="Arial"/>
          <w:b/>
          <w:bCs/>
        </w:rPr>
        <w:t xml:space="preserve"> </w:t>
      </w:r>
      <w:proofErr w:type="spellStart"/>
      <w:r w:rsidRPr="00E5178C">
        <w:rPr>
          <w:rFonts w:ascii="Arial" w:hAnsi="Arial" w:cs="Arial"/>
          <w:b/>
          <w:bCs/>
        </w:rPr>
        <w:t>desde</w:t>
      </w:r>
      <w:proofErr w:type="spellEnd"/>
      <w:r w:rsidRPr="00E5178C">
        <w:rPr>
          <w:rFonts w:ascii="Arial" w:hAnsi="Arial" w:cs="Arial"/>
          <w:b/>
          <w:bCs/>
        </w:rPr>
        <w:t xml:space="preserve"> GitHub</w:t>
      </w:r>
    </w:p>
    <w:p w14:paraId="21227BF1" w14:textId="5CD85404" w:rsidR="003B7AEA" w:rsidRPr="00E5178C" w:rsidRDefault="00E719A7" w:rsidP="00E5178C">
      <w:pPr>
        <w:rPr>
          <w:rFonts w:ascii="Arial" w:hAnsi="Arial" w:cs="Arial"/>
          <w:b/>
          <w:bCs/>
        </w:r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previos</w:t>
      </w:r>
      <w:proofErr w:type="spellEnd"/>
    </w:p>
    <w:p w14:paraId="1267B7E6" w14:textId="77777777" w:rsidR="00E5178C" w:rsidRDefault="00E719A7" w:rsidP="00E5178C">
      <w:r>
        <w:t xml:space="preserve">Antes de </w:t>
      </w:r>
      <w:proofErr w:type="spellStart"/>
      <w:r>
        <w:t>iniciar</w:t>
      </w:r>
      <w:proofErr w:type="spellEnd"/>
      <w:r>
        <w:t xml:space="preserve">, </w:t>
      </w:r>
      <w:r w:rsidR="00E5178C">
        <w:t>se</w:t>
      </w:r>
      <w:r>
        <w:t xml:space="preserve"> de</w:t>
      </w:r>
      <w:r w:rsidR="00E5178C">
        <w:t>be</w:t>
      </w:r>
      <w:r>
        <w:t xml:space="preserve"> tener instalado en tu equipo:</w:t>
      </w:r>
      <w:r>
        <w:br/>
        <w:t>- .NET 6 SDK (https://dotnet.microsoft.com/download/dotnet/6.0)</w:t>
      </w:r>
      <w:r>
        <w:br/>
        <w:t>- SQL Server LocalDB o SQL Server Express</w:t>
      </w:r>
      <w:r>
        <w:br/>
        <w:t xml:space="preserve">- </w:t>
      </w:r>
      <w:r>
        <w:t>Visual Studio 2022 (recomendado)</w:t>
      </w:r>
      <w:r w:rsidR="00E5178C">
        <w:t xml:space="preserve"> </w:t>
      </w:r>
      <w:r>
        <w:br/>
        <w:t>- Navegador moderno (Chrome, Edge, Brave, etc.)</w:t>
      </w:r>
      <w:r>
        <w:br/>
      </w:r>
    </w:p>
    <w:p w14:paraId="79C551CC" w14:textId="1AA04AF1" w:rsidR="003B7AEA" w:rsidRDefault="00E719A7" w:rsidP="00E5178C">
      <w:r>
        <w:t xml:space="preserve"> Paso 1: Clonar el repositorio desde GitHub</w:t>
      </w:r>
    </w:p>
    <w:p w14:paraId="21DFF2E0" w14:textId="3006BCCF" w:rsidR="003B7AEA" w:rsidRDefault="00E719A7">
      <w:proofErr w:type="spellStart"/>
      <w:r>
        <w:t>E</w:t>
      </w:r>
      <w:r>
        <w:t>jecuta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terminal:</w:t>
      </w:r>
    </w:p>
    <w:p w14:paraId="69CE2AD9" w14:textId="77777777" w:rsidR="00E5178C" w:rsidRDefault="00E5178C" w:rsidP="00E5178C">
      <w:hyperlink r:id="rId7" w:history="1">
        <w:r w:rsidRPr="007D4CE0">
          <w:rPr>
            <w:rStyle w:val="Hipervnculo"/>
          </w:rPr>
          <w:t>https://github.com/ghostsnt/RepoMicroservicios.git</w:t>
        </w:r>
      </w:hyperlink>
    </w:p>
    <w:p w14:paraId="30ED97F6" w14:textId="30C0A6DD" w:rsidR="003B7AEA" w:rsidRDefault="00E719A7" w:rsidP="00E5178C">
      <w:r>
        <w:t xml:space="preserve">Paso 2: </w:t>
      </w:r>
      <w:proofErr w:type="spellStart"/>
      <w:r>
        <w:t>Configurar</w:t>
      </w:r>
      <w:proofErr w:type="spellEnd"/>
      <w:r>
        <w:t xml:space="preserve"> la base de datos</w:t>
      </w:r>
    </w:p>
    <w:p w14:paraId="0710A927" w14:textId="20F92024" w:rsidR="00E5178C" w:rsidRDefault="00E719A7" w:rsidP="00E5178C">
      <w:r>
        <w:t>- Abre SQL Server Management Studio.</w:t>
      </w:r>
      <w:r>
        <w:br/>
        <w:t>- Ejecuta el script SQL incluido en el repositorio para crear</w:t>
      </w:r>
      <w:r>
        <w:t xml:space="preserve"> la base de datos y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EstadoUsuario</w:t>
      </w:r>
      <w:proofErr w:type="spellEnd"/>
      <w:r>
        <w:t>.</w:t>
      </w:r>
      <w:r w:rsidR="00E5178C">
        <w:t xml:space="preserve"> </w:t>
      </w:r>
      <w:r>
        <w:br/>
      </w:r>
    </w:p>
    <w:p w14:paraId="57AB6011" w14:textId="252B3EB0" w:rsidR="003B7AEA" w:rsidRDefault="00E719A7" w:rsidP="00E5178C">
      <w:r>
        <w:t xml:space="preserve">Paso 3: </w:t>
      </w:r>
      <w:proofErr w:type="spellStart"/>
      <w:r>
        <w:t>Verificar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</w:p>
    <w:p w14:paraId="339120A0" w14:textId="22767758" w:rsidR="003B7AEA" w:rsidRDefault="00E719A7" w:rsidP="00E5178C">
      <w:r>
        <w:t xml:space="preserve">En ambos microservicios, valida que el archivo </w:t>
      </w:r>
      <w:proofErr w:type="gramStart"/>
      <w:r>
        <w:t>appsettings.json</w:t>
      </w:r>
      <w:proofErr w:type="gramEnd"/>
      <w:r>
        <w:t xml:space="preserve"> tenga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>:</w:t>
      </w:r>
    </w:p>
    <w:p w14:paraId="0C2A0AC3" w14:textId="77777777" w:rsidR="00E5178C" w:rsidRDefault="00E5178C" w:rsidP="00E51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>
        <w:rPr>
          <w:rFonts w:ascii="Cascadia Mono" w:hAnsi="Cascadia Mono" w:cs="Cascadia Mono"/>
          <w:color w:val="2E75B6"/>
          <w:sz w:val="19"/>
          <w:szCs w:val="19"/>
          <w:lang w:val="es-BO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s-BO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s-B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BO"/>
        </w:rPr>
        <w:t>: {</w:t>
      </w:r>
    </w:p>
    <w:p w14:paraId="43EB8E9E" w14:textId="77777777" w:rsidR="00E5178C" w:rsidRDefault="00E5178C" w:rsidP="00E51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s-BO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s-BO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s-BO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s-BO"/>
        </w:rPr>
        <w:t>"Server=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s-BO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s-BO"/>
        </w:rPr>
        <w:t>=DBMensajeria;Trusted_Connection=True;TrustServerCertificate=True;"</w:t>
      </w:r>
    </w:p>
    <w:p w14:paraId="19DDBEED" w14:textId="77777777" w:rsidR="00E5178C" w:rsidRDefault="00E5178C" w:rsidP="00E5178C">
      <w:pPr>
        <w:rPr>
          <w:rFonts w:ascii="Cascadia Mono" w:hAnsi="Cascadia Mono" w:cs="Cascadia Mono"/>
          <w:color w:val="000000"/>
          <w:sz w:val="19"/>
          <w:szCs w:val="19"/>
          <w:lang w:val="es-BO"/>
        </w:rPr>
      </w:pPr>
      <w:r>
        <w:rPr>
          <w:rFonts w:ascii="Cascadia Mono" w:hAnsi="Cascadia Mono" w:cs="Cascadia Mono"/>
          <w:color w:val="000000"/>
          <w:sz w:val="19"/>
          <w:szCs w:val="19"/>
          <w:lang w:val="es-BO"/>
        </w:rPr>
        <w:t xml:space="preserve">  },</w:t>
      </w:r>
    </w:p>
    <w:p w14:paraId="619D7C5B" w14:textId="28993D9F" w:rsidR="003B7AEA" w:rsidRDefault="00E719A7" w:rsidP="00E5178C">
      <w:r>
        <w:t xml:space="preserve">Paso 4: </w:t>
      </w:r>
      <w:proofErr w:type="spellStart"/>
      <w:r>
        <w:t>Levantar</w:t>
      </w:r>
      <w:proofErr w:type="spellEnd"/>
      <w:r>
        <w:t xml:space="preserve"> los </w:t>
      </w:r>
      <w:proofErr w:type="spellStart"/>
      <w:r>
        <w:t>microservicios</w:t>
      </w:r>
      <w:proofErr w:type="spellEnd"/>
    </w:p>
    <w:p w14:paraId="71B88DEA" w14:textId="72947A84" w:rsidR="003B7AEA" w:rsidRDefault="00E719A7" w:rsidP="00E5178C">
      <w:pPr>
        <w:pStyle w:val="Prrafodelista"/>
        <w:numPr>
          <w:ilvl w:val="0"/>
          <w:numId w:val="10"/>
        </w:numPr>
      </w:pPr>
      <w:proofErr w:type="spellStart"/>
      <w:r>
        <w:t>Microservicio</w:t>
      </w:r>
      <w:proofErr w:type="spellEnd"/>
      <w:r>
        <w:t xml:space="preserve"> Estado de </w:t>
      </w:r>
      <w:proofErr w:type="spellStart"/>
      <w:r>
        <w:t>Usuario</w:t>
      </w:r>
      <w:proofErr w:type="spellEnd"/>
    </w:p>
    <w:p w14:paraId="50294890" w14:textId="5A50FAB6" w:rsidR="003B7AEA" w:rsidRDefault="00E719A7">
      <w:r>
        <w:t>-</w:t>
      </w:r>
      <w:r>
        <w:t xml:space="preserve"> </w:t>
      </w:r>
      <w:proofErr w:type="spellStart"/>
      <w:r>
        <w:t>Abr</w:t>
      </w:r>
      <w:r w:rsidR="00E5178C">
        <w:t>ir</w:t>
      </w:r>
      <w:proofErr w:type="spellEnd"/>
      <w:r>
        <w:t xml:space="preserve"> la carpeta MicroservicioEstado en Visual Studio.</w:t>
      </w:r>
      <w:r>
        <w:br/>
        <w:t xml:space="preserve">- </w:t>
      </w:r>
      <w:proofErr w:type="spellStart"/>
      <w:r>
        <w:t>Ejecuta</w:t>
      </w:r>
      <w:r w:rsidR="00E5178C">
        <w:t>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  <w:r>
        <w:br/>
        <w:t xml:space="preserve">- </w:t>
      </w:r>
      <w:r w:rsidR="00E5178C">
        <w:t xml:space="preserve">Una </w:t>
      </w:r>
      <w:proofErr w:type="spellStart"/>
      <w:r w:rsidR="00E5178C">
        <w:t>ves</w:t>
      </w:r>
      <w:proofErr w:type="spellEnd"/>
      <w:r>
        <w:t xml:space="preserve"> que se </w:t>
      </w:r>
      <w:proofErr w:type="spellStart"/>
      <w:r>
        <w:t>levante</w:t>
      </w:r>
      <w:proofErr w:type="spellEnd"/>
      <w:r>
        <w:t xml:space="preserve"> en http://localhost:8003.</w:t>
      </w:r>
      <w:r>
        <w:br/>
        <w:t xml:space="preserve">- </w:t>
      </w:r>
      <w:proofErr w:type="spellStart"/>
      <w:r>
        <w:t>Verifica</w:t>
      </w:r>
      <w:r w:rsidR="00E5178C">
        <w:t>r</w:t>
      </w:r>
      <w:proofErr w:type="spellEnd"/>
      <w:r w:rsidR="00E5178C">
        <w:t xml:space="preserve"> que</w:t>
      </w:r>
      <w:r>
        <w:t xml:space="preserve"> en Swagger: http://localhost:8003/swagger</w:t>
      </w:r>
      <w:r>
        <w:br/>
      </w:r>
    </w:p>
    <w:p w14:paraId="5AD18E35" w14:textId="487BF875" w:rsidR="003B7AEA" w:rsidRDefault="00E719A7" w:rsidP="00E5178C">
      <w:pPr>
        <w:pStyle w:val="Prrafodelista"/>
        <w:numPr>
          <w:ilvl w:val="0"/>
          <w:numId w:val="10"/>
        </w:numPr>
      </w:pPr>
      <w:proofErr w:type="spellStart"/>
      <w:r>
        <w:t>Microservicio</w:t>
      </w:r>
      <w:proofErr w:type="spellEnd"/>
      <w:r>
        <w:t xml:space="preserve">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Presencia</w:t>
      </w:r>
      <w:proofErr w:type="spellEnd"/>
    </w:p>
    <w:p w14:paraId="3CD0EB41" w14:textId="6B685F3C" w:rsidR="00E5178C" w:rsidRDefault="00E719A7" w:rsidP="00E5178C">
      <w:r>
        <w:t xml:space="preserve">- </w:t>
      </w:r>
      <w:proofErr w:type="spellStart"/>
      <w:r>
        <w:t>Abr</w:t>
      </w:r>
      <w:r w:rsidR="00E5178C">
        <w:t>ir</w:t>
      </w:r>
      <w:proofErr w:type="spellEnd"/>
      <w:r>
        <w:t xml:space="preserve"> la </w:t>
      </w:r>
      <w:proofErr w:type="spellStart"/>
      <w:r>
        <w:t>carpeta</w:t>
      </w:r>
      <w:proofErr w:type="spellEnd"/>
      <w:r w:rsidR="00E5178C">
        <w:t xml:space="preserve"> de</w:t>
      </w:r>
      <w:r>
        <w:t xml:space="preserve"> </w:t>
      </w:r>
      <w:proofErr w:type="spellStart"/>
      <w:r>
        <w:t>MicroservicioDeteccion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Visual Studio.</w:t>
      </w:r>
      <w:r>
        <w:br/>
        <w:t xml:space="preserve">- </w:t>
      </w:r>
      <w:proofErr w:type="spellStart"/>
      <w:r>
        <w:t>Ejecuta</w:t>
      </w:r>
      <w:r w:rsidR="00E5178C">
        <w:t>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  <w:r>
        <w:br/>
      </w:r>
      <w:r>
        <w:lastRenderedPageBreak/>
        <w:t xml:space="preserve">- </w:t>
      </w:r>
      <w:r w:rsidR="00E5178C">
        <w:t xml:space="preserve">Una </w:t>
      </w:r>
      <w:proofErr w:type="spellStart"/>
      <w:r w:rsidR="00E5178C">
        <w:t>ves</w:t>
      </w:r>
      <w:proofErr w:type="spellEnd"/>
      <w:r w:rsidR="00E5178C">
        <w:t xml:space="preserve"> </w:t>
      </w:r>
      <w:r>
        <w:t xml:space="preserve">que se </w:t>
      </w:r>
      <w:proofErr w:type="spellStart"/>
      <w:r>
        <w:t>levante</w:t>
      </w:r>
      <w:proofErr w:type="spellEnd"/>
      <w:r>
        <w:t xml:space="preserve"> en http://localhost:8004.</w:t>
      </w:r>
      <w:r>
        <w:br/>
      </w:r>
    </w:p>
    <w:p w14:paraId="012F6417" w14:textId="15B7875E" w:rsidR="003B7AEA" w:rsidRDefault="00E719A7" w:rsidP="00E5178C">
      <w:r>
        <w:t xml:space="preserve"> Paso 5: </w:t>
      </w:r>
      <w:proofErr w:type="spellStart"/>
      <w:r>
        <w:t>Probar</w:t>
      </w:r>
      <w:proofErr w:type="spellEnd"/>
      <w:r>
        <w:t xml:space="preserve"> la funcionalidad</w:t>
      </w:r>
    </w:p>
    <w:p w14:paraId="6E9119C8" w14:textId="77777777" w:rsidR="00E719A7" w:rsidRDefault="00E719A7" w:rsidP="00E719A7">
      <w:r>
        <w:t xml:space="preserve">1. </w:t>
      </w:r>
      <w:proofErr w:type="spellStart"/>
      <w:r>
        <w:t>Abr</w:t>
      </w:r>
      <w:r w:rsidR="00E5178C">
        <w:t>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index.html en el navegador (usando Live Server o similar).</w:t>
      </w:r>
      <w:r>
        <w:br/>
        <w:t>2. Ingresa un ID de usuario (ej: 1) y presiona Conectar.</w:t>
      </w:r>
      <w:r>
        <w:br/>
        <w:t>3. Observa en la consola y la base de dato</w:t>
      </w:r>
      <w:r>
        <w:t>s cómo se actualiza el estado del usuario.</w:t>
      </w:r>
      <w:r>
        <w:br/>
      </w:r>
    </w:p>
    <w:p w14:paraId="5AA0686D" w14:textId="2178D210" w:rsidR="003B7AEA" w:rsidRDefault="00E719A7" w:rsidP="00E719A7">
      <w:proofErr w:type="spellStart"/>
      <w:r>
        <w:t>Problemas</w:t>
      </w:r>
      <w:proofErr w:type="spellEnd"/>
      <w:r>
        <w:t xml:space="preserve"> </w:t>
      </w:r>
      <w:proofErr w:type="spellStart"/>
      <w:r>
        <w:t>comunes</w:t>
      </w:r>
      <w:proofErr w:type="spellEnd"/>
    </w:p>
    <w:p w14:paraId="56D2F287" w14:textId="77777777" w:rsidR="003B7AEA" w:rsidRDefault="00E719A7">
      <w:r>
        <w:br/>
      </w:r>
      <w:r>
        <w:t>| Error                        | Solución                                                  |</w:t>
      </w:r>
      <w:r>
        <w:br/>
        <w:t>|-----------------------------|------------------------------------------------------------|</w:t>
      </w:r>
      <w:r>
        <w:br/>
        <w:t>| 500</w:t>
      </w:r>
      <w:r>
        <w:t xml:space="preserve"> Internal Server Error   | Verifica conexión con base de datos y nombres de columnas. |</w:t>
      </w:r>
      <w:r>
        <w:br/>
        <w:t>| Failed to fetch             | Revisa puertos y configuración de CORS en Program.cs.      |</w:t>
      </w:r>
      <w:r>
        <w:br/>
        <w:t xml:space="preserve">| WebSocket no conecta        | Verifica puertos correctos y firewall.     </w:t>
      </w:r>
      <w:r>
        <w:t xml:space="preserve">                |</w:t>
      </w:r>
      <w:r>
        <w:br/>
      </w:r>
    </w:p>
    <w:p w14:paraId="75AF0DCA" w14:textId="56A10826" w:rsidR="003B7AEA" w:rsidRPr="00E719A7" w:rsidRDefault="00E719A7">
      <w:pPr>
        <w:pStyle w:val="Ttulo1"/>
        <w:rPr>
          <w:color w:val="auto"/>
        </w:rPr>
      </w:pPr>
      <w:proofErr w:type="spellStart"/>
      <w:r w:rsidRPr="00E719A7">
        <w:rPr>
          <w:color w:val="auto"/>
        </w:rPr>
        <w:t>Recomendaciones</w:t>
      </w:r>
      <w:proofErr w:type="spellEnd"/>
    </w:p>
    <w:p w14:paraId="57B0FC09" w14:textId="77777777" w:rsidR="003B7AEA" w:rsidRDefault="00E719A7">
      <w:r>
        <w:br/>
        <w:t>- Siempre compilar ambos proyectos antes de ejecutarlos.</w:t>
      </w:r>
      <w:r>
        <w:br/>
        <w:t>- Verifica que SQL Server esté ejecutándose correctamente.</w:t>
      </w:r>
      <w:r>
        <w:br/>
        <w:t>- Usa Postman para probar endpoints como /api/EstadoUsuario.</w:t>
      </w:r>
      <w:r>
        <w:br/>
      </w:r>
    </w:p>
    <w:sectPr w:rsidR="003B7A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A55B14"/>
    <w:multiLevelType w:val="hybridMultilevel"/>
    <w:tmpl w:val="A99A1490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AEA"/>
    <w:rsid w:val="00AA1D8D"/>
    <w:rsid w:val="00B47730"/>
    <w:rsid w:val="00C37B77"/>
    <w:rsid w:val="00CB0664"/>
    <w:rsid w:val="00E5178C"/>
    <w:rsid w:val="00E719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F4D2787"/>
  <w14:defaultImageDpi w14:val="300"/>
  <w15:docId w15:val="{98E9DFD5-217B-4CE7-B179-B03EFDA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5178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hostsnt/RepoMicroservicio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404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carloscortezce@hotmail.com</cp:lastModifiedBy>
  <cp:revision>2</cp:revision>
  <dcterms:created xsi:type="dcterms:W3CDTF">2013-12-23T23:15:00Z</dcterms:created>
  <dcterms:modified xsi:type="dcterms:W3CDTF">2025-06-18T23:52:00Z</dcterms:modified>
  <cp:category/>
</cp:coreProperties>
</file>