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VoiceBridge 部署文档</w:t>
      </w:r>
    </w:p>
    <w:p>
      <w:r>
        <w:t>本文档说明如何在服务器或本机从零部署 VoiceBridge 语音交互服务，每一步均配有简要说明；</w:t>
      </w:r>
      <w:r>
        <w:rPr>
          <w:b/>
        </w:rPr>
        <w:t>包含生产环境开机自启（systemd）</w:t>
      </w:r>
      <w:r>
        <w:t>配置。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一、环境要求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t>操作系统</w:t>
            </w:r>
          </w:p>
        </w:tc>
        <w:tc>
          <w:tcPr>
            <w:tcW w:type="dxa" w:w="4320"/>
          </w:tcPr>
          <w:p>
            <w:r>
              <w:t>Linux（推荐 Ubuntu 20.04+）或 macOS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3.8 及以上</w:t>
            </w:r>
          </w:p>
        </w:tc>
      </w:tr>
      <w:tr>
        <w:tc>
          <w:tcPr>
            <w:tcW w:type="dxa" w:w="4320"/>
          </w:tcPr>
          <w:p>
            <w:r>
              <w:t>Conda</w:t>
            </w:r>
          </w:p>
        </w:tc>
        <w:tc>
          <w:tcPr>
            <w:tcW w:type="dxa" w:w="4320"/>
          </w:tcPr>
          <w:p>
            <w:r>
              <w:t>Anaconda3 或 Miniconda3（用于管理 Python 环境）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默认 8002（主服务）、8003（WebSocket），以 config/config.yaml 为准，确保未被占用</w:t>
            </w:r>
          </w:p>
        </w:tc>
      </w:tr>
    </w:tbl>
    <w:p/>
    <w:p>
      <w:r>
        <w:rPr>
          <w:b/>
        </w:rPr>
        <w:t>说明</w:t>
      </w:r>
      <w:r>
        <w:t>：项目通过 Conda 使用名为 datastore 的环境运行，请先安装 Conda。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二、第一步：获取项目代码</w:t>
      </w:r>
    </w:p>
    <w:p>
      <w:r>
        <w:t>将项目克隆或拷贝到目标目录，例如：</w:t>
      </w:r>
    </w:p>
    <w:p/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# 使用 Git 克隆（仓库地址）</w:t>
        <w:br/>
        <w:t>git clone http://192.168.0.13:8081/gaofei/voicebridge.git /data/suxin/voicebridge_prod</w:t>
        <w:br/>
        <w:t>cd /data/suxin/voicebridge_prod</w:t>
      </w:r>
    </w:p>
    <w:p>
      <w:r>
        <w:rPr>
          <w:b/>
        </w:rPr>
        <w:t>说明</w:t>
      </w:r>
      <w:r>
        <w:t>：仓库地址为 http://192.168.0.13:8081/gaofei/voicebridge.git；可替换为实际部署目录。后续所有脚本路径均相对于项目根目录（即包含 app、bash、config 的目录）。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三、第二步：创建并激活 Conda 环境</w:t>
      </w:r>
    </w:p>
    <w:p>
      <w:r>
        <w:t xml:space="preserve">项目使用 </w:t>
      </w:r>
      <w:r>
        <w:rPr>
          <w:b/>
        </w:rPr>
        <w:t>datastore</w:t>
      </w:r>
      <w:r>
        <w:t xml:space="preserve"> 环境。若尚未创建，可先创建再安装依赖；若已存在则直接激活。</w:t>
      </w:r>
    </w:p>
    <w:p/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# 创建环境（仅首次需要）</w:t>
        <w:br/>
        <w:t>conda create -n datastore python=3.10 -y</w:t>
        <w:br/>
        <w:br/>
        <w:t># 激活环境（每次新开终端都需要执行）</w:t>
        <w:br/>
        <w:t>conda activate datastore</w:t>
      </w:r>
    </w:p>
    <w:p>
      <w:r>
        <w:rPr>
          <w:b/>
        </w:rPr>
        <w:t>说明</w:t>
      </w:r>
      <w:r>
        <w:t>：conda activate datastore 后，终端提示符前会显示 (datastore)，表示当前已在该环境中。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四、第三步：安装 Python 依赖</w:t>
      </w:r>
    </w:p>
    <w:p>
      <w:r>
        <w:t>在项目根目录下、且已激活 datastore 环境时执行：</w:t>
      </w:r>
    </w:p>
    <w:p/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cd /data/suxin/voicebridge_prod</w:t>
        <w:br/>
        <w:t>pip install -r requirements.txt</w:t>
      </w:r>
    </w:p>
    <w:p>
      <w:r>
        <w:t>说明：</w:t>
      </w:r>
    </w:p>
    <w:p>
      <w:pPr>
        <w:pStyle w:val="ListBullet"/>
      </w:pPr>
      <w:r>
        <w:t>requirements.txt 包含 FastAPI、uvicorn、阿里云 SDK、WebSocket、日志等依赖。</w:t>
      </w:r>
    </w:p>
    <w:p>
      <w:pPr>
        <w:pStyle w:val="ListBullet"/>
      </w:pPr>
      <w:r>
        <w:t>若提示权限错误，可加 --user 或使用虚拟环境。</w:t>
      </w:r>
    </w:p>
    <w:p>
      <w:pPr>
        <w:pStyle w:val="ListBullet"/>
      </w:pPr>
      <w:r>
        <w:t>安装完成后可用 python -c "import fastapi, uvicorn; print('ok')" 快速验证。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五、第四步：配置文件（端口唯一修改处）</w:t>
      </w:r>
    </w:p>
    <w:p>
      <w:r>
        <w:t>端口与核心服务配置均只需修改一个文件：</w:t>
      </w:r>
      <w:r>
        <w:rPr>
          <w:b/>
        </w:rPr>
        <w:t>config/config.yaml</w:t>
      </w:r>
      <w:r>
        <w:t>。修改该文件中的端口后，重启服务即可；启动脚本与 NATAPP 会自动从该文件读取主端口。</w:t>
      </w:r>
    </w:p>
    <w:p>
      <w:r>
        <w:t xml:space="preserve">主配置文件为 </w:t>
      </w:r>
      <w:r>
        <w:rPr>
          <w:b/>
        </w:rPr>
        <w:t>config/config.yaml</w:t>
      </w:r>
      <w:r>
        <w:t>。部署时需要至少确认以下部分。</w:t>
      </w:r>
    </w:p>
    <w:p>
      <w:pPr>
        <w:pStyle w:val="Heading2"/>
      </w:pPr>
      <w:r>
        <w:t>5.1 语音流式服务（ASR）</w:t>
      </w:r>
    </w:p>
    <w:p>
      <w:pPr>
        <w:pStyle w:val="ListBullet"/>
      </w:pPr>
      <w:r>
        <w:t>路径：config/config.yaml → voice_streaming.asr</w:t>
      </w:r>
    </w:p>
    <w:p>
      <w:pPr>
        <w:pStyle w:val="ListBullet"/>
      </w:pPr>
      <w:r>
        <w:t>必填：阿里云 ASR 的 appkey、access_key_id、access_key_secret</w:t>
      </w:r>
    </w:p>
    <w:p>
      <w:pPr>
        <w:pStyle w:val="ListBullet"/>
      </w:pPr>
      <w:r>
        <w:t>说明：用于实时语音转文字。可从阿里云控制台创建/获取；敏感信息也可通过环境变量或 config/credentials.yaml 配置（见 auto_config 段）。</w:t>
      </w:r>
    </w:p>
    <w:p>
      <w:pPr>
        <w:pStyle w:val="Heading2"/>
      </w:pPr>
      <w:r>
        <w:t>5.2 主服务端口（唯一端口配置处）</w:t>
      </w:r>
    </w:p>
    <w:p>
      <w:pPr>
        <w:pStyle w:val="ListBullet"/>
      </w:pPr>
      <w:r>
        <w:t>路径：config/config.yaml → services.voicebridge.port 与 server.port（二者需一致）</w:t>
      </w:r>
    </w:p>
    <w:p>
      <w:pPr>
        <w:pStyle w:val="ListBullet"/>
      </w:pPr>
      <w:r>
        <w:t>默认：host: "0.0.0.0"、port: 8002</w:t>
      </w:r>
    </w:p>
    <w:p>
      <w:pPr>
        <w:pStyle w:val="ListBullet"/>
      </w:pPr>
      <w:r>
        <w:t>说明：主服务端口同时提供 HTTP API 与前端静态页面，无需单独起前端服务。WebSocket 端口见 voice_streaming.websocket.port（默认 8003）。以后更换端口只需改本文件上述三处。</w:t>
      </w:r>
    </w:p>
    <w:p>
      <w:pPr>
        <w:pStyle w:val="Heading2"/>
      </w:pPr>
      <w:r>
        <w:t>5.3 对话与 LLM（可选）</w:t>
      </w:r>
    </w:p>
    <w:p>
      <w:pPr>
        <w:pStyle w:val="ListBullet"/>
      </w:pPr>
      <w:r>
        <w:t>Rasa：rasa.endpoint、rasa.port（默认 8012），若不需要对话管理可设 enabled: false。</w:t>
      </w:r>
    </w:p>
    <w:p>
      <w:pPr>
        <w:pStyle w:val="ListBullet"/>
      </w:pPr>
      <w:r>
        <w:t>LLM：llm.api_base、llm.model 等，按实际使用的模型服务填写。</w:t>
      </w:r>
    </w:p>
    <w:p>
      <w:pPr>
        <w:pStyle w:val="Heading2"/>
      </w:pPr>
      <w:r>
        <w:t>5.4 日志与存储</w:t>
      </w:r>
    </w:p>
    <w:p>
      <w:pPr>
        <w:pStyle w:val="ListBullet"/>
      </w:pPr>
      <w:r>
        <w:t>日志会写入 logs/ 下各子目录（如 logs/service/、logs/app/），无需在 config 里改即可使用。</w:t>
      </w:r>
    </w:p>
    <w:p>
      <w:pPr>
        <w:pStyle w:val="ListBullet"/>
      </w:pPr>
      <w:r>
        <w:t>存储目录见 storage.path、storage.audio_path，默认为 ./storage、./storage/audio。</w:t>
      </w:r>
    </w:p>
    <w:p>
      <w:r>
        <w:rPr>
          <w:b/>
        </w:rPr>
        <w:t>说明</w:t>
      </w:r>
      <w:r>
        <w:t>：修改配置后需重启服务生效。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六、第五步：前端静态资源（可选）</w:t>
      </w:r>
    </w:p>
    <w:p>
      <w:r>
        <w:t xml:space="preserve">若项目根目录下存在 </w:t>
      </w:r>
      <w:r>
        <w:rPr>
          <w:b/>
        </w:rPr>
        <w:t>frontend</w:t>
      </w:r>
      <w:r>
        <w:t xml:space="preserve"> 目录，主服务会自动在主服务端口（默认 8002）提供登录、面试等页面（/、/login、/interview 等）。</w:t>
      </w:r>
    </w:p>
    <w:p>
      <w:pPr>
        <w:pStyle w:val="ListBullet"/>
      </w:pPr>
      <w:r>
        <w:t>若没有 frontend 目录，仅 API 可用，前端页面不可用。</w:t>
      </w:r>
    </w:p>
    <w:p>
      <w:pPr>
        <w:pStyle w:val="ListBullet"/>
      </w:pPr>
      <w:r>
        <w:t>若有，无需再单独启动前端开发服务器，直接访问 http://&lt;主机&gt;:8002 即可（端口以 config 为准）。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七、第六步：启动服务</w:t>
      </w:r>
    </w:p>
    <w:p>
      <w:r>
        <w:t>在项目根目录执行：</w:t>
      </w:r>
    </w:p>
    <w:p/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bash /data/suxin/voicebridge_prod/bash/start_service.sh</w:t>
      </w:r>
    </w:p>
    <w:p>
      <w:r>
        <w:rPr>
          <w:b/>
        </w:rPr>
        <w:t>脚本会依次执行</w:t>
      </w:r>
      <w:r>
        <w:t>：</w:t>
      </w:r>
    </w:p>
    <w:p>
      <w:pPr>
        <w:pStyle w:val="ListNumber"/>
      </w:pPr>
      <w:r>
        <w:t>1. 解析项目根目录与日志目录。</w:t>
      </w:r>
    </w:p>
    <w:p>
      <w:pPr>
        <w:pStyle w:val="ListNumber"/>
      </w:pPr>
      <w:r>
        <w:t>2. 自动查找并 source Conda（如 ~/anaconda3/etc/profile.d/conda.sh 或 miniconda 路径）。</w:t>
      </w:r>
    </w:p>
    <w:p>
      <w:pPr>
        <w:pStyle w:val="ListNumber"/>
      </w:pPr>
      <w:r>
        <w:t>3. 执行 conda activate datastore。</w:t>
      </w:r>
    </w:p>
    <w:p>
      <w:pPr>
        <w:pStyle w:val="ListNumber"/>
      </w:pPr>
      <w:r>
        <w:t>4. 设置 PYTHONPATH 为项目根目录。</w:t>
      </w:r>
    </w:p>
    <w:p>
      <w:pPr>
        <w:pStyle w:val="ListNumber"/>
      </w:pPr>
      <w:r>
        <w:t>5. 检查 voicebridge.pid：若已有对应进程在跑则提示“服务已在运行”并退出。</w:t>
      </w:r>
    </w:p>
    <w:p>
      <w:pPr>
        <w:pStyle w:val="ListNumber"/>
      </w:pPr>
      <w:r>
        <w:t>6. 使用 nohup python services/run.py 后台启动服务，并将 PID 写入 voicebridge.pid。</w:t>
      </w:r>
    </w:p>
    <w:p>
      <w:pPr>
        <w:pStyle w:val="ListNumber"/>
      </w:pPr>
      <w:r>
        <w:t>7. 等待约 3 秒后检查进程是否存在，并输出访问地址与日志路径。</w:t>
      </w:r>
    </w:p>
    <w:p>
      <w:r>
        <w:rPr>
          <w:b/>
        </w:rPr>
        <w:t>成功时终端会看到类似</w:t>
      </w:r>
      <w:r>
        <w:t>（端口以 config/config.yaml 为准，默认 8002/8003）：</w:t>
      </w:r>
    </w:p>
    <w:p>
      <w:pPr>
        <w:pStyle w:val="ListBullet"/>
      </w:pPr>
      <w:r>
        <w:t>主服务: http://0.0.0.0:8002</w:t>
      </w:r>
    </w:p>
    <w:p>
      <w:pPr>
        <w:pStyle w:val="ListBullet"/>
      </w:pPr>
      <w:r>
        <w:t>WebSocket: ws://0.0.0.0:8003</w:t>
      </w:r>
    </w:p>
    <w:p>
      <w:pPr>
        <w:pStyle w:val="ListBullet"/>
      </w:pPr>
      <w:r>
        <w:t>前端: http://localhost:8002/login</w:t>
      </w:r>
    </w:p>
    <w:p>
      <w:pPr>
        <w:pStyle w:val="ListBullet"/>
      </w:pPr>
      <w:r>
        <w:t>API 文档: http://localhost:8002/docs</w:t>
      </w:r>
    </w:p>
    <w:p>
      <w:pPr>
        <w:pStyle w:val="ListBullet"/>
      </w:pPr>
      <w:r>
        <w:t>日志: logs/service/service_&lt;时间戳&gt;.log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八、第七步：验证部署</w:t>
      </w:r>
    </w:p>
    <w:p>
      <w:pPr>
        <w:pStyle w:val="ListNumber"/>
      </w:pPr>
      <w:r>
        <w:t>1. 健康检查</w:t>
      </w:r>
    </w:p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curl http://localhost:8002/health</w:t>
      </w:r>
    </w:p>
    <w:p>
      <w:r>
        <w:t>应返回 {"status":"healthy","service":"VoiceBridge"}。</w:t>
      </w:r>
    </w:p>
    <w:p/>
    <w:p>
      <w:pPr>
        <w:pStyle w:val="ListNumber"/>
      </w:pPr>
      <w:r>
        <w:t>2. 查看日志</w:t>
      </w:r>
    </w:p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tail -f /data/suxin/voicebridge_prod/logs/service/service_*.log</w:t>
      </w:r>
    </w:p>
    <w:p>
      <w:r>
        <w:t>最新日志文件名为 service_&lt;时间戳&gt;.log，可在 logs/service/ 下用 ls -t 查看最新一个。</w:t>
      </w:r>
    </w:p>
    <w:p/>
    <w:p>
      <w:pPr>
        <w:pStyle w:val="ListNumber"/>
      </w:pPr>
      <w:r>
        <w:t>3. 访问 API 文档：浏览器打开 http://&lt;本机IP或localhost&gt;:8002/docs，可查看并调试接口（端口以 config 为准）。</w:t>
      </w:r>
    </w:p>
    <w:p/>
    <w:p>
      <w:pPr>
        <w:pStyle w:val="ListNumber"/>
      </w:pPr>
      <w:r>
        <w:t>4. 访问前端：若有 frontend，访问 http://&lt;本机IP或localhost&gt;:8002/login 进行登录与面试流程。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九、服务管理命令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启动</w:t>
            </w:r>
          </w:p>
        </w:tc>
        <w:tc>
          <w:tcPr>
            <w:tcW w:type="dxa" w:w="4320"/>
          </w:tcPr>
          <w:p>
            <w:r>
              <w:t>bash /data/suxin/voicebridge_prod/bash/start_service.sh</w:t>
            </w:r>
          </w:p>
        </w:tc>
      </w:tr>
      <w:tr>
        <w:tc>
          <w:tcPr>
            <w:tcW w:type="dxa" w:w="4320"/>
          </w:tcPr>
          <w:p>
            <w:r>
              <w:t>停止</w:t>
            </w:r>
          </w:p>
        </w:tc>
        <w:tc>
          <w:tcPr>
            <w:tcW w:type="dxa" w:w="4320"/>
          </w:tcPr>
          <w:p>
            <w:r>
              <w:t>bash /data/suxin/voicebridge_prod/bash/stop_service.sh</w:t>
            </w:r>
          </w:p>
        </w:tc>
      </w:tr>
      <w:tr>
        <w:tc>
          <w:tcPr>
            <w:tcW w:type="dxa" w:w="4320"/>
          </w:tcPr>
          <w:p>
            <w:r>
              <w:t>重启</w:t>
            </w:r>
          </w:p>
        </w:tc>
        <w:tc>
          <w:tcPr>
            <w:tcW w:type="dxa" w:w="4320"/>
          </w:tcPr>
          <w:p>
            <w:r>
              <w:t>bash /data/suxin/voicebridge_prod/bash/restart_service.sh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bash /data/suxin/voicebridge_prod/bash/status_service.sh</w:t>
            </w:r>
          </w:p>
        </w:tc>
      </w:tr>
    </w:tbl>
    <w:p/>
    <w:p>
      <w:r>
        <w:rPr>
          <w:b/>
        </w:rPr>
        <w:t>说明</w:t>
      </w:r>
      <w:r>
        <w:t>：</w:t>
      </w:r>
    </w:p>
    <w:p>
      <w:pPr>
        <w:pStyle w:val="ListBullet"/>
      </w:pPr>
      <w:r>
        <w:t>停止脚本会读取 voicebridge.pid，先 kill，若未退出则 kill -9，并删除 PID 文件。</w:t>
      </w:r>
    </w:p>
    <w:p>
      <w:pPr>
        <w:pStyle w:val="ListBullet"/>
      </w:pPr>
      <w:r>
        <w:t>若 PID 文件丢失，停止脚本会尝试通过 python.*services/run.py 查找进程并提示是否结束。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十、内网穿透（可选）</w:t>
      </w:r>
    </w:p>
    <w:p>
      <w:r>
        <w:t>若需从外网访问部署在内网的服务，可使用 NATAPP。</w:t>
      </w:r>
    </w:p>
    <w:p/>
    <w:p>
      <w:pPr>
        <w:pStyle w:val="ListNumber"/>
      </w:pPr>
      <w:r>
        <w:t>1. 准备</w:t>
      </w:r>
    </w:p>
    <w:p>
      <w:pPr>
        <w:pStyle w:val="ListBullet"/>
      </w:pPr>
      <w:r>
        <w:t>在 natapp.cn 注册并创建隧道，获得 authtoken。</w:t>
      </w:r>
    </w:p>
    <w:p>
      <w:pPr>
        <w:pStyle w:val="ListBullet"/>
      </w:pPr>
      <w:r>
        <w:t>将 tools/natapp/config.ini 中的 authtoken 改为你的 token。</w:t>
      </w:r>
    </w:p>
    <w:p>
      <w:pPr>
        <w:pStyle w:val="ListBullet"/>
      </w:pPr>
      <w:r>
        <w:t>tools/natapp/start.sh 会从 config/config.yaml 读取主服务端口并写入 config.ini 的 lanport，无需手动改 config.ini。</w:t>
      </w:r>
    </w:p>
    <w:p/>
    <w:p>
      <w:pPr>
        <w:pStyle w:val="ListNumber"/>
      </w:pPr>
      <w:r>
        <w:t>2. 启动 NATAPP</w:t>
      </w:r>
    </w:p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bash /data/suxin/voicebridge_prod/tools/natapp/start.sh</w:t>
      </w:r>
    </w:p>
    <w:p>
      <w:r>
        <w:t>日志写入 logs/natapp/natapp.log，可用 tail -f logs/natapp/natapp.log 查看。</w:t>
      </w:r>
    </w:p>
    <w:p/>
    <w:p>
      <w:pPr>
        <w:pStyle w:val="ListNumber"/>
      </w:pPr>
      <w:r>
        <w:t>3. 停止</w:t>
      </w:r>
    </w:p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bash /data/suxin/voicebridge_prod/tools/natapp/stop.sh</w:t>
      </w:r>
    </w:p>
    <w:p/>
    <w:p>
      <w:r>
        <w:rPr>
          <w:b/>
        </w:rPr>
        <w:t>说明</w:t>
      </w:r>
      <w:r>
        <w:t>：先确保本机主服务（默认 8002）已启动，再启动 NATAPP；外网访问使用 NATAPP 提供的域名（如示例中的 http://recruitment.natapp1.cc）。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十一、常见问题</w:t>
      </w:r>
    </w:p>
    <w:p>
      <w:pPr>
        <w:pStyle w:val="ListBullet"/>
      </w:pPr>
      <w:r>
        <w:t>“无法找到 conda”：安装 Anaconda/Miniconda 并将 conda.sh 放到脚本可找到的路径（如 ~/anaconda3/etc/profile.d/conda.sh），或保证 conda 在 PATH 中。</w:t>
      </w:r>
    </w:p>
    <w:p>
      <w:pPr>
        <w:pStyle w:val="ListBullet"/>
      </w:pPr>
      <w:r>
        <w:t>“无法激活 datastore 环境”：先执行 conda create -n datastore python=3.10 -y，再执行启动脚本。</w:t>
      </w:r>
    </w:p>
    <w:p>
      <w:pPr>
        <w:pStyle w:val="ListBullet"/>
      </w:pPr>
      <w:r>
        <w:t>“服务已在运行”：已有进程在跑，如需重启请先执行 bash bash/stop_service.sh，再执行 start_service.sh。</w:t>
      </w:r>
    </w:p>
    <w:p>
      <w:pPr>
        <w:pStyle w:val="ListBullet"/>
      </w:pPr>
      <w:r>
        <w:t>端口被占用：只需修改 config/config.yaml 中 services.voicebridge.port、server.port 及 voice_streaming.websocket.port 为未占用端口；NATAPP 启动时会自动从 config 读取主端口。</w:t>
      </w:r>
    </w:p>
    <w:p>
      <w:pPr>
        <w:pStyle w:val="ListBullet"/>
      </w:pPr>
      <w:r>
        <w:t>ASR 不可用：检查 config/config.yaml 中 voice_streaming.asr 的 appkey、access_key_id、access_key_secret 是否正确，以及网络是否可达阿里云。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十二、生产环境与开机自启动（systemd）</w:t>
      </w:r>
    </w:p>
    <w:p>
      <w:r>
        <w:t>生产环境使用 systemd 托管</w:t>
      </w:r>
      <w:r>
        <w:rPr>
          <w:b/>
        </w:rPr>
        <w:t>主服务</w:t>
      </w:r>
      <w:r>
        <w:t>与</w:t>
      </w:r>
      <w:r>
        <w:rPr>
          <w:b/>
        </w:rPr>
        <w:t>内网穿透</w:t>
      </w:r>
      <w:r>
        <w:t>，实现开机自启、异常重启与统一日志。当前 unit 已按本机配置：</w:t>
      </w:r>
      <w:r>
        <w:rPr>
          <w:b/>
        </w:rPr>
        <w:t>项目路径</w:t>
      </w:r>
      <w:r>
        <w:t xml:space="preserve"> /data/suxin/voicebridge_prod，</w:t>
      </w:r>
      <w:r>
        <w:rPr>
          <w:b/>
        </w:rPr>
        <w:t>运行用户</w:t>
      </w:r>
      <w:r>
        <w:t xml:space="preserve"> suxin。部署到其他机器时再修改各 .service 中的路径与 User/Group。</w:t>
      </w:r>
    </w:p>
    <w:p>
      <w:pPr>
        <w:pStyle w:val="Heading2"/>
      </w:pPr>
      <w:r>
        <w:t>12.1 一键安装（主服务 + 内网穿透均开机自启）</w:t>
      </w:r>
    </w:p>
    <w:p>
      <w:r>
        <w:t>在项目根目录执行：</w:t>
      </w:r>
    </w:p>
    <w:p/>
    <w:p>
      <w:pPr>
        <w:spacing w:before="120" w:after="120"/>
        <w:ind w:left="480"/>
      </w:pPr>
      <w:r>
        <w:rPr>
          <w:rFonts w:ascii="Consolas" w:hAnsi="Consolas" w:eastAsia="宋体"/>
          <w:sz w:val="18"/>
        </w:rPr>
        <w:t>cd /data/suxin/voicebridge_prod</w:t>
        <w:br/>
        <w:br/>
        <w:t># 1. 安装两个服务单元</w:t>
        <w:br/>
        <w:t>sudo cp deploy/voicebridge.service /etc/systemd/system/</w:t>
        <w:br/>
        <w:t>sudo cp deploy/natapp.service /etc/systemd/system/</w:t>
        <w:br/>
        <w:br/>
        <w:t># 2. 重载并启用开机自启</w:t>
        <w:br/>
        <w:t>sudo systemctl daemon-reload</w:t>
        <w:br/>
        <w:t>sudo systemctl enable voicebridge</w:t>
        <w:br/>
        <w:t>sudo systemctl enable natapp</w:t>
        <w:br/>
        <w:br/>
        <w:t># 3. 立即启动（先主服务，再内网穿透）</w:t>
        <w:br/>
        <w:t>sudo systemctl start voicebridge</w:t>
        <w:br/>
        <w:t>sudo systemctl start natapp</w:t>
        <w:br/>
        <w:br/>
        <w:t># 4. 确认状态</w:t>
        <w:br/>
        <w:t>sudo systemctl status voicebridge</w:t>
        <w:br/>
        <w:t>sudo systemctl status natapp</w:t>
      </w:r>
    </w:p>
    <w:p>
      <w:pPr>
        <w:pStyle w:val="Heading2"/>
      </w:pPr>
      <w:r>
        <w:t>12.2 常用命令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操作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t>主服务状态 / 重启 / 停止</w:t>
            </w:r>
          </w:p>
        </w:tc>
        <w:tc>
          <w:tcPr>
            <w:tcW w:type="dxa" w:w="4320"/>
          </w:tcPr>
          <w:p>
            <w:r>
              <w:t>sudo systemctl status voicebridge / restart / stop</w:t>
            </w:r>
          </w:p>
        </w:tc>
      </w:tr>
      <w:tr>
        <w:tc>
          <w:tcPr>
            <w:tcW w:type="dxa" w:w="4320"/>
          </w:tcPr>
          <w:p>
            <w:r>
              <w:t>主服务日志</w:t>
            </w:r>
          </w:p>
        </w:tc>
        <w:tc>
          <w:tcPr>
            <w:tcW w:type="dxa" w:w="4320"/>
          </w:tcPr>
          <w:p>
            <w:r>
              <w:t>journalctl -u voicebridge -f</w:t>
            </w:r>
          </w:p>
        </w:tc>
      </w:tr>
      <w:tr>
        <w:tc>
          <w:tcPr>
            <w:tcW w:type="dxa" w:w="4320"/>
          </w:tcPr>
          <w:p>
            <w:r>
              <w:t>内网穿透状态 / 启动 / 停止</w:t>
            </w:r>
          </w:p>
        </w:tc>
        <w:tc>
          <w:tcPr>
            <w:tcW w:type="dxa" w:w="4320"/>
          </w:tcPr>
          <w:p>
            <w:r>
              <w:t>sudo systemctl status natapp / start / stop</w:t>
            </w:r>
          </w:p>
        </w:tc>
      </w:tr>
      <w:tr>
        <w:tc>
          <w:tcPr>
            <w:tcW w:type="dxa" w:w="4320"/>
          </w:tcPr>
          <w:p>
            <w:r>
              <w:t>内网穿透日志</w:t>
            </w:r>
          </w:p>
        </w:tc>
        <w:tc>
          <w:tcPr>
            <w:tcW w:type="dxa" w:w="4320"/>
          </w:tcPr>
          <w:p>
            <w:r>
              <w:t>journalctl -u natapp -f 或 tail -f logs/natapp/natapp.log</w:t>
            </w:r>
          </w:p>
        </w:tc>
      </w:tr>
      <w:tr>
        <w:tc>
          <w:tcPr>
            <w:tcW w:type="dxa" w:w="4320"/>
          </w:tcPr>
          <w:p>
            <w:r>
              <w:t>关闭开机自启</w:t>
            </w:r>
          </w:p>
        </w:tc>
        <w:tc>
          <w:tcPr>
            <w:tcW w:type="dxa" w:w="4320"/>
          </w:tcPr>
          <w:p>
            <w:r>
              <w:t>sudo systemctl disable voicebridge / sudo systemctl disable natapp</w:t>
            </w:r>
          </w:p>
        </w:tc>
      </w:tr>
    </w:tbl>
    <w:p/>
    <w:p>
      <w:r>
        <w:rPr>
          <w:b/>
        </w:rPr>
        <w:t>说明</w:t>
      </w:r>
      <w:r>
        <w:t>：systemd 通过 bash/voicebridge-systemd.sh 前台启动主服务，无需 PID 文件；与手动执行 bash bash/start_service.sh 二选一，不要同时用两种方式启动。内网穿透（NATAPP）会在主服务之后自动启动。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十三、生产上线检查项</w:t>
      </w:r>
    </w:p>
    <w:p>
      <w:r>
        <w:t>上线前建议逐项确认：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4320"/>
            <w:shd w:fill="E7E6E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端口</w:t>
            </w:r>
          </w:p>
        </w:tc>
        <w:tc>
          <w:tcPr>
            <w:tcW w:type="dxa" w:w="4320"/>
          </w:tcPr>
          <w:p>
            <w:r>
              <w:t>config/config.yaml 中主服务端口（默认 8002）、WebSocket（默认 8003）与防火墙/安全组一致；若对外暴露，需放行对应端口。</w:t>
            </w:r>
          </w:p>
        </w:tc>
      </w:tr>
      <w:tr>
        <w:tc>
          <w:tcPr>
            <w:tcW w:type="dxa" w:w="4320"/>
          </w:tcPr>
          <w:p>
            <w:r>
              <w:t>配置</w:t>
            </w:r>
          </w:p>
        </w:tc>
        <w:tc>
          <w:tcPr>
            <w:tcW w:type="dxa" w:w="4320"/>
          </w:tcPr>
          <w:p>
            <w:r>
              <w:t>server.debug 为 false；ASR、LLM、Rasa 等地址与密钥正确；敏感信息建议用环境变量或 credentials.yaml，勿提交到仓库。</w:t>
            </w:r>
          </w:p>
        </w:tc>
      </w:tr>
      <w:tr>
        <w:tc>
          <w:tcPr>
            <w:tcW w:type="dxa" w:w="4320"/>
          </w:tcPr>
          <w:p>
            <w:r>
              <w:t>Conda</w:t>
            </w:r>
          </w:p>
        </w:tc>
        <w:tc>
          <w:tcPr>
            <w:tcW w:type="dxa" w:w="4320"/>
          </w:tcPr>
          <w:p>
            <w:r>
              <w:t>运行用户下已安装 Conda，且存在 datastore 环境、依赖已 pip install -r requirements.txt。</w:t>
            </w:r>
          </w:p>
        </w:tc>
      </w:tr>
      <w:tr>
        <w:tc>
          <w:tcPr>
            <w:tcW w:type="dxa" w:w="4320"/>
          </w:tcPr>
          <w:p>
            <w:r>
              <w:t>开机自启</w:t>
            </w:r>
          </w:p>
        </w:tc>
        <w:tc>
          <w:tcPr>
            <w:tcW w:type="dxa" w:w="4320"/>
          </w:tcPr>
          <w:p>
            <w:r>
              <w:t>已按第十二节配置 systemd，并 systemctl enable voicebridge、systemctl enable natapp（主服务 + 内网穿透均开机自启）。</w:t>
            </w:r>
          </w:p>
        </w:tc>
      </w:tr>
      <w:tr>
        <w:tc>
          <w:tcPr>
            <w:tcW w:type="dxa" w:w="4320"/>
          </w:tcPr>
          <w:p>
            <w:r>
              <w:t>日志</w:t>
            </w:r>
          </w:p>
        </w:tc>
        <w:tc>
          <w:tcPr>
            <w:tcW w:type="dxa" w:w="4320"/>
          </w:tcPr>
          <w:p>
            <w:r>
              <w:t>日志目录 logs/ 可写；重要环境可配合 logrotate 做日志轮转。</w:t>
            </w:r>
          </w:p>
        </w:tc>
      </w:tr>
      <w:tr>
        <w:tc>
          <w:tcPr>
            <w:tcW w:type="dxa" w:w="4320"/>
          </w:tcPr>
          <w:p>
            <w:r>
              <w:t>健康检查</w:t>
            </w:r>
          </w:p>
        </w:tc>
        <w:tc>
          <w:tcPr>
            <w:tcW w:type="dxa" w:w="4320"/>
          </w:tcPr>
          <w:p>
            <w:r>
              <w:t>部署后访问 http://&lt;本机&gt;:8002/health 返回 {"status":"healthy"}。</w:t>
            </w:r>
          </w:p>
        </w:tc>
      </w:tr>
      <w:tr>
        <w:tc>
          <w:tcPr>
            <w:tcW w:type="dxa" w:w="4320"/>
          </w:tcPr>
          <w:p>
            <w:r>
              <w:t>NATAPP</w:t>
            </w:r>
          </w:p>
        </w:tc>
        <w:tc>
          <w:tcPr>
            <w:tcW w:type="dxa" w:w="4320"/>
          </w:tcPr>
          <w:p>
            <w:r>
              <w:t>官网隧道「本地端口」与 config 主服务端口一致；authtoken 有效；若外网访问则必配。</w:t>
            </w:r>
          </w:p>
        </w:tc>
      </w:tr>
    </w:tbl>
    <w:p/>
    <w:p/>
    <w:p>
      <w:r>
        <w:t>以上为完整部署步骤与说明，按顺序执行即可在本机或服务器上运行 VoiceBridge 服务；生产环境请完成第十二、十三节。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