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SWC</w:t>
      </w:r>
      <w:r>
        <w:t xml:space="preserve"> </w:t>
      </w:r>
      <w:r>
        <w:t xml:space="preserve">Seminar</w:t>
      </w:r>
      <w:r>
        <w:t xml:space="preserve"> </w:t>
      </w:r>
      <w:r>
        <w:t xml:space="preserve">Series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r>
        <w:t xml:space="preserve">This is a simple analysis of some gapminder data for the SWC final project.</w:t>
      </w:r>
    </w:p>
    <w:p>
      <w:r>
        <w:t xml:space="preserve">Look at this great Afghanistan data! The trend is all wack!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 at this great United States data; the trend is bomb-diggity!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Look at this great Zimbabwe data; super gnar!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Summary stats by continent... Buzzowga!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|continent | MeanLifeExp| MinLifeExp| MaxLifeExp|</w:t>
      </w:r>
      <w:r>
        <w:br w:type="textWrapping"/>
      </w:r>
      <w:r>
        <w:rPr>
          <w:rStyle w:val="VerbatimChar"/>
        </w:rPr>
        <w:t xml:space="preserve">## |:---------|-----------:|----------:|----------:|</w:t>
      </w:r>
      <w:r>
        <w:br w:type="textWrapping"/>
      </w:r>
      <w:r>
        <w:rPr>
          <w:rStyle w:val="VerbatimChar"/>
        </w:rPr>
        <w:t xml:space="preserve">## |Africa    |       48.87|      23.60|      76.44|</w:t>
      </w:r>
      <w:r>
        <w:br w:type="textWrapping"/>
      </w:r>
      <w:r>
        <w:rPr>
          <w:rStyle w:val="VerbatimChar"/>
        </w:rPr>
        <w:t xml:space="preserve">## |Americas  |       64.66|      37.58|      80.65|</w:t>
      </w:r>
      <w:r>
        <w:br w:type="textWrapping"/>
      </w:r>
      <w:r>
        <w:rPr>
          <w:rStyle w:val="VerbatimChar"/>
        </w:rPr>
        <w:t xml:space="preserve">## |Asia      |       60.06|      28.80|      82.60|</w:t>
      </w:r>
      <w:r>
        <w:br w:type="textWrapping"/>
      </w:r>
      <w:r>
        <w:rPr>
          <w:rStyle w:val="VerbatimChar"/>
        </w:rPr>
        <w:t xml:space="preserve">## |Europe    |       71.90|      43.59|      81.76|</w:t>
      </w:r>
      <w:r>
        <w:br w:type="textWrapping"/>
      </w:r>
      <w:r>
        <w:rPr>
          <w:rStyle w:val="VerbatimChar"/>
        </w:rPr>
        <w:t xml:space="preserve">## |Oceania   |       74.33|      69.12|      81.23|</w:t>
      </w:r>
    </w:p>
    <w:p>
      <w:r>
        <w:t xml:space="preserve">Here is the global life expectancy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apMinder_rMarkdown_files/figure-docx/unnamed-chunk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SWC Seminar Series Final Project</dc:title>
  <dc:creator>Eric D. Johnson</dc:creator>
</cp:coreProperties>
</file>