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A5F"/>
          <w:sz w:val="48"/>
          <w:szCs w:val="48"/>
        </w:rPr>
        <w:t xml:space="preserve">MediaMarketplace Bridge — WordPress Installation Guide</w:t>
      </w:r>
    </w:p>
    <w:p>
      <w:pPr>
        <w:spacing w:after="120" w:line="276"/>
      </w:pPr>
      <w:r>
        <w:rPr>
          <w:b/>
          <w:bCs/>
        </w:rPr>
        <w:t xml:space="preserve">Applies to:</w:t>
      </w:r>
      <w:r>
        <w:t xml:space="preserve"> MediaMarketplace Bridge for WordPress 0.1.0, WordPress 6.4 or newer, PHP 8.1 or newer</w:t>
      </w:r>
    </w:p>
    <w:p>
      <w:pPr>
        <w:spacing w:after="120" w:line="276"/>
      </w:pPr>
      <w:r>
        <w:rPr>
          <w:b/>
          <w:bCs/>
        </w:rPr>
        <w:t xml:space="preserve">Audience:</w:t>
      </w:r>
      <w:r>
        <w:t xml:space="preserve"> the WordPress site administrator</w:t>
      </w:r>
    </w:p>
    <w:p>
      <w:pPr>
        <w:spacing w:after="120" w:line="276"/>
      </w:pPr>
      <w:r>
        <w:rPr>
          <w:b/>
          <w:bCs/>
        </w:rPr>
        <w:t xml:space="preserve">Time needed:</w:t>
      </w:r>
      <w:r>
        <w:t xml:space="preserve"> about 10 minutes</w:t>
      </w:r>
    </w:p>
    <w:p>
      <w:pPr>
        <w:spacing w:after="120" w:line="276"/>
      </w:pPr>
      <w:r>
        <w:t xml:space="preserve">WordPress admin screens in this guide are mock-ups drawn to match the real screens. The store content shown inside the page is a live capture from the server.</w:t>
      </w:r>
    </w:p>
    <w:p>
      <w:pPr>
        <w:spacing w:after="120" w:before="240"/>
      </w:pPr>
      <w:r>
        <w:rPr>
          <w:b/>
          <w:bCs/>
          <w:color w:val="1F3A5F"/>
          <w:sz w:val="28"/>
          <w:szCs w:val="28"/>
        </w:rPr>
        <w:t xml:space="preserve">Contents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1. Before you start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2. Register the site on the server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3. Install the plugin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4. Connect to the server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5. Put the store on a page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6. Shortcode reference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7. Troubleshooting</w:t>
      </w:r>
    </w:p>
    <w:p>
      <w:pPr>
        <w:pStyle w:val="Heading1"/>
        <w:keepNext/>
        <w:pageBreakBefore/>
        <w:spacing w:after="120" w:before="360"/>
      </w:pPr>
      <w:r>
        <w:t xml:space="preserve">1. Before you start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running MediaMarketplace server (see the Server Installation Guide) reachable at an HTTPS address, for example </w:t>
      </w:r>
      <w:r>
        <w:rPr>
          <w:rFonts w:ascii="Consolas" w:cs="Consolas" w:eastAsia="Consolas" w:hAnsi="Consolas"/>
          <w:sz w:val="19"/>
          <w:szCs w:val="19"/>
        </w:rPr>
        <w:t xml:space="preserve">https://media.example.com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Administrator access to the WordPress site.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file </w:t>
      </w:r>
      <w:r>
        <w:rPr>
          <w:rFonts w:ascii="Consolas" w:cs="Consolas" w:eastAsia="Consolas" w:hAnsi="Consolas"/>
          <w:sz w:val="19"/>
          <w:szCs w:val="19"/>
        </w:rPr>
        <w:t xml:space="preserve">mediamarketplace-bridge-wordpress-0.1.0.zip</w:t>
      </w:r>
      <w:r>
        <w:t xml:space="preserve">.</w:t>
      </w:r>
    </w:p>
    <w:p>
      <w:pPr>
        <w:spacing w:after="120" w:line="276"/>
      </w:pPr>
      <w:r>
        <w:t xml:space="preserve">WooCommerce is not needed. The bridge does not create products, orders or customers inside WordPress; all of that stays on the server.</w:t>
      </w:r>
    </w:p>
    <w:p>
      <w:pPr>
        <w:pStyle w:val="Heading1"/>
        <w:keepNext/>
        <w:pageBreakBefore/>
        <w:spacing w:after="120" w:before="360"/>
      </w:pPr>
      <w:r>
        <w:t xml:space="preserve">2. Register the site on the server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Sign in to the server admin and open </w:t>
      </w:r>
      <w:r>
        <w:rPr>
          <w:b/>
          <w:bCs/>
        </w:rPr>
        <w:t xml:space="preserve">Bridges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Under </w:t>
      </w:r>
      <w:r>
        <w:rPr>
          <w:b/>
          <w:bCs/>
        </w:rPr>
        <w:t xml:space="preserve">Add a site</w:t>
      </w:r>
      <w:r>
        <w:t xml:space="preserve">, enter a name, choose </w:t>
      </w:r>
      <w:r>
        <w:rPr>
          <w:b/>
          <w:bCs/>
        </w:rPr>
        <w:t xml:space="preserve">WordPress</w:t>
      </w:r>
      <w:r>
        <w:t xml:space="preserve">, and enter the WordPress site's origin, for example </w:t>
      </w:r>
      <w:r>
        <w:rPr>
          <w:rFonts w:ascii="Consolas" w:cs="Consolas" w:eastAsia="Consolas" w:hAnsi="Consolas"/>
          <w:sz w:val="19"/>
          <w:szCs w:val="19"/>
        </w:rPr>
        <w:t xml:space="preserve">https://www.example.com</w:t>
      </w:r>
      <w:r>
        <w:t xml:space="preserve"> (no path).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Click </w:t>
      </w:r>
      <w:r>
        <w:rPr>
          <w:b/>
          <w:bCs/>
        </w:rPr>
        <w:t xml:space="preserve">Create site and secret</w:t>
      </w:r>
      <w:r>
        <w:t xml:space="preserve">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server shows the three values to copy</w:t>
      </w:r>
    </w:p>
    <w:p>
      <w:pPr>
        <w:spacing w:after="120" w:line="276"/>
      </w:pPr>
      <w:r>
        <w:t xml:space="preserve">Keep this page open. You will copy the Server URL, Site ID and Secret in §4.</w:t>
      </w:r>
    </w:p>
    <w:p>
      <w:pPr>
        <w:pStyle w:val="Heading1"/>
        <w:keepNext/>
        <w:pageBreakBefore/>
        <w:spacing w:after="120" w:before="360"/>
      </w:pPr>
      <w:r>
        <w:t xml:space="preserve">3. Install the plugin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In WordPress, go to </w:t>
      </w:r>
      <w:r>
        <w:rPr>
          <w:b/>
          <w:bCs/>
        </w:rPr>
        <w:t xml:space="preserve">Plugins → Add New Plugin</w:t>
      </w:r>
      <w:r>
        <w:t xml:space="preserve"> and click </w:t>
      </w:r>
      <w:r>
        <w:rPr>
          <w:b/>
          <w:bCs/>
        </w:rPr>
        <w:t xml:space="preserve">Upload Plugin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Choose </w:t>
      </w:r>
      <w:r>
        <w:rPr>
          <w:rFonts w:ascii="Consolas" w:cs="Consolas" w:eastAsia="Consolas" w:hAnsi="Consolas"/>
          <w:sz w:val="19"/>
          <w:szCs w:val="19"/>
        </w:rPr>
        <w:t xml:space="preserve">mediamarketplace-bridge-wordpress-0.1.0.zip</w:t>
      </w:r>
      <w:r>
        <w:t xml:space="preserve"> and click </w:t>
      </w:r>
      <w:r>
        <w:rPr>
          <w:b/>
          <w:bCs/>
        </w:rPr>
        <w:t xml:space="preserve">Install Now</w:t>
      </w:r>
      <w:r>
        <w:t xml:space="preserve">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Uploading the plugin zip (mock-up)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Click </w:t>
      </w:r>
      <w:r>
        <w:rPr>
          <w:b/>
          <w:bCs/>
        </w:rPr>
        <w:t xml:space="preserve">Activate Plugin</w:t>
      </w:r>
      <w:r>
        <w:t xml:space="preserve">. A notice reminds you that the bridge is not connected yet.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plugin activated, with the connection notice (mock-up)</w:t>
      </w:r>
    </w:p>
    <w:p>
      <w:pPr>
        <w:pStyle w:val="Heading1"/>
        <w:keepNext/>
        <w:pageBreakBefore/>
        <w:spacing w:after="120" w:before="360"/>
      </w:pPr>
      <w:r>
        <w:t xml:space="preserve">4. Connect to the server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Go to </w:t>
      </w:r>
      <w:r>
        <w:rPr>
          <w:b/>
          <w:bCs/>
        </w:rPr>
        <w:t xml:space="preserve">Settings → MediaMarketplace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Paste the </w:t>
      </w:r>
      <w:r>
        <w:rPr>
          <w:b/>
          <w:bCs/>
        </w:rPr>
        <w:t xml:space="preserve">Server URL</w:t>
      </w:r>
      <w:r>
        <w:t xml:space="preserve">, </w:t>
      </w:r>
      <w:r>
        <w:rPr>
          <w:b/>
          <w:bCs/>
        </w:rPr>
        <w:t xml:space="preserve">Site ID</w:t>
      </w:r>
      <w:r>
        <w:t xml:space="preserve"> and </w:t>
      </w:r>
      <w:r>
        <w:rPr>
          <w:b/>
          <w:bCs/>
        </w:rPr>
        <w:t xml:space="preserve">Secret</w:t>
      </w:r>
      <w:r>
        <w:t xml:space="preserve"> from §2.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Click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bridge settings page (mock-up)</w:t>
      </w:r>
    </w:p>
    <w:p>
      <w:pPr>
        <w:spacing w:after="120" w:line="276"/>
      </w:pPr>
      <w:r>
        <w:t xml:space="preserve">The secret field is write-only. It shows as empty after saving; leave it empty to keep the stored value, or paste a new one to replace it.</w:t>
      </w:r>
    </w:p>
    <w:p>
      <w:pPr>
        <w:pStyle w:val="Heading1"/>
        <w:keepNext/>
        <w:pageBreakBefore/>
        <w:spacing w:after="120" w:before="360"/>
      </w:pPr>
      <w:r>
        <w:t xml:space="preserve">5. Put the store on a page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Edit the page that should show the store, for example a page called </w:t>
      </w:r>
      <w:r>
        <w:rPr>
          <w:i/>
          <w:iCs/>
        </w:rPr>
        <w:t xml:space="preserve">Store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Add a </w:t>
      </w:r>
      <w:r>
        <w:rPr>
          <w:b/>
          <w:bCs/>
        </w:rPr>
        <w:t xml:space="preserve">Shortcode</w:t>
      </w:r>
      <w:r>
        <w:t xml:space="preserve"> block containing </w:t>
      </w:r>
      <w:r>
        <w:rPr>
          <w:rFonts w:ascii="Consolas" w:cs="Consolas" w:eastAsia="Consolas" w:hAnsi="Consolas"/>
          <w:sz w:val="19"/>
          <w:szCs w:val="19"/>
        </w:rPr>
        <w:t xml:space="preserve">[mms_showcase view="grid"]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Optionally add another Shortcode block with </w:t>
      </w:r>
      <w:r>
        <w:rPr>
          <w:rFonts w:ascii="Consolas" w:cs="Consolas" w:eastAsia="Consolas" w:hAnsi="Consolas"/>
          <w:sz w:val="19"/>
          <w:szCs w:val="19"/>
        </w:rPr>
        <w:t xml:space="preserve">[mms_signin label="My media"]</w:t>
      </w:r>
      <w:r>
        <w:t xml:space="preserve">. It renders a link only for logged-in WordPress users and signs them into the server.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Publish the page.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Shortcode blocks in the page editor (mock-up)</w:t>
      </w:r>
    </w:p>
    <w:p>
      <w:pPr>
        <w:spacing w:after="120" w:line="276"/>
      </w:pPr>
      <w:r>
        <w:t xml:space="preserve">The store appears inside the page. Products, prices and layout come from the server; the theme's header, menu and fonts are untouched.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published page with the live showcase (mock-up page, live store content)</w:t>
      </w:r>
    </w:p>
    <w:p>
      <w:pPr>
        <w:pStyle w:val="Heading1"/>
        <w:keepNext/>
        <w:pageBreakBefore/>
        <w:spacing w:after="120" w:before="360"/>
      </w:pPr>
      <w:r>
        <w:t xml:space="preserve">6. Shortcode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3017"/>
        <w:gridCol w:w="4641"/>
      </w:tblGrid>
      <w:tr>
        <w:trPr>
          <w:cantSplit/>
          <w:tblHeader/>
        </w:trPr>
        <w:tc>
          <w:tcPr>
            <w:tcW w:type="dxa" w:w="17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Shortcode</w:t>
            </w:r>
          </w:p>
        </w:tc>
        <w:tc>
          <w:tcPr>
            <w:tcW w:type="dxa" w:w="3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4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Attributes</w:t>
            </w:r>
          </w:p>
        </w:tc>
      </w:tr>
      <w:tr>
        <w:trPr>
          <w:cantSplit/>
          <w:tblHeader w:val="false"/>
        </w:trPr>
        <w:tc>
          <w:tcPr>
            <w:tcW w:type="dxa" w:w="17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[mms_showcase]</w:t>
            </w:r>
          </w:p>
        </w:tc>
        <w:tc>
          <w:tcPr>
            <w:tcW w:type="dxa" w:w="3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product showcase</w:t>
            </w:r>
          </w:p>
        </w:tc>
        <w:tc>
          <w:tcPr>
            <w:tcW w:type="dxa" w:w="4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view="grid"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"list"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category="slug"</w:t>
            </w:r>
          </w:p>
        </w:tc>
      </w:tr>
      <w:tr>
        <w:trPr>
          <w:cantSplit/>
          <w:tblHeader w:val="false"/>
        </w:trPr>
        <w:tc>
          <w:tcPr>
            <w:tcW w:type="dxa" w:w="17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[mms_embed kind="…"]</w:t>
            </w:r>
          </w:p>
        </w:tc>
        <w:tc>
          <w:tcPr>
            <w:tcW w:type="dxa" w:w="3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any embed the server offers</w:t>
            </w:r>
          </w:p>
        </w:tc>
        <w:tc>
          <w:tcPr>
            <w:tcW w:type="dxa" w:w="4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sitepass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sz w:val="18"/>
                <w:szCs w:val="18"/>
              </w:rPr>
              <w:t xml:space="preserve"> where required</w:t>
            </w:r>
          </w:p>
        </w:tc>
      </w:tr>
      <w:tr>
        <w:trPr>
          <w:cantSplit/>
          <w:tblHeader w:val="false"/>
        </w:trPr>
        <w:tc>
          <w:tcPr>
            <w:tcW w:type="dxa" w:w="17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[mms_signin]</w:t>
            </w:r>
          </w:p>
        </w:tc>
        <w:tc>
          <w:tcPr>
            <w:tcW w:type="dxa" w:w="3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single sign-on link for logged-in users</w:t>
            </w:r>
          </w:p>
        </w:tc>
        <w:tc>
          <w:tcPr>
            <w:tcW w:type="dxa" w:w="4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</w:t>
            </w:r>
            <w:r>
              <w:rPr>
                <w:sz w:val="18"/>
                <w:szCs w:val="18"/>
              </w:rPr>
              <w:t xml:space="preserve"> (path on the server, default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/account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Theme developers can call </w:t>
      </w:r>
      <w:r>
        <w:rPr>
          <w:rFonts w:ascii="Consolas" w:cs="Consolas" w:eastAsia="Consolas" w:hAnsi="Consolas"/>
          <w:sz w:val="19"/>
          <w:szCs w:val="19"/>
        </w:rPr>
        <w:t xml:space="preserve">MMS_Bridge::instance()-&gt;ssoUrl('/account')</w:t>
      </w:r>
      <w:r>
        <w:t xml:space="preserve"> to build the sign-on link in templates.</w:t>
      </w:r>
    </w:p>
    <w:p>
      <w:pPr>
        <w:pStyle w:val="Heading1"/>
        <w:keepNext/>
        <w:pageBreakBefore/>
        <w:spacing w:after="120" w:before="360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page shows "MediaMarketplace Bridge is not configured" (admins only)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settings are empty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fill in Settings → MediaMarketplace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store area is blank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browser blocked the embed, or the site origin does not match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origin entered on the server must equal the WordPress site's scheme and host exactly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"Unknown bridge site" inside the store area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wrong Site ID, or the site was removed on the server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recreate the site on the server and paste the new values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sign-on link is missing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visitor is not logged in to WordPress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 in, or use the server's own sign-in page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"Sign-on token rejected"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wrong secret, or the server and site clocks differ by more than five minutes</w:t>
            </w:r>
          </w:p>
        </w:tc>
        <w:tc>
          <w:tcPr>
            <w:tcW w:type="dxa" w:w="31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re-enter the secret; check the time on both machines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To remove the plugin, deactivate and delete it under Plugins. Its single setting is removed on uninstall. Nothing on the server is affected.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/>
      </w:pBdr>
      <w:spacing w:after="0"/>
    </w:pPr>
    <w:r>
      <w:rPr>
        <w:color w:val="6B7280"/>
        <w:sz w:val="16"/>
        <w:szCs w:val="16"/>
      </w:rPr>
      <w:t xml:space="preserve">MediaMarketplace Studio —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A8C"/>
      <w:sz w:val="26"/>
      <w:szCs w:val="26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996f5739b2e6bac989846dfe9ac37c55cca700.png"/><Relationship Id="rId10" Type="http://schemas.openxmlformats.org/officeDocument/2006/relationships/image" Target="media/9897da15ca59705afb0959573e15754fb33fcc14.png"/><Relationship Id="rId11" Type="http://schemas.openxmlformats.org/officeDocument/2006/relationships/image" Target="media/615963b31f2fdb3822e6025e3d991dbb5a51b175.png"/><Relationship Id="rId12" Type="http://schemas.openxmlformats.org/officeDocument/2006/relationships/image" Target="media/4ece8ffc4987d19a8d35fe4bcd038171c1c5803f.png"/><Relationship Id="rId13" Type="http://schemas.openxmlformats.org/officeDocument/2006/relationships/image" Target="media/b0921b0289760eef279fa59190b57b6334cbce27.png"/><Relationship Id="rId14" Type="http://schemas.openxmlformats.org/officeDocument/2006/relationships/image" Target="media/acd2446c6a2e372605567cddc6cbbc7c9dd602f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MediaMarketplace Studio — Design Specification</dc:title>
  <dc:creator>MediaMarketplace Studio</dc:creator>
  <cp:lastModifiedBy>Un-named</cp:lastModifiedBy>
  <cp:revision>1</cp:revision>
  <dcterms:created xsi:type="dcterms:W3CDTF">2026-09-23T03:59:16.844Z</dcterms:created>
  <dcterms:modified xsi:type="dcterms:W3CDTF">2026-09-23T03:59:16.845Z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