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— Dialect Support Specification</w:t>
      </w:r>
    </w:p>
    <w:p>
      <w:pPr>
        <w:spacing w:after="120"/>
      </w:pPr>
      <w:r>
        <w:rPr>
          <w:b/>
          <w:bCs/>
        </w:rPr>
        <w:t xml:space="preserve">Dialect Parameter Clusters (DPCs) for the Language Integration Layer</w:t>
      </w:r>
    </w:p>
    <w:p>
      <w:pPr>
        <w:spacing w:after="120"/>
      </w:pPr>
      <w:r>
        <w:t xml:space="preserve">Version 1.0 · 2026-10-02 · Status: </w:t>
      </w:r>
      <w:r>
        <w:rPr>
          <w:b/>
          <w:bCs/>
        </w:rPr>
        <w:t xml:space="preserve">BUILT (prototype v9.50) + SPEC (full roadmap)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0. How to read this document</w:t>
      </w:r>
    </w:p>
    <w:p>
      <w:pPr>
        <w:spacing w:after="120"/>
      </w:pPr>
      <w:r>
        <w:t xml:space="preserve">This specification covers dialect support for QueryBook's Language Integration Layer</w:t>
      </w:r>
    </w:p>
    <w:p>
      <w:pPr>
        <w:spacing w:after="120"/>
      </w:pPr>
      <w:r>
        <w:t xml:space="preserve">(LIL / LEL). It is written against QueryBook's non-negotiable architecture: the engine is</w:t>
      </w:r>
    </w:p>
    <w:p>
      <w:pPr>
        <w:spacing w:after="120"/>
      </w:pPr>
      <w:r>
        <w:rPr>
          <w:b/>
          <w:bCs/>
        </w:rPr>
        <w:t xml:space="preserve">deterministic, provenance-tracked, and does not use an LLM to assert facts.</w:t>
      </w:r>
      <w:r>
        <w:t xml:space="preserve"> Where the</w:t>
      </w:r>
    </w:p>
    <w:p>
      <w:pPr>
        <w:spacing w:after="120"/>
      </w:pPr>
      <w:r>
        <w:t xml:space="preserve">source design brief referenced neural embeddings, foundation models, acoustic models, and</w:t>
      </w:r>
    </w:p>
    <w:p>
      <w:pPr>
        <w:spacing w:after="120"/>
      </w:pPr>
      <w:r>
        <w:t xml:space="preserve">mixture-of-experts classifiers, this document re-expresses those ideas in QueryBook's own</w:t>
      </w:r>
    </w:p>
    <w:p>
      <w:pPr>
        <w:spacing w:after="120"/>
      </w:pPr>
      <w:r>
        <w:t xml:space="preserve">terms — </w:t>
      </w:r>
      <w:r>
        <w:rPr>
          <w:b/>
          <w:bCs/>
        </w:rPr>
        <w:t xml:space="preserve">rule-based parameter clusters</w:t>
      </w:r>
      <w:r>
        <w:t xml:space="preserve"> that are reproducible and auditable — and marks</w:t>
      </w:r>
    </w:p>
    <w:p>
      <w:pPr>
        <w:spacing w:after="120"/>
      </w:pPr>
      <w:r>
        <w:t xml:space="preserve">clearly which parts are </w:t>
      </w:r>
      <w:r>
        <w:rPr>
          <w:b/>
          <w:bCs/>
        </w:rPr>
        <w:t xml:space="preserve">BUILT</w:t>
      </w:r>
      <w:r>
        <w:t xml:space="preserve"> today versus </w:t>
      </w:r>
      <w:r>
        <w:rPr>
          <w:b/>
          <w:bCs/>
        </w:rPr>
        <w:t xml:space="preserve">SPEC</w:t>
      </w:r>
      <w:r>
        <w:t xml:space="preserve"> (a roadmap target).</w:t>
      </w:r>
    </w:p>
    <w:p>
      <w:pPr>
        <w:spacing w:after="120"/>
      </w:pPr>
      <w:r>
        <w:t xml:space="preserve">Two honesty labels are used throughout: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[BUILT]</w:t>
      </w:r>
      <w:r>
        <w:t xml:space="preserve"> — implemented and tested in prototype v9.50 (</w:t>
      </w:r>
      <w:r>
        <w:rPr>
          <w:rFonts w:ascii="Consolas" w:cs="Consolas" w:eastAsia="Consolas" w:hAnsi="Consolas"/>
          <w:sz w:val="20"/>
          <w:szCs w:val="20"/>
        </w:rPr>
        <w:t xml:space="preserve">qb_dialect.py</w:t>
      </w:r>
      <w:r>
        <w:t xml:space="preserve">, wired through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qb_language.py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qb_api.py</w:t>
      </w:r>
      <w:r>
        <w:t xml:space="preserve"> + the Language Lab UI).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[SPEC]</w:t>
      </w:r>
      <w:r>
        <w:t xml:space="preserve"> — designed here, not yet built; a target for a later gate. Statistical or</w:t>
      </w:r>
    </w:p>
    <w:p>
      <w:pPr>
        <w:spacing w:after="120"/>
      </w:pPr>
      <w:r>
        <w:t xml:space="preserve">  corpus-trained components are </w:t>
      </w:r>
      <w:r>
        <w:rPr>
          <w:b/>
          <w:bCs/>
        </w:rPr>
        <w:t xml:space="preserve">[SPEC]</w:t>
      </w:r>
      <w:r>
        <w:t xml:space="preserve"> by definition and are explicitly fenced off from</w:t>
      </w:r>
    </w:p>
    <w:p>
      <w:pPr>
        <w:spacing w:after="120"/>
      </w:pPr>
      <w:r>
        <w:t xml:space="preserve">  the deterministic core.</w:t>
      </w:r>
    </w:p>
    <w:p>
      <w:pPr>
        <w:spacing w:after="120"/>
      </w:pPr>
      <w:r>
        <w:t xml:space="preserve">Pronunciation and voice steering are </w:t>
      </w:r>
      <w:r>
        <w:rPr>
          <w:b/>
          <w:bCs/>
        </w:rPr>
        <w:t xml:space="preserve">rendering</w:t>
      </w:r>
      <w:r>
        <w:t xml:space="preserve">, not fact assertion, so dialect features</w:t>
      </w:r>
    </w:p>
    <w:p>
      <w:pPr>
        <w:spacing w:after="120"/>
      </w:pPr>
      <w:r>
        <w:t xml:space="preserve">do not touch the QueryBook covenant (no LLM asserts facts; refuse rather than invent).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1. Principle: a dialect is a first-class linguistic system</w:t>
      </w:r>
    </w:p>
    <w:p>
      <w:pPr>
        <w:spacing w:after="120"/>
      </w:pPr>
      <w:r>
        <w:t xml:space="preserve">A dialect is </w:t>
      </w:r>
      <w:r>
        <w:rPr>
          <w:b/>
          <w:bCs/>
        </w:rPr>
        <w:t xml:space="preserve">not</w:t>
      </w:r>
      <w:r>
        <w:t xml:space="preserve"> a tag on a parent language and </w:t>
      </w:r>
      <w:r>
        <w:rPr>
          <w:b/>
          <w:bCs/>
        </w:rPr>
        <w:t xml:space="preserve">not</w:t>
      </w:r>
      <w:r>
        <w:t xml:space="preserve"> a set of "errors." Dialects</w:t>
      </w:r>
    </w:p>
    <w:p>
      <w:pPr>
        <w:spacing w:after="120"/>
      </w:pPr>
      <w:r>
        <w:t xml:space="preserve">differ from standard varieties across every linguistic level: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Phonology</w:t>
      </w:r>
      <w:r>
        <w:t xml:space="preserve"> — sound inventory, allophony, phonotactics, stress, rhythm, intonation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Morphosyntax</w:t>
      </w:r>
      <w:r>
        <w:t xml:space="preserve"> — inflection, contraction, aspect/tense marking, word order, agreement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Lexicon</w:t>
      </w:r>
      <w:r>
        <w:t xml:space="preserve"> — dialect-specific vocabulary, idioms, semantic drift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Pragmatics / sociolect</w:t>
      </w:r>
      <w:r>
        <w:t xml:space="preserve"> — register, politeness norms, discourse markers, community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Prosody</w:t>
      </w:r>
      <w:r>
        <w:t xml:space="preserve"> — melody, cadence, timing</w:t>
      </w:r>
    </w:p>
    <w:p>
      <w:pPr>
        <w:spacing w:after="120"/>
      </w:pPr>
      <w:r>
        <w:t xml:space="preserve">Therefore each dialect is modeled as an </w:t>
      </w:r>
      <w:r>
        <w:rPr>
          <w:b/>
          <w:bCs/>
        </w:rPr>
        <w:t xml:space="preserve">independent, learnable configuration</w:t>
      </w:r>
      <w:r>
        <w:t xml:space="preserve"> inside LIL: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Dialect Parameter Cluster (DPC)</w:t>
      </w:r>
      <w:r>
        <w:t xml:space="preserve">. Meaning stays in the dialect-agnostic Fact Unit (FU)</w:t>
      </w:r>
    </w:p>
    <w:p>
      <w:pPr>
        <w:spacing w:after="120"/>
      </w:pPr>
      <w:r>
        <w:t xml:space="preserve">layer; the DPC governs only *how that meaning is realized* in a given variety.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FU (pure meaning)  →  FQL (retrieval)  →  LIL selects DPC  →  text + phonemes  →  speech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          └─ conditioned on dialect id d</w:t>
      </w:r>
    </w:p>
    <w:p>
      <w:pPr>
        <w:spacing w:after="120"/>
      </w:pP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2. Dialect Parameter Cluster (DPC) schema</w:t>
      </w:r>
    </w:p>
    <w:p>
      <w:pPr>
        <w:spacing w:after="120"/>
      </w:pPr>
      <w:r>
        <w:t xml:space="preserve">Each DPC is a deterministic data object. In the prototype it is a Python structure; the</w:t>
      </w:r>
    </w:p>
    <w:p>
      <w:pPr>
        <w:spacing w:after="120"/>
      </w:pPr>
      <w:r>
        <w:t xml:space="preserve">schema below is the canonical contract.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DialectParameterCluster {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id            : DialectID          # e.g. "en-US-aae", "en-GB-scot", "es-AR"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name          : string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parent        : LanguageID         # "en", "es", ...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summary       : string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phonology     : [PhonologyRule]    # ordered IPA rewrite rules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lexicon       : [LexiconEntry]     # surface -&gt; standard + FU atom + register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morphosyntax  : [ConstructionNote] # documented grammatical patterns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prosody       : ProsodyParams      # offline voice variant + rate/pitch + contour note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sociolect     : SociolectProfile   # regions, registers, contexts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safety        : DialectSafetyProfile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}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PhonologyRule   { pattern: IPARegex, replacement: IPA, note: string }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LexiconEntry    { surface: string, standard: string, fu: FUAtomID, register: RegisterID }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ConstructionNote{ pattern: string, note: string }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ProsodyParams   { espeak_voice: string, rate: int, pitch: int, contour: string }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SociolectProfile{ regions: [string], registers: [RegisterID], contexts: [string] }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DialectSafetyProfile { guidelines: string, restricted: [string], sensitive: [string] }</w:t>
      </w:r>
    </w:p>
    <w:p>
      <w:pPr>
        <w:spacing w:after="120"/>
      </w:pPr>
    </w:p>
    <w:p>
      <w:pPr>
        <w:pStyle w:val="Heading2"/>
        <w:spacing w:after="90" w:before="220"/>
      </w:pPr>
      <w:r>
        <w:t xml:space="preserve">2.1 Phonology rules </w:t>
      </w:r>
      <w:r>
        <w:rPr>
          <w:b/>
          <w:bCs/>
        </w:rPr>
        <w:t xml:space="preserve">[BUILT]</w:t>
      </w:r>
    </w:p>
    <w:p>
      <w:pPr>
        <w:spacing w:after="120"/>
      </w:pPr>
      <w:r>
        <w:t xml:space="preserve">Phonology is an </w:t>
      </w:r>
      <w:r>
        <w:rPr>
          <w:b/>
          <w:bCs/>
        </w:rPr>
        <w:t xml:space="preserve">ordered list of deterministic IPA rewrite rules</w:t>
      </w:r>
      <w:r>
        <w:t xml:space="preserve">. Each rule is a regular</w:t>
      </w:r>
    </w:p>
    <w:p>
      <w:pPr>
        <w:spacing w:after="120"/>
      </w:pPr>
      <w:r>
        <w:t xml:space="preserve">expression over the IPA string with a replacement and a human-readable note. Running the</w:t>
      </w:r>
    </w:p>
    <w:p>
      <w:pPr>
        <w:spacing w:after="120"/>
      </w:pPr>
      <w:r>
        <w:t xml:space="preserve">rules transforms a word's standard IPA into its dialect IPA and returns the list of rules</w:t>
      </w:r>
    </w:p>
    <w:p>
      <w:pPr>
        <w:spacing w:after="120"/>
      </w:pPr>
      <w:r>
        <w:t xml:space="preserve">that fired, so the output is fully explainable. Rules are *approximate by design* — the same</w:t>
      </w:r>
    </w:p>
    <w:p>
      <w:pPr>
        <w:spacing w:after="120"/>
      </w:pPr>
      <w:r>
        <w:t xml:space="preserve">honesty level as the engine's rule-seeded G2P — and never claim phonetic perfection.</w:t>
      </w:r>
    </w:p>
    <w:p>
      <w:pPr>
        <w:spacing w:after="120"/>
      </w:pPr>
      <w:r>
        <w:t xml:space="preserve">Examples implemented today: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Rule (IPA)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Non-rhotic (RP, Cockney)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coda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/r/ /ɹ/</w:t>
            </w:r>
            <w:r>
              <w:t xml:space="preserve"> → ∅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car /kɑːr/ → /kɑː/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th-fronting (Cockney)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/θ/</w:t>
            </w:r>
            <w:r>
              <w:t xml:space="preserve">→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/f/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/ð/</w:t>
            </w:r>
            <w:r>
              <w:t xml:space="preserve">→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/v/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think /θɪŋk/ → /fɪŋk/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pin–pen merger (South, AAE)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/ɛ/</w:t>
            </w:r>
            <w:r>
              <w:t xml:space="preserve">→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/ɪ/</w:t>
            </w:r>
            <w:r>
              <w:t xml:space="preserve"> before a nasal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pen /pɛn/ → /pɪn/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g-dropping (South, AAE)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final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/ŋ/</w:t>
            </w:r>
            <w:r>
              <w:t xml:space="preserve">→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/n/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walkin'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cluster reduction (AAE)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drop final stop in a final cluster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test → tes'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t-glottalization (Cockney)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intervocalic/final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/t/</w:t>
            </w:r>
            <w:r>
              <w:t xml:space="preserve">→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/ʔ/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butter → bu'er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rhoticity (Scottish)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/ɹ/</w:t>
            </w:r>
            <w:r>
              <w:t xml:space="preserve">→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/r/</w:t>
            </w:r>
            <w:r>
              <w:t xml:space="preserve"> (tap/trill)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right /ɹaɪt/ → /raɪt/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sheísmo (Rioplatense)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/ʝ/ /ʎ/</w:t>
            </w:r>
            <w:r>
              <w:t xml:space="preserve">→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/ʃ/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calle /kaʝe/ → /kaʃe/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t xml:space="preserve">2.2 Lexicon → FU mapping </w:t>
      </w:r>
      <w:r>
        <w:rPr>
          <w:b/>
          <w:bCs/>
        </w:rPr>
        <w:t xml:space="preserve">[BUILT]</w:t>
      </w:r>
    </w:p>
    <w:p>
      <w:pPr>
        <w:spacing w:after="120"/>
      </w:pPr>
      <w:r>
        <w:t xml:space="preserve">Each dialect lexical entry maps a </w:t>
      </w:r>
      <w:r>
        <w:rPr>
          <w:b/>
          <w:bCs/>
        </w:rPr>
        <w:t xml:space="preserve">surface form</w:t>
      </w:r>
      <w:r>
        <w:t xml:space="preserve"> to its </w:t>
      </w:r>
      <w:r>
        <w:rPr>
          <w:b/>
          <w:bCs/>
        </w:rPr>
        <w:t xml:space="preserve">standard form</w:t>
      </w:r>
      <w:r>
        <w:t xml:space="preserve"> and to a shared</w:t>
      </w:r>
    </w:p>
    <w:p>
      <w:pPr>
        <w:spacing w:after="120"/>
      </w:pPr>
      <w:r>
        <w:rPr>
          <w:b/>
          <w:bCs/>
        </w:rPr>
        <w:t xml:space="preserve">FU meaning atom</w:t>
      </w:r>
      <w:r>
        <w:t xml:space="preserve">, plus a register tag. This is what makes a dialect word carry its meaning</w:t>
      </w:r>
    </w:p>
    <w:p>
      <w:pPr>
        <w:spacing w:after="120"/>
      </w:pPr>
      <w:r>
        <w:t xml:space="preserve">*across languages*: before the deterministic translator runs, dialect surface forms are</w:t>
      </w:r>
    </w:p>
    <w:p>
      <w:pPr>
        <w:spacing w:after="120"/>
      </w:pPr>
      <w:r>
        <w:t xml:space="preserve">normalized to standard forms and the FU atoms are recorded. 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Dialect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Surface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Standard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 atom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AAE / South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finna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fixin'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about (to)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FUTURE_INTENT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South / AAE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y'all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you all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SECOND_PERSON_PLURAL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Scottish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aye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wee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yes / small / know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AFFIRMATION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SMALL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KNOW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Cockney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innit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isn't it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TAG_CONFIRM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Rioplatense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vos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laburo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tú / trabajo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SECOND_PERSON_SINGULAR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t xml:space="preserve">2.3 Morphosyntax notes </w:t>
      </w:r>
      <w:r>
        <w:rPr>
          <w:b/>
          <w:bCs/>
        </w:rPr>
        <w:t xml:space="preserve">[BUILT as documentation; realization SPEC]</w:t>
      </w:r>
    </w:p>
    <w:p>
      <w:pPr>
        <w:spacing w:after="120"/>
      </w:pPr>
      <w:r>
        <w:t xml:space="preserve">Each DPC documents its signature constructions (e.g. AAE </w:t>
      </w:r>
      <w:r>
        <w:rPr>
          <w:b/>
          <w:bCs/>
        </w:rPr>
        <w:t xml:space="preserve">habitual `be`</w:t>
      </w:r>
      <w:r>
        <w:t xml:space="preserve"> and completive</w:t>
      </w:r>
    </w:p>
    <w:p>
      <w:pPr>
        <w:spacing w:after="120"/>
      </w:pPr>
      <w:r>
        <w:rPr>
          <w:b/>
          <w:bCs/>
        </w:rPr>
        <w:t xml:space="preserve">`done`</w:t>
      </w:r>
      <w:r>
        <w:t xml:space="preserve">; Southern </w:t>
      </w:r>
      <w:r>
        <w:rPr>
          <w:b/>
          <w:bCs/>
        </w:rPr>
        <w:t xml:space="preserve">`fixin' to`</w:t>
      </w:r>
      <w:r>
        <w:t xml:space="preserve"> future and </w:t>
      </w:r>
      <w:r>
        <w:rPr>
          <w:b/>
          <w:bCs/>
        </w:rPr>
        <w:t xml:space="preserve">double modals</w:t>
      </w:r>
      <w:r>
        <w:t xml:space="preserve">; Scottish </w:t>
      </w:r>
      <w:r>
        <w:rPr>
          <w:b/>
          <w:bCs/>
        </w:rPr>
        <w:t xml:space="preserve">`-nae`</w:t>
      </w:r>
    </w:p>
    <w:p>
      <w:pPr>
        <w:spacing w:after="120"/>
      </w:pPr>
      <w:r>
        <w:t xml:space="preserve">negative clitic; Rioplatense </w:t>
      </w:r>
      <w:r>
        <w:rPr>
          <w:b/>
          <w:bCs/>
        </w:rPr>
        <w:t xml:space="preserve">voseo</w:t>
      </w:r>
      <w:r>
        <w:t xml:space="preserve">). In the prototype these are surfaced to the user as</w:t>
      </w:r>
    </w:p>
    <w:p>
      <w:pPr>
        <w:spacing w:after="120"/>
      </w:pPr>
      <w:r>
        <w:t xml:space="preserve">first-class grammatical facts (AAE's habitual </w:t>
      </w:r>
      <w:r>
        <w:rPr>
          <w:rFonts w:ascii="Consolas" w:cs="Consolas" w:eastAsia="Consolas" w:hAnsi="Consolas"/>
          <w:sz w:val="20"/>
          <w:szCs w:val="20"/>
        </w:rPr>
        <w:t xml:space="preserve">be</w:t>
      </w:r>
      <w:r>
        <w:t xml:space="preserve"> marks an aspect Standard English *lacks* —</w:t>
      </w:r>
    </w:p>
    <w:p>
      <w:pPr>
        <w:spacing w:after="120"/>
      </w:pPr>
      <w:r>
        <w:t xml:space="preserve">it is not an error). </w:t>
      </w:r>
      <w:r>
        <w:rPr>
          <w:b/>
          <w:bCs/>
        </w:rPr>
        <w:t xml:space="preserve">Generative</w:t>
      </w:r>
      <w:r>
        <w:t xml:space="preserve"> realization of these constructions from an FU graph is</w:t>
      </w:r>
    </w:p>
    <w:p>
      <w:pPr>
        <w:spacing w:after="120"/>
      </w:pPr>
      <w:r>
        <w:rPr>
          <w:b/>
          <w:bCs/>
        </w:rPr>
        <w:t xml:space="preserve">[SPEC]</w:t>
      </w:r>
      <w:r>
        <w:t xml:space="preserve"> (§6).</w:t>
      </w:r>
    </w:p>
    <w:p>
      <w:pPr>
        <w:pStyle w:val="Heading2"/>
        <w:spacing w:after="90" w:before="220"/>
      </w:pPr>
      <w:r>
        <w:t xml:space="preserve">2.4 Prosody </w:t>
      </w:r>
      <w:r>
        <w:rPr>
          <w:b/>
          <w:bCs/>
        </w:rPr>
        <w:t xml:space="preserve">[BUILT]</w:t>
      </w:r>
    </w:p>
    <w:p>
      <w:pPr>
        <w:spacing w:after="120"/>
      </w:pPr>
      <w:r>
        <w:t xml:space="preserve">Prosody carries an </w:t>
      </w:r>
      <w:r>
        <w:rPr>
          <w:b/>
          <w:bCs/>
        </w:rPr>
        <w:t xml:space="preserve">offline voice variant</w:t>
      </w:r>
      <w:r>
        <w:t xml:space="preserve"> (espeak-ng voice, e.g. </w:t>
      </w:r>
      <w:r>
        <w:rPr>
          <w:rFonts w:ascii="Consolas" w:cs="Consolas" w:eastAsia="Consolas" w:hAnsi="Consolas"/>
          <w:sz w:val="20"/>
          <w:szCs w:val="20"/>
        </w:rPr>
        <w:t xml:space="preserve">en-gb-scotland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es-419</w:t>
      </w:r>
      <w:r>
        <w:t xml:space="preserve">), a </w:t>
      </w:r>
      <w:r>
        <w:rPr>
          <w:b/>
          <w:bCs/>
        </w:rPr>
        <w:t xml:space="preserve">speaking rate</w:t>
      </w:r>
      <w:r>
        <w:t xml:space="preserve"> and </w:t>
      </w:r>
      <w:r>
        <w:rPr>
          <w:b/>
          <w:bCs/>
        </w:rPr>
        <w:t xml:space="preserve">pitch</w:t>
      </w:r>
      <w:r>
        <w:t xml:space="preserve">, and a cadence note. Offline, these drive the</w:t>
      </w:r>
    </w:p>
    <w:p>
      <w:pPr>
        <w:spacing w:after="120"/>
      </w:pPr>
      <w:r>
        <w:t xml:space="preserve">espeak-ng engine so each dialect produces audibly different audio with no install beyond the</w:t>
      </w:r>
    </w:p>
    <w:p>
      <w:pPr>
        <w:spacing w:after="120"/>
      </w:pPr>
      <w:r>
        <w:t xml:space="preserve">free voice engine. For cloud neural voices (Google Gemini TTS), the dialect's accent + cadence</w:t>
      </w:r>
    </w:p>
    <w:p>
      <w:pPr>
        <w:spacing w:after="120"/>
      </w:pPr>
      <w:r>
        <w:t xml:space="preserve">are folded into the </w:t>
      </w:r>
      <w:r>
        <w:rPr>
          <w:b/>
          <w:bCs/>
        </w:rPr>
        <w:t xml:space="preserve">natural-language style instruction</w:t>
      </w:r>
      <w:r>
        <w:t xml:space="preserve"> (e.g. *"Speak in a Scottish English</w:t>
      </w:r>
    </w:p>
    <w:p>
      <w:pPr>
        <w:spacing w:after="120"/>
      </w:pPr>
      <w:r>
        <w:t xml:space="preserve">accent (rhythmic, rising terminals; rolled /r/)"*), reusing the v9.49 style-steering layer.</w:t>
      </w:r>
    </w:p>
    <w:p>
      <w:pPr>
        <w:pStyle w:val="Heading2"/>
        <w:spacing w:after="90" w:before="220"/>
      </w:pPr>
      <w:r>
        <w:t xml:space="preserve">2.5 Sociolect and safety </w:t>
      </w:r>
      <w:r>
        <w:rPr>
          <w:b/>
          <w:bCs/>
        </w:rPr>
        <w:t xml:space="preserve">[BUILT]</w:t>
      </w:r>
    </w:p>
    <w:p>
      <w:pPr>
        <w:spacing w:after="120"/>
      </w:pPr>
      <w:r>
        <w:t xml:space="preserve">Dialect output is </w:t>
      </w:r>
      <w:r>
        <w:rPr>
          <w:b/>
          <w:bCs/>
        </w:rPr>
        <w:t xml:space="preserve">social</w:t>
      </w:r>
      <w:r>
        <w:t xml:space="preserve">, not just linguistic. Every DPC carries regions, supported</w:t>
      </w:r>
    </w:p>
    <w:p>
      <w:pPr>
        <w:spacing w:after="120"/>
      </w:pPr>
      <w:r>
        <w:t xml:space="preserve">registers, and typical contexts, plus an explicit </w:t>
      </w:r>
      <w:r>
        <w:rPr>
          <w:b/>
          <w:bCs/>
        </w:rPr>
        <w:t xml:space="preserve">safety profile</w:t>
      </w:r>
      <w:r>
        <w:t xml:space="preserve">: usage guidelines,</w:t>
      </w:r>
    </w:p>
    <w:p>
      <w:pPr>
        <w:spacing w:after="120"/>
      </w:pPr>
      <w:r>
        <w:t xml:space="preserve">restricted usages (caricature, mockery, use as a racial/class signal), and sensitive-term</w:t>
      </w:r>
    </w:p>
    <w:p>
      <w:pPr>
        <w:spacing w:after="120"/>
      </w:pPr>
      <w:r>
        <w:t xml:space="preserve">notes. The prototype surfaces an </w:t>
      </w:r>
      <w:r>
        <w:rPr>
          <w:b/>
          <w:bCs/>
        </w:rPr>
        <w:t xml:space="preserve">"⚖️ Use responsibly"</w:t>
      </w:r>
      <w:r>
        <w:t xml:space="preserve"> line for every dialect. AAE in</w:t>
      </w:r>
    </w:p>
    <w:p>
      <w:pPr>
        <w:spacing w:after="120"/>
      </w:pPr>
      <w:r>
        <w:t xml:space="preserve">particular is documented as a legitimate, rule-governed system — never "broken English" and</w:t>
      </w:r>
    </w:p>
    <w:p>
      <w:pPr>
        <w:spacing w:after="120"/>
      </w:pPr>
      <w:r>
        <w:t xml:space="preserve">never a basis for parody; its data must be curated with and deferred to AAE speakers.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3. FU → LIL → dialect pipeline</w:t>
      </w:r>
    </w:p>
    <w:p>
      <w:pPr>
        <w:spacing w:after="40"/>
        <w:ind w:left="360"/>
      </w:pPr>
      <w:r>
        <w:t xml:space="preserve">1. </w:t>
      </w:r>
      <w:r>
        <w:rPr>
          <w:b/>
          <w:bCs/>
        </w:rPr>
        <w:t xml:space="preserve">FU meaning graph</w:t>
      </w:r>
      <w:r>
        <w:t xml:space="preserve"> — dialect-agnostic propositions, discourse relations, pragmatics.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LIL planning with dialect conditioning</w:t>
      </w:r>
      <w:r>
        <w:t xml:space="preserve"> — select the DPC for dialect </w:t>
      </w:r>
      <w:r>
        <w:rPr>
          <w:rFonts w:ascii="Consolas" w:cs="Consolas" w:eastAsia="Consolas" w:hAnsi="Consolas"/>
          <w:sz w:val="20"/>
          <w:szCs w:val="20"/>
        </w:rPr>
        <w:t xml:space="preserve">d</w:t>
      </w:r>
      <w:r>
        <w:t xml:space="preserve">; content</w:t>
      </w:r>
    </w:p>
    <w:p>
      <w:pPr>
        <w:spacing w:after="120"/>
      </w:pPr>
      <w:r>
        <w:t xml:space="preserve">   selection, sentence planning, lexical choice, and morphosyntactic realization are</w:t>
      </w:r>
    </w:p>
    <w:p>
      <w:pPr>
        <w:spacing w:after="120"/>
      </w:pPr>
      <w:r>
        <w:t xml:space="preserve">   conditioned on </w:t>
      </w:r>
      <w:r>
        <w:rPr>
          <w:rFonts w:ascii="Consolas" w:cs="Consolas" w:eastAsia="Consolas" w:hAnsi="Consolas"/>
          <w:sz w:val="20"/>
          <w:szCs w:val="20"/>
        </w:rPr>
        <w:t xml:space="preserve">d</w:t>
      </w:r>
      <w:r>
        <w:t xml:space="preserve">. </w:t>
      </w:r>
      <w:r>
        <w:rPr>
          <w:b/>
          <w:bCs/>
        </w:rPr>
        <w:t xml:space="preserve">[partly BUILT: lexical normalization + phonology; full planning SPEC]</w:t>
      </w:r>
    </w:p>
    <w:p>
      <w:pPr>
        <w:spacing w:after="40"/>
        <w:ind w:left="360"/>
      </w:pPr>
      <w:r>
        <w:t xml:space="preserve">3. </w:t>
      </w:r>
      <w:r>
        <w:rPr>
          <w:b/>
          <w:bCs/>
        </w:rPr>
        <w:t xml:space="preserve">Text + phoneme realization</w:t>
      </w:r>
      <w:r>
        <w:t xml:space="preserve"> — standard text/IPA from the engine, then the DPC's</w:t>
      </w:r>
    </w:p>
    <w:p>
      <w:pPr>
        <w:spacing w:after="120"/>
      </w:pPr>
      <w:r>
        <w:t xml:space="preserve">   phonology rules rewrite the IPA and the lexicon layer selects dialect vocabulary. </w:t>
      </w:r>
      <w:r>
        <w:rPr>
          <w:b/>
          <w:bCs/>
        </w:rPr>
        <w:t xml:space="preserve">[BUILT]</w:t>
      </w:r>
    </w:p>
    <w:p>
      <w:pPr>
        <w:spacing w:after="40"/>
        <w:ind w:left="360"/>
      </w:pPr>
      <w:r>
        <w:t xml:space="preserve">4. </w:t>
      </w:r>
      <w:r>
        <w:rPr>
          <w:b/>
          <w:bCs/>
        </w:rPr>
        <w:t xml:space="preserve">Prosody + speech</w:t>
      </w:r>
      <w:r>
        <w:t xml:space="preserve"> — DPC prosody drives the offline voice variant or the cloud style</w:t>
      </w:r>
    </w:p>
    <w:p>
      <w:pPr>
        <w:spacing w:after="120"/>
      </w:pPr>
      <w:r>
        <w:t xml:space="preserve">   instruction. </w:t>
      </w:r>
      <w:r>
        <w:rPr>
          <w:b/>
          <w:bCs/>
        </w:rPr>
        <w:t xml:space="preserve">[BUILT]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4. Dialect selection and switching </w:t>
      </w:r>
      <w:r>
        <w:rPr>
          <w:b/>
          <w:bCs/>
        </w:rPr>
        <w:t xml:space="preserve">[BUILT: explicit + detect; contextual SPEC]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Explicit</w:t>
      </w:r>
      <w:r>
        <w:t xml:space="preserve"> — the user picks a dialect in the Language Lab, or an API caller passes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dialect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/api/language/speak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/translate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</w:rPr>
        <w:t xml:space="preserve">/analyze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Implicit (detection)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detect_dialect(text)</w:t>
      </w:r>
      <w:r>
        <w:t xml:space="preserve"> ranks DPCs by a **transparent cue</w:t>
      </w:r>
    </w:p>
    <w:p>
      <w:pPr>
        <w:spacing w:after="120"/>
      </w:pPr>
      <w:r>
        <w:t xml:space="preserve">  counter**: lexical markers (weight 2) + orthographic cue patterns (weight 1), normalized to</w:t>
      </w:r>
    </w:p>
    <w:p>
      <w:pPr>
        <w:spacing w:after="120"/>
      </w:pPr>
      <w:r>
        <w:t xml:space="preserve">  a confidence share. This is explicitly </w:t>
      </w:r>
      <w:r>
        <w:rPr>
          <w:b/>
          <w:bCs/>
        </w:rPr>
        <w:t xml:space="preserve">not</w:t>
      </w:r>
      <w:r>
        <w:t xml:space="preserve"> a neural classifier; it is deterministic and</w:t>
      </w:r>
    </w:p>
    <w:p>
      <w:pPr>
        <w:spacing w:after="120"/>
      </w:pPr>
      <w:r>
        <w:t xml:space="preserve">  explainable, and it names the markers it matched.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Contextual</w:t>
      </w:r>
      <w:r>
        <w:t xml:space="preserve"> — choosing a default dialect from conversation metadata (location, user</w:t>
      </w:r>
    </w:p>
    <w:p>
      <w:pPr>
        <w:spacing w:after="120"/>
      </w:pPr>
      <w:r>
        <w:t xml:space="preserve">  profile, task). </w:t>
      </w:r>
      <w:r>
        <w:rPr>
          <w:b/>
          <w:bCs/>
        </w:rPr>
        <w:t xml:space="preserve">[SPEC]</w:t>
      </w: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</w:rPr>
        <w:t xml:space="preserve">DialectContext { primary_dialect, fallback_dialects, register, constraints }</w:t>
      </w:r>
      <w:r>
        <w:t xml:space="preserve"> object is the</w:t>
      </w:r>
    </w:p>
    <w:p>
      <w:pPr>
        <w:spacing w:after="120"/>
      </w:pPr>
      <w:r>
        <w:rPr>
          <w:b/>
          <w:bCs/>
        </w:rPr>
        <w:t xml:space="preserve">[SPEC]</w:t>
      </w:r>
      <w:r>
        <w:t xml:space="preserve"> target for carrying selection through a whole session; today selection is per-call.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5. API surface </w:t>
      </w:r>
      <w:r>
        <w:rPr>
          <w:b/>
          <w:bCs/>
        </w:rPr>
        <w:t xml:space="preserve">[BUILT]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/api/language/dialects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List DPCs (optionally for one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</w:t>
            </w:r>
            <w:r>
              <w:t xml:space="preserve">), or full DPC when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t xml:space="preserve"> given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/api/language/dialect_detect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Rank DPCs for a text (deterministic cue counter)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/api/language/speak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dialect</w:t>
            </w:r>
            <w:r>
              <w:t xml:space="preserve"> overlays phonology on the IPA + steers the voice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/api/language/translate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dialect</w:t>
            </w:r>
            <w:r>
              <w:t xml:space="preserve"> normalizes surface forms (+ records FU atoms) first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qb_dialect.qc()</w:t>
      </w:r>
      <w:r>
        <w:t xml:space="preserve"> is a permanent, local, no-cost QC battery (phonology rules fire, lexicon→FU</w:t>
      </w:r>
    </w:p>
    <w:p>
      <w:pPr>
        <w:spacing w:after="120"/>
      </w:pPr>
      <w:r>
        <w:t xml:space="preserve">works, detection works); it passes 7/7 in v9.50. The pronunciation QC remains 33/33.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6. Dialect learning roadmap </w:t>
      </w:r>
      <w:r>
        <w:rPr>
          <w:b/>
          <w:bCs/>
        </w:rPr>
        <w:t xml:space="preserve">[SPEC]</w:t>
      </w:r>
    </w:p>
    <w:p>
      <w:pPr>
        <w:spacing w:after="120"/>
      </w:pPr>
      <w:r>
        <w:t xml:space="preserve">The source brief's developmental and corpus-trained stages map onto QueryBook as follows,</w:t>
      </w:r>
    </w:p>
    <w:p>
      <w:pPr>
        <w:spacing w:after="120"/>
      </w:pPr>
      <w:r>
        <w:t xml:space="preserve">kept strictly outside the deterministic core: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1 — Corpus ingestion.</w:t>
      </w:r>
      <w:r>
        <w:t xml:space="preserve"> Build dialect corpora (speech + phonetic transcription,</w:t>
      </w:r>
    </w:p>
    <w:p>
      <w:pPr>
        <w:spacing w:after="120"/>
      </w:pPr>
      <w:r>
        <w:t xml:space="preserve">  text by genre/register, lexicons, prosody statistics, sociolinguistic metadata) per the</w:t>
      </w:r>
    </w:p>
    <w:p>
      <w:pPr>
        <w:spacing w:after="120"/>
      </w:pPr>
      <w:r>
        <w:t xml:space="preserve">  corpus specification in §7.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2 — DPC population.</w:t>
      </w:r>
      <w:r>
        <w:t xml:space="preserve"> Derive phonology rules from forced-alignment + phonetic</w:t>
      </w:r>
    </w:p>
    <w:p>
      <w:pPr>
        <w:spacing w:after="120"/>
      </w:pPr>
      <w:r>
        <w:t xml:space="preserve">  annotation; extract frequency-weighted lexicons with register tags; parameterize prosody</w:t>
      </w:r>
    </w:p>
    <w:p>
      <w:pPr>
        <w:spacing w:after="120"/>
      </w:pPr>
      <w:r>
        <w:t xml:space="preserve">  templates from measured F0/duration. Each derived DPC is reviewed and frozen as a</w:t>
      </w:r>
    </w:p>
    <w:p>
      <w:pPr>
        <w:spacing w:after="120"/>
      </w:pPr>
      <w:r>
        <w:t xml:space="preserve">  deterministic cluster before it ships — provenance recorded, no runtime model inference.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3 — Speech pipeline.</w:t>
      </w:r>
      <w:r>
        <w:t xml:space="preserve"> Dialect-aware ASR (a dialect classifier + dialect-routed</w:t>
      </w:r>
    </w:p>
    <w:p>
      <w:pPr>
        <w:spacing w:after="120"/>
      </w:pPr>
      <w:r>
        <w:t xml:space="preserve">  decoding) and dialect-tuned TTS. These are </w:t>
      </w:r>
      <w:r>
        <w:rPr>
          <w:b/>
          <w:bCs/>
        </w:rPr>
        <w:t xml:space="preserve">statistical</w:t>
      </w:r>
      <w:r>
        <w:t xml:space="preserve"> components and are fenced: they</w:t>
      </w:r>
    </w:p>
    <w:p>
      <w:pPr>
        <w:spacing w:after="120"/>
      </w:pPr>
      <w:r>
        <w:t xml:space="preserve">  may *inform* a DPC offline, but the shipped realization stays rule-based and auditable.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4 — FU alignment.</w:t>
      </w:r>
      <w:r>
        <w:t xml:space="preserve"> Map every dialect lexical entry and construction to FU atoms;</w:t>
      </w:r>
    </w:p>
    <w:p>
      <w:pPr>
        <w:spacing w:after="120"/>
      </w:pPr>
      <w:r>
        <w:t xml:space="preserve">  validate semantic equivalence across dialects (same FU, different surface).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Phase 5 — Evaluation &amp; equity.</w:t>
      </w:r>
      <w:r>
        <w:t xml:space="preserve"> Native-speaker judgments on naturalness/register;</w:t>
      </w:r>
    </w:p>
    <w:p>
      <w:pPr>
        <w:spacing w:after="120"/>
      </w:pPr>
      <w:r>
        <w:t xml:space="preserve">  automatic phoneme/prosody/syntax coverage metrics; dialect speakers in the loop for data</w:t>
      </w:r>
    </w:p>
    <w:p>
      <w:pPr>
        <w:spacing w:after="120"/>
      </w:pPr>
      <w:r>
        <w:t xml:space="preserve">  curation and review; caricature and misuse controls enforced by the safety profile.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7. Dialect corpus specification </w:t>
      </w:r>
      <w:r>
        <w:rPr>
          <w:b/>
          <w:bCs/>
        </w:rPr>
        <w:t xml:space="preserve">[SPEC]</w:t>
      </w:r>
    </w:p>
    <w:p>
      <w:pPr>
        <w:spacing w:after="120"/>
      </w:pPr>
      <w:r>
        <w:t xml:space="preserve">Layers to collect and store per dialect: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Speech</w:t>
      </w:r>
      <w:r>
        <w:t xml:space="preserve"> — 16–48 kHz mono audio; orthographic + optional IPA transcripts; word/phone</w:t>
      </w:r>
    </w:p>
    <w:p>
      <w:pPr>
        <w:spacing w:after="120"/>
      </w:pPr>
      <w:r>
        <w:t xml:space="preserve">  alignments where available; speaker and context metadata.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Text</w:t>
      </w:r>
      <w:r>
        <w:t xml:space="preserve"> — conversation, interviews, social media, narratives, instructions; across</w:t>
      </w:r>
    </w:p>
    <w:p>
      <w:pPr>
        <w:spacing w:after="120"/>
      </w:pPr>
      <w:r>
        <w:t xml:space="preserve">  formal/informal/intimate/performative registers; with provenance metadata.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Lexicon</w:t>
      </w:r>
      <w:r>
        <w:t xml:space="preserve"> — lemma, surface forms, POS, gloss, examples, dialect + register tags,</w:t>
      </w:r>
    </w:p>
    <w:p>
      <w:pPr>
        <w:spacing w:after="120"/>
      </w:pPr>
      <w:r>
        <w:t xml:space="preserve">  frequency, semantic-drift flags, multiword expressions.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Prosody</w:t>
      </w:r>
      <w:r>
        <w:t xml:space="preserve"> — F0/energy/duration/rate/pause statistics per utterance, phrase, and</w:t>
      </w:r>
    </w:p>
    <w:p>
      <w:pPr>
        <w:spacing w:after="120"/>
      </w:pPr>
      <w:r>
        <w:t xml:space="preserve">  discourse function.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Sociolinguistic</w:t>
      </w:r>
      <w:r>
        <w:t xml:space="preserve"> — community, region, setting; usage constraints (where natural vs</w:t>
      </w:r>
    </w:p>
    <w:p>
      <w:pPr>
        <w:spacing w:after="120"/>
      </w:pPr>
      <w:r>
        <w:t xml:space="preserve">  marked); ethical flags (sensitive content, stereotypes, slurs).</w:t>
      </w:r>
    </w:p>
    <w:p>
      <w:pPr>
        <w:spacing w:after="120"/>
      </w:pPr>
      <w:r>
        <w:t xml:space="preserve">Consent, licensing, and community agreement are prerequisites for any corpus whose speakers</w:t>
      </w:r>
    </w:p>
    <w:p>
      <w:pPr>
        <w:spacing w:after="120"/>
      </w:pPr>
      <w:r>
        <w:t xml:space="preserve">or community can be identified — this is a hard gate, consistent with QueryBook's voiceprint</w:t>
      </w:r>
    </w:p>
    <w:p>
      <w:pPr>
        <w:spacing w:after="120"/>
      </w:pPr>
      <w:r>
        <w:t xml:space="preserve">(LIL) consent gate.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8. Covenant &amp; safety summary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Dialect phonology, lexicon, detection, and prosody are </w:t>
      </w:r>
      <w:r>
        <w:rPr>
          <w:b/>
          <w:bCs/>
        </w:rPr>
        <w:t xml:space="preserve">deterministic and reproducible</w:t>
      </w:r>
      <w:r>
        <w:t xml:space="preserve">;</w:t>
      </w:r>
    </w:p>
    <w:p>
      <w:pPr>
        <w:spacing w:after="120"/>
      </w:pPr>
      <w:r>
        <w:t xml:space="preserve">  the same input + dialect always yields the same output.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LLM asserts facts anywhere in the dialect path. Pronunciation/voice is rendering.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Phonology and lexicon rules are </w:t>
      </w:r>
      <w:r>
        <w:rPr>
          <w:b/>
          <w:bCs/>
        </w:rPr>
        <w:t xml:space="preserve">approximate</w:t>
      </w:r>
      <w:r>
        <w:t xml:space="preserve"> and labelled as such.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 DPC ships with a </w:t>
      </w:r>
      <w:r>
        <w:rPr>
          <w:b/>
          <w:bCs/>
        </w:rPr>
        <w:t xml:space="preserve">safety profile</w:t>
      </w:r>
      <w:r>
        <w:t xml:space="preserve">; the engine presents dialects as legitimate</w:t>
      </w:r>
    </w:p>
    <w:p>
      <w:pPr>
        <w:spacing w:after="120"/>
      </w:pPr>
      <w:r>
        <w:t xml:space="preserve">  systems and actively discourages caricature, mockery, and identity-signaling misuse.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Statistical / corpus-trained components (ASR, TTS tuning, embedding clustering) are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[SPEC]</w:t>
      </w:r>
      <w:r>
        <w:t xml:space="preserve"> and fenced off from the shipped deterministic core.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9. Prototype status (v9.50)</w:t>
      </w:r>
    </w:p>
    <w:p>
      <w:pPr>
        <w:spacing w:after="120"/>
      </w:pPr>
      <w:r>
        <w:rPr>
          <w:b/>
          <w:bCs/>
        </w:rPr>
        <w:t xml:space="preserve">Built and tested: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qb_dialect.py</w:t>
      </w:r>
      <w:r>
        <w:t xml:space="preserve"> with six DPCs (Southern American English, African</w:t>
      </w:r>
    </w:p>
    <w:p>
      <w:pPr>
        <w:spacing w:after="120"/>
      </w:pPr>
      <w:r>
        <w:t xml:space="preserve">American English, British/RP, Scottish, Cockney/Estuary, Rioplatense Spanish); IPA phonology</w:t>
      </w:r>
    </w:p>
    <w:p>
      <w:pPr>
        <w:spacing w:after="120"/>
      </w:pPr>
      <w:r>
        <w:t xml:space="preserve">overlay in </w:t>
      </w:r>
      <w:r>
        <w:rPr>
          <w:rFonts w:ascii="Consolas" w:cs="Consolas" w:eastAsia="Consolas" w:hAnsi="Consolas"/>
          <w:sz w:val="20"/>
          <w:szCs w:val="20"/>
        </w:rPr>
        <w:t xml:space="preserve">analyze_phrase</w:t>
      </w:r>
      <w:r>
        <w:t xml:space="preserve">; lexicon→FU normalization in translate; deterministic detection;</w:t>
      </w:r>
    </w:p>
    <w:p>
      <w:pPr>
        <w:spacing w:after="120"/>
      </w:pPr>
      <w:r>
        <w:t xml:space="preserve">offline accent audio via espeak voice variants; cloud accent steering via the Gemini style</w:t>
      </w:r>
    </w:p>
    <w:p>
      <w:pPr>
        <w:spacing w:after="120"/>
      </w:pPr>
      <w:r>
        <w:t xml:space="preserve">layer; four API endpoints; Language Lab dialect picker, feature inspector, and detector;</w:t>
      </w:r>
    </w:p>
    <w:p>
      <w:pPr>
        <w:spacing w:after="120"/>
      </w:pPr>
      <w:r>
        <w:t xml:space="preserve">7/7 dialect QC and 33/33 pronunciation QC.</w:t>
      </w:r>
    </w:p>
    <w:p>
      <w:pPr>
        <w:spacing w:after="120"/>
      </w:pPr>
      <w:r>
        <w:rPr>
          <w:b/>
          <w:bCs/>
        </w:rPr>
        <w:t xml:space="preserve">Roadmap (SPEC):</w:t>
      </w:r>
      <w:r>
        <w:t xml:space="preserve"> more dialects and finer sub-dialects; full generative morphosyntax from</w:t>
      </w:r>
    </w:p>
    <w:p>
      <w:pPr>
        <w:spacing w:after="120"/>
      </w:pPr>
      <w:r>
        <w:t xml:space="preserve">FU; corpus ingestion and DPC derivation pipeline; dialect-aware ASR/TTS as fenced statistical</w:t>
      </w:r>
    </w:p>
    <w:p>
      <w:pPr>
        <w:spacing w:after="120"/>
      </w:pPr>
      <w:r>
        <w:t xml:space="preserve">aids; session-level DialectContext; contextual auto-selection; speaker-in-the-loop evaluation.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2026-10-02T08:05:21.816Z</dcterms:created>
  <dcterms:modified xsi:type="dcterms:W3CDTF">2026-10-02T08:05:21.825Z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