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3A5F"/>
          <w:sz w:val="48"/>
          <w:szCs w:val="48"/>
        </w:rPr>
        <w:t xml:space="preserve">MediaMarketplace Studio — Support Chat Guide</w:t>
      </w:r>
    </w:p>
    <w:p>
      <w:pPr>
        <w:spacing w:after="120" w:line="276"/>
      </w:pPr>
      <w:r>
        <w:rPr>
          <w:b/>
          <w:bCs/>
        </w:rPr>
        <w:t xml:space="preserve">Applies to:</w:t>
      </w:r>
      <w:r>
        <w:t xml:space="preserve"> MediaMarketplace Studio 0.2.0 for WordPress and for Joomla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store owners, administrators and support agents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live captures of the store; the assistant's answers were produced by a scripted run so that every screen could be captured without a live model</w:t>
      </w:r>
    </w:p>
    <w:p>
      <w:pPr>
        <w:spacing w:after="120" w:before="240"/>
      </w:pPr>
      <w:r>
        <w:rPr>
          <w:b/>
          <w:bCs/>
          <w:color w:val="1F3A5F"/>
          <w:sz w:val="28"/>
          <w:szCs w:val="28"/>
        </w:rPr>
        <w:t xml:space="preserve">Contents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1. What the support chat is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2. Switching it on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3. Inviting a support agent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4. Putting the chat on your site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5. What a conversation looks like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6. The administrator's view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7. What the assistant can and cannot do</w:t>
      </w:r>
    </w:p>
    <w:p>
      <w:pPr>
        <w:spacing w:after="30"/>
        <w:ind w:left="0"/>
      </w:pPr>
      <w:r>
        <w:rPr>
          <w:b/>
          <w:bCs/>
          <w:sz w:val="21"/>
          <w:szCs w:val="21"/>
        </w:rPr>
        <w:t xml:space="preserve">8. Troubleshooting</w:t>
      </w:r>
    </w:p>
    <w:p>
      <w:pPr>
        <w:pStyle w:val="Heading1"/>
        <w:keepNext/>
        <w:pageBreakBefore/>
        <w:spacing w:after="120" w:before="360"/>
      </w:pPr>
      <w:r>
        <w:t xml:space="preserve">1. What the support chat is</w:t>
      </w:r>
    </w:p>
    <w:p>
      <w:pPr>
        <w:spacing w:after="120" w:line="276"/>
      </w:pPr>
      <w:r>
        <w:t xml:space="preserve">The support chat lets visitors talk to your store from any page of your site and from My media. It has three participants: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assistant</w:t>
      </w:r>
      <w:r>
        <w:t xml:space="preserve"> answers first, at once, from how the store works, your written policy and the signed-in visitor's own orders, passes and access. It never changes anything, never invents facts, and hands over to a person the moment money is involved, the visitor asks for a human, or it is unsure.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Support agents</w:t>
      </w:r>
      <w:r>
        <w:t xml:space="preserve"> are people you invite by link: contractors, freelancers, a friend who helps at weekends. They get a store account with agent status and nothing else: no admin pages, no subscription, nothing to buy. Staff and administrators are agents as well.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Visitors</w:t>
      </w:r>
      <w:r>
        <w:t xml:space="preserve"> are signed-in customers or guests who give a name and email.</w:t>
      </w:r>
    </w:p>
    <w:p>
      <w:pPr>
        <w:spacing w:after="120" w:line="276"/>
      </w:pPr>
      <w:r>
        <w:t xml:space="preserve">Conversations are stored in the store, agents see the visitor's records next to the chat, and the customer can rate the conversation when it closes.</w:t>
      </w:r>
    </w:p>
    <w:p>
      <w:pPr>
        <w:pStyle w:val="Heading1"/>
        <w:keepNext/>
        <w:pageBreakBefore/>
        <w:spacing w:after="120" w:before="360"/>
      </w:pPr>
      <w:r>
        <w:t xml:space="preserve">2. Switching it on</w:t>
      </w:r>
    </w:p>
    <w:p>
      <w:pPr>
        <w:spacing w:after="120" w:line="276"/>
      </w:pPr>
      <w:r>
        <w:rPr>
          <w:b/>
          <w:bCs/>
        </w:rPr>
        <w:t xml:space="preserve">Settings → Support chat</w:t>
      </w:r>
      <w:r>
        <w:t xml:space="preserve"> holds the mode and the wording.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Settings → Support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4"/>
        <w:gridCol w:w="5506"/>
      </w:tblGrid>
      <w:tr>
        <w:trPr>
          <w:cantSplit/>
          <w:tblHeader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Support chat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i/>
                <w:iCs/>
                <w:sz w:val="18"/>
                <w:szCs w:val="18"/>
              </w:rPr>
              <w:t xml:space="preserve">Assistant first, then agents</w:t>
            </w:r>
            <w:r>
              <w:rPr>
                <w:sz w:val="18"/>
                <w:szCs w:val="18"/>
              </w:rPr>
              <w:t xml:space="preserve"> (default), </w:t>
            </w:r>
            <w:r>
              <w:rPr>
                <w:i/>
                <w:iCs/>
                <w:sz w:val="18"/>
                <w:szCs w:val="18"/>
              </w:rPr>
              <w:t xml:space="preserve">Agents only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i/>
                <w:iCs/>
                <w:sz w:val="18"/>
                <w:szCs w:val="18"/>
              </w:rPr>
              <w:t xml:space="preserve">Off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Greeting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first line visitors see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Message when no agent is online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shown while a visitor waits and nobody is online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Support policy and facts for the assistant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refund policy, delivery times, opening hours: the only facts the assistant may state beyond the store's own workings and the visitor's records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Email agents when a visitor is waiting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needs SMTP under Settings → Email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Canned replies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one-click replies for agents, separated by a vertical bar</w:t>
            </w:r>
          </w:p>
        </w:tc>
      </w:tr>
      <w:tr>
        <w:trPr>
          <w:cantSplit/>
          <w:tblHeader w:val="false"/>
        </w:trPr>
        <w:tc>
          <w:tcPr>
            <w:tcW w:type="dxa" w:w="385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Allow guests to chat</w:t>
            </w:r>
          </w:p>
        </w:tc>
        <w:tc>
          <w:tcPr>
            <w:tcW w:type="dxa" w:w="550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off means visitors must sign in first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assistant uses the Anthropic API key under </w:t>
      </w:r>
      <w:r>
        <w:rPr>
          <w:b/>
          <w:bCs/>
        </w:rPr>
        <w:t xml:space="preserve">Settings → AI</w:t>
      </w:r>
      <w:r>
        <w:t xml:space="preserve">. Without a key the chat still works: every conversation goes straight to the agents.</w:t>
      </w:r>
    </w:p>
    <w:p>
      <w:pPr>
        <w:pStyle w:val="Heading1"/>
        <w:keepNext/>
        <w:pageBreakBefore/>
        <w:spacing w:after="120" w:before="360"/>
      </w:pPr>
      <w:r>
        <w:t xml:space="preserve">3. Inviting a support agent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Chat</w:t>
      </w:r>
      <w:r>
        <w:t xml:space="preserve"> in the store admin, enter the person's email and name and click </w:t>
      </w:r>
      <w:r>
        <w:rPr>
          <w:b/>
          <w:bCs/>
        </w:rPr>
        <w:t xml:space="preserve">Invite agent</w:t>
      </w:r>
      <w:r>
        <w:t xml:space="preserve">. The invitation link is emailed when SMTP is set up, and shown once on the page so you can send it yourself.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Chat in the store admin, with a fresh invitation link</w:t>
      </w:r>
    </w:p>
    <w:p>
      <w:pPr>
        <w:spacing w:after="120" w:line="276"/>
      </w:pPr>
      <w:r>
        <w:t xml:space="preserve">The person opens the link, sees who invited them, chooses a password and lands in the support console. The link works once and expires after fourteen days. From then on they sign in at the store's sign-in page and are taken to the console.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Joining by invitation link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support console, empty</w:t>
      </w:r>
    </w:p>
    <w:p>
      <w:pPr>
        <w:spacing w:after="120" w:line="276"/>
      </w:pPr>
      <w:r>
        <w:t xml:space="preserve">Agent status can also be given to, or taken from, any existing account on its page under </w:t>
      </w:r>
      <w:r>
        <w:rPr>
          <w:b/>
          <w:bCs/>
        </w:rPr>
        <w:t xml:space="preserve">Customers</w:t>
      </w:r>
      <w:r>
        <w:t xml:space="preserve"> with </w:t>
      </w:r>
      <w:r>
        <w:rPr>
          <w:b/>
          <w:bCs/>
        </w:rPr>
        <w:t xml:space="preserve">Make support agent</w:t>
      </w:r>
      <w:r>
        <w:t xml:space="preserve">. Agents cannot open admin pages: the Chat page, settings and everything else answer with "Support agent access required".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Agent status on a customer's page</w:t>
      </w:r>
    </w:p>
    <w:p>
      <w:pPr>
        <w:pStyle w:val="Heading1"/>
        <w:keepNext/>
        <w:pageBreakBefore/>
        <w:spacing w:after="120" w:before="360"/>
      </w:pPr>
      <w:r>
        <w:t xml:space="preserve">4. Putting the chat on your site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WordPress</w:t>
      </w:r>
      <w:r>
        <w:t xml:space="preserve">: add the </w:t>
      </w:r>
      <w:r>
        <w:rPr>
          <w:b/>
          <w:bCs/>
        </w:rPr>
        <w:t xml:space="preserve">MediaMarketplace Embed</w:t>
      </w:r>
      <w:r>
        <w:t xml:space="preserve"> block and choose </w:t>
      </w:r>
      <w:r>
        <w:rPr>
          <w:i/>
          <w:iCs/>
        </w:rPr>
        <w:t xml:space="preserve">Support chat</w:t>
      </w:r>
      <w:r>
        <w:t xml:space="preserve">, or use </w:t>
      </w:r>
      <w:r>
        <w:rPr>
          <w:rFonts w:ascii="Consolas" w:cs="Consolas" w:eastAsia="Consolas" w:hAnsi="Consolas"/>
          <w:sz w:val="19"/>
          <w:szCs w:val="19"/>
        </w:rPr>
        <w:t xml:space="preserve">[mms_embed kind="chat"]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Joomla</w:t>
      </w:r>
      <w:r>
        <w:t xml:space="preserve">: add a </w:t>
      </w:r>
      <w:r>
        <w:rPr>
          <w:b/>
          <w:bCs/>
        </w:rPr>
        <w:t xml:space="preserve">MediaMarketplace » Widget</w:t>
      </w:r>
      <w:r>
        <w:t xml:space="preserve"> menu item or the </w:t>
      </w:r>
      <w:r>
        <w:rPr>
          <w:i/>
          <w:iCs/>
        </w:rPr>
        <w:t xml:space="preserve">MediaMarketplace Embed</w:t>
      </w:r>
      <w:r>
        <w:t xml:space="preserve"> module and choose </w:t>
      </w:r>
      <w:r>
        <w:rPr>
          <w:i/>
          <w:iCs/>
        </w:rPr>
        <w:t xml:space="preserve">Support chat</w:t>
      </w:r>
      <w:r>
        <w:t xml:space="preserve">, or type </w:t>
      </w:r>
      <w:r>
        <w:rPr>
          <w:rFonts w:ascii="Consolas" w:cs="Consolas" w:eastAsia="Consolas" w:hAnsi="Consolas"/>
          <w:sz w:val="19"/>
          <w:szCs w:val="19"/>
        </w:rPr>
        <w:t xml:space="preserve">{mms_embed kind=chat}</w:t>
      </w:r>
      <w:r>
        <w:t xml:space="preserve"> in an article.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My media → Help</w:t>
      </w:r>
      <w:r>
        <w:t xml:space="preserve"> shows the chat to every signed-in customer without any placement.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A WordPress help page with the chat embedded (mock-up page, live chat)</w:t>
      </w:r>
    </w:p>
    <w:p>
      <w:pPr>
        <w:spacing w:after="120" w:line="276"/>
      </w:pPr>
      <w:r>
        <w:t xml:space="preserve">Guests give a name and email and start; signed-in customers just write. The chat remembers an open conversation, so a visitor who comes back sees where they left off.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Starting a conversation as a guest</w:t>
      </w:r>
    </w:p>
    <w:p>
      <w:pPr>
        <w:pStyle w:val="Heading1"/>
        <w:keepNext/>
        <w:pageBreakBefore/>
        <w:spacing w:after="120" w:before="360"/>
      </w:pPr>
      <w:r>
        <w:t xml:space="preserve">5. What a conversation looks like</w:t>
      </w:r>
    </w:p>
    <w:p>
      <w:pPr>
        <w:spacing w:after="120" w:line="276"/>
      </w:pPr>
      <w:r>
        <w:t xml:space="preserve">The assistant answers the first question at once.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assistant's first answer</w:t>
      </w:r>
    </w:p>
    <w:p>
      <w:pPr>
        <w:spacing w:after="120" w:line="276"/>
      </w:pPr>
      <w:r>
        <w:t xml:space="preserve">When the visitor asks for a refund, or for a person, the assistant says so and hands over. The visitor sees that they are being connected; the agent sees an internal note with the reason and a summary.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hand-over as the visitor sees it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agent's queue</w:t>
      </w:r>
    </w:p>
    <w:p>
      <w:pPr>
        <w:spacing w:after="120" w:line="276"/>
      </w:pPr>
      <w:r>
        <w:t xml:space="preserve">The agent opens the conversation. On the right: the visitor's name, email, the page they wrote from, and for customers their orders, access and passes. Below the transcript: the reply box, an internal-note switch, the canned replies, and </w:t>
      </w:r>
      <w:r>
        <w:rPr>
          <w:b/>
          <w:bCs/>
        </w:rPr>
        <w:t xml:space="preserve">Suggest a reply</w:t>
      </w:r>
      <w:r>
        <w:t xml:space="preserve">, which drafts an answer from the transcript, the records and your policy for the agent to edit.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agent's view, with the internal hand-over note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A suggested reply, ready to edit and send</w:t>
      </w:r>
    </w:p>
    <w:p>
      <w:pPr>
        <w:spacing w:after="120" w:line="276"/>
      </w:pPr>
      <w:r>
        <w:t xml:space="preserve">Sending a reply takes the conversation; </w:t>
      </w:r>
      <w:r>
        <w:rPr>
          <w:b/>
          <w:bCs/>
        </w:rPr>
        <w:t xml:space="preserve">Transfer</w:t>
      </w:r>
      <w:r>
        <w:t xml:space="preserve"> passes it to another agent, </w:t>
      </w:r>
      <w:r>
        <w:rPr>
          <w:b/>
          <w:bCs/>
        </w:rPr>
        <w:t xml:space="preserve">Back to queue</w:t>
      </w:r>
      <w:r>
        <w:t xml:space="preserve"> releases it, </w:t>
      </w:r>
      <w:r>
        <w:rPr>
          <w:b/>
          <w:bCs/>
        </w:rPr>
        <w:t xml:space="preserve">Close</w:t>
      </w:r>
      <w:r>
        <w:t xml:space="preserve"> ends it. The visitor sees the agent's name and reply within a few seconds and can rate the conversation once it is closed. Writing again reopens it with the same agent.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agent's reply, as the visitor sees it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Rating a closed conversation</w:t>
      </w:r>
    </w:p>
    <w:p>
      <w:pPr>
        <w:spacing w:after="120" w:line="276"/>
      </w:pPr>
      <w:r>
        <w:t xml:space="preserve">Signed-in customers get the same chat under </w:t>
      </w:r>
      <w:r>
        <w:rPr>
          <w:b/>
          <w:bCs/>
        </w:rPr>
        <w:t xml:space="preserve">My media → Help</w:t>
      </w:r>
      <w:r>
        <w:t xml:space="preserve">, and the assistant can look up their own records.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My media → Help, where the assistant has looked up the customer's order</w:t>
      </w:r>
    </w:p>
    <w:p>
      <w:pPr>
        <w:pStyle w:val="Heading1"/>
        <w:keepNext/>
        <w:pageBreakBefore/>
        <w:spacing w:after="120" w:before="360"/>
      </w:pPr>
      <w:r>
        <w:t xml:space="preserve">6. The administrator's view</w:t>
      </w:r>
    </w:p>
    <w:p>
      <w:pPr>
        <w:spacing w:after="120" w:line="276"/>
      </w:pPr>
      <w:r>
        <w:rPr>
          <w:b/>
          <w:bCs/>
        </w:rPr>
        <w:t xml:space="preserve">Chat</w:t>
      </w:r>
      <w:r>
        <w:t xml:space="preserve"> in the store admin lists the agents with their online state, the pending and accepted invitations, every conversation with its status, agent, assistant replies and rating, and the totals.</w:t>
      </w:r>
    </w:p>
    <w:p>
      <w:pPr>
        <w:keepNext/>
        <w:pBdr>
          <w:top w:val="single" w:color="BFC7D1" w:sz="4"/>
          <w:left w:val="single" w:color="BFC7D1" w:sz="4"/>
          <w:bottom w:val="single" w:color="BFC7D1" w:sz="4"/>
          <w:right w:val="single" w:color="BFC7D1" w:sz="4"/>
        </w:pBdr>
        <w:spacing w:after="60" w:before="120"/>
        <w:jc w:val="center"/>
      </w:pPr>
      <w:r>
        <w:drawing>
          <wp:inline distT="0" distB="0" distL="0" distR="0">
            <wp:extent cx="59436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The Chat page in the store admin</w:t>
      </w:r>
    </w:p>
    <w:p>
      <w:pPr>
        <w:spacing w:after="120" w:line="276"/>
      </w:pPr>
      <w:r>
        <w:t xml:space="preserve">Every reply, note, assignment, closure and invitation is written to the activity log.</w:t>
      </w:r>
    </w:p>
    <w:p>
      <w:pPr>
        <w:pStyle w:val="Heading1"/>
        <w:keepNext/>
        <w:pageBreakBefore/>
        <w:spacing w:after="120" w:before="360"/>
      </w:pPr>
      <w:r>
        <w:t xml:space="preserve">7. What the assistant can and cannot 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 reads how the store works (opening purchases, receipts, passes, sign-in, downloads, agreements, privacy), your policy text, and the signed-in visitor's own orders, access and passes.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 hands over for refunds, charges, cancellations, anything it cannot see, and whenever the visitor asks for a person.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 never sees other customers, never changes accounts, orders or access, never sends email, and never speaks for a guest's records.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answer costs a fraction of a cent to a few cents; the number of assistant replies is shown per conversation and in the totals.</w:t>
      </w:r>
    </w:p>
    <w:p>
      <w:pPr>
        <w:pStyle w:val="Heading1"/>
        <w:keepNext/>
        <w:pageBreakBefore/>
        <w:spacing w:after="120" w:before="360"/>
      </w:pPr>
      <w: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8"/>
        <w:gridCol w:w="3181"/>
        <w:gridCol w:w="3671"/>
      </w:tblGrid>
      <w:tr>
        <w:trPr>
          <w:cantSplit/>
          <w:tblHeader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 chat is not on the page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 is Off, or the embed is not placed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→ Support chat; place the embed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Guests see "sign in to chat"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Allow guests is off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switch it on under Settings → Support chat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Every conversation waits for an agent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Anthropic API key, or mode is Agents only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→ AI; Settings → Support chat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Agents get no email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SMTP not set, or notifications off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Settings → Email; Settings → Support chat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 invitation link does not work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used, revoked or older than fourteen days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invite again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 agent reaches the admin pages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they are staff or an administrator, not a contractor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 status alone never opens admin pages</w:t>
            </w:r>
          </w:p>
        </w:tc>
      </w:tr>
      <w:tr>
        <w:trPr>
          <w:cantSplit/>
          <w:tblHeader w:val="false"/>
        </w:trPr>
        <w:tc>
          <w:tcPr>
            <w:tcW w:type="dxa" w:w="25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"You're being connected" but nobody comes</w:t>
            </w:r>
          </w:p>
        </w:tc>
        <w:tc>
          <w:tcPr>
            <w:tcW w:type="dxa" w:w="318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 agent has the console open</w:t>
            </w:r>
          </w:p>
        </w:tc>
        <w:tc>
          <w:tcPr>
            <w:tcW w:type="dxa" w:w="36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agents count as online while their console is open; email tells them a visitor is waiting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B" w:sz="4"/>
      </w:pBdr>
      <w:spacing w:after="0"/>
    </w:pPr>
    <w:r>
      <w:rPr>
        <w:color w:val="6B7280"/>
        <w:sz w:val="16"/>
        <w:szCs w:val="16"/>
      </w:rPr>
      <w:t xml:space="preserve">MediaMarketplace Studio —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A8C"/>
      <w:sz w:val="26"/>
      <w:szCs w:val="26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3A5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442d697ca790472158405733a7a3f959cb68ee.png"/><Relationship Id="rId10" Type="http://schemas.openxmlformats.org/officeDocument/2006/relationships/image" Target="media/3569956d5eaf88a0fbe14fee5292eac678982f0d.png"/><Relationship Id="rId11" Type="http://schemas.openxmlformats.org/officeDocument/2006/relationships/image" Target="media/7cc212d732112af5ac3e3c7b83c736a728d0c241.png"/><Relationship Id="rId12" Type="http://schemas.openxmlformats.org/officeDocument/2006/relationships/image" Target="media/2fa1e1f280b496b7f059184f9e935124ff078406.png"/><Relationship Id="rId13" Type="http://schemas.openxmlformats.org/officeDocument/2006/relationships/image" Target="media/3f3fb9bb3d5a709855b9a61db55a1fcf63d398e3.png"/><Relationship Id="rId14" Type="http://schemas.openxmlformats.org/officeDocument/2006/relationships/image" Target="media/5ec46d4fae20505664313f5d4d24f020e22c5460.png"/><Relationship Id="rId15" Type="http://schemas.openxmlformats.org/officeDocument/2006/relationships/image" Target="media/7bda2743b3e75855de9d12580c92299effe351d1.png"/><Relationship Id="rId16" Type="http://schemas.openxmlformats.org/officeDocument/2006/relationships/image" Target="media/96f255d021fa86a4a5bc76effe5017ceec02f2f6.png"/><Relationship Id="rId17" Type="http://schemas.openxmlformats.org/officeDocument/2006/relationships/image" Target="media/1a95c93a23246d7a0963b9f32a7eb4e152358e30.png"/><Relationship Id="rId18" Type="http://schemas.openxmlformats.org/officeDocument/2006/relationships/image" Target="media/435b03f037b06f4742022fc2d4cdd1bdd33196b0.png"/><Relationship Id="rId19" Type="http://schemas.openxmlformats.org/officeDocument/2006/relationships/image" Target="media/82adf20175042d0f47daba386ddf47c9fe7aea33.png"/><Relationship Id="rId20" Type="http://schemas.openxmlformats.org/officeDocument/2006/relationships/image" Target="media/6f3793b1b2ebdd6e779e12f9b19d49d5d2e432d8.png"/><Relationship Id="rId21" Type="http://schemas.openxmlformats.org/officeDocument/2006/relationships/image" Target="media/93bc3cbdbcaa40fc28086712cecafb42b98c0050.png"/><Relationship Id="rId22" Type="http://schemas.openxmlformats.org/officeDocument/2006/relationships/image" Target="media/9cd876445fd8b3cf595c1080ce0fbc2795de32ff.png"/><Relationship Id="rId23" Type="http://schemas.openxmlformats.org/officeDocument/2006/relationships/image" Target="media/fd3d8513e3ac6c5c5ec348da3dce77f14d955989.png"/><Relationship Id="rId24" Type="http://schemas.openxmlformats.org/officeDocument/2006/relationships/image" Target="media/eef586a035abe0316d0b966c9aaf0afa206b89a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MediaMarketplace Studio — Design Specification</dc:title>
  <dc:creator>MediaMarketplace Studio</dc:creator>
  <cp:lastModifiedBy>Un-named</cp:lastModifiedBy>
  <cp:revision>1</cp:revision>
  <dcterms:created xsi:type="dcterms:W3CDTF">2026-09-24T03:35:19.778Z</dcterms:created>
  <dcterms:modified xsi:type="dcterms:W3CDTF">2026-09-24T03:35:19.778Z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