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2DFE3" w14:textId="22CCCEA3" w:rsidR="00F77C70" w:rsidRDefault="00F77C70">
      <w:r>
        <w:t>In general, this document wants to elaborate step-by-step to integrate other components (camera, keypad, etc) with our main board by soldering connectors and wiring</w:t>
      </w:r>
      <w:bookmarkStart w:id="0" w:name="_GoBack"/>
      <w:bookmarkEnd w:id="0"/>
    </w:p>
    <w:p w14:paraId="06D297DF" w14:textId="3B6154E6" w:rsidR="00F41594" w:rsidRDefault="00F77C70">
      <w:r>
        <w:rPr>
          <w:noProof/>
        </w:rPr>
        <w:drawing>
          <wp:inline distT="0" distB="0" distL="0" distR="0" wp14:anchorId="3E89BF62" wp14:editId="44E0889F">
            <wp:extent cx="5731510" cy="429855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86"/>
    <w:rsid w:val="00185186"/>
    <w:rsid w:val="00F41594"/>
    <w:rsid w:val="00F7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1FDD"/>
  <w15:chartTrackingRefBased/>
  <w15:docId w15:val="{FD092973-DB0C-46BE-8ED8-7D50575F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Ghozali Suhariyanto Hadi</dc:creator>
  <cp:keywords/>
  <dc:description/>
  <cp:lastModifiedBy>Ghozali Suhariyanto Hadi</cp:lastModifiedBy>
  <cp:revision>2</cp:revision>
  <dcterms:created xsi:type="dcterms:W3CDTF">2024-02-05T04:25:00Z</dcterms:created>
  <dcterms:modified xsi:type="dcterms:W3CDTF">2024-02-05T04:27:00Z</dcterms:modified>
</cp:coreProperties>
</file>