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C60A" w14:textId="48C25445" w:rsidR="000E717C" w:rsidRDefault="00000000">
      <w:pPr>
        <w:rPr>
          <w:rFonts w:ascii="PT Sans Narrow" w:eastAsia="PT Sans Narrow" w:hAnsi="PT Sans Narrow" w:cs="PT Sans Narrow"/>
          <w:b/>
          <w:color w:val="0000FF"/>
          <w:sz w:val="36"/>
          <w:szCs w:val="36"/>
        </w:rPr>
      </w:pPr>
      <w:bookmarkStart w:id="0" w:name="_heading=h.gjdgxs" w:colFirst="0" w:colLast="0"/>
      <w:bookmarkEnd w:id="0"/>
      <w:r>
        <w:rPr>
          <w:noProof/>
        </w:rPr>
        <w:drawing>
          <wp:inline distT="114300" distB="114300" distL="114300" distR="114300" wp14:anchorId="6C57FB1E" wp14:editId="06498E43">
            <wp:extent cx="5829300" cy="3886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29300" cy="3886200"/>
                    </a:xfrm>
                    <a:prstGeom prst="rect">
                      <a:avLst/>
                    </a:prstGeom>
                    <a:ln/>
                  </pic:spPr>
                </pic:pic>
              </a:graphicData>
            </a:graphic>
          </wp:inline>
        </w:drawing>
      </w:r>
      <w:r>
        <w:t xml:space="preserve">  </w:t>
      </w:r>
      <w:proofErr w:type="spellStart"/>
      <w:r w:rsidR="00CC3579">
        <w:rPr>
          <w:b/>
          <w:color w:val="0000FF"/>
          <w:sz w:val="46"/>
          <w:szCs w:val="46"/>
        </w:rPr>
        <w:t>Creér</w:t>
      </w:r>
      <w:proofErr w:type="spellEnd"/>
      <w:r w:rsidR="00CC3579">
        <w:rPr>
          <w:b/>
          <w:color w:val="0000FF"/>
          <w:sz w:val="46"/>
          <w:szCs w:val="46"/>
        </w:rPr>
        <w:t xml:space="preserve"> un site communautaire pour les développeurs</w:t>
      </w:r>
    </w:p>
    <w:p w14:paraId="5EC739FC" w14:textId="77777777" w:rsidR="000E717C" w:rsidRDefault="000E717C">
      <w:pPr>
        <w:pStyle w:val="Subtitle"/>
        <w:keepNext w:val="0"/>
        <w:keepLines w:val="0"/>
        <w:spacing w:before="200" w:after="0" w:line="240" w:lineRule="auto"/>
        <w:rPr>
          <w:rFonts w:ascii="PT Sans Narrow" w:eastAsia="PT Sans Narrow" w:hAnsi="PT Sans Narrow" w:cs="PT Sans Narrow"/>
          <w:color w:val="695D46"/>
          <w:sz w:val="28"/>
          <w:szCs w:val="28"/>
        </w:rPr>
      </w:pPr>
      <w:bookmarkStart w:id="1" w:name="_heading=h.30j0zll" w:colFirst="0" w:colLast="0"/>
      <w:bookmarkEnd w:id="1"/>
    </w:p>
    <w:p w14:paraId="1C0855E9" w14:textId="77777777" w:rsidR="000E717C" w:rsidRDefault="000E717C">
      <w:pPr>
        <w:spacing w:after="1440" w:line="288" w:lineRule="auto"/>
        <w:rPr>
          <w:rFonts w:ascii="Open Sans" w:eastAsia="Open Sans" w:hAnsi="Open Sans" w:cs="Open Sans"/>
          <w:color w:val="695D46"/>
        </w:rPr>
      </w:pPr>
    </w:p>
    <w:p w14:paraId="06D48B90" w14:textId="0F4309FB" w:rsidR="000E717C" w:rsidRDefault="00000000">
      <w:pPr>
        <w:spacing w:before="120" w:line="240" w:lineRule="auto"/>
        <w:rPr>
          <w:rFonts w:ascii="PT Sans Narrow" w:eastAsia="PT Sans Narrow" w:hAnsi="PT Sans Narrow" w:cs="PT Sans Narrow"/>
          <w:color w:val="FF0000"/>
          <w:sz w:val="32"/>
          <w:szCs w:val="32"/>
        </w:rPr>
      </w:pPr>
      <w:r>
        <w:rPr>
          <w:rFonts w:ascii="PT Sans Narrow" w:eastAsia="PT Sans Narrow" w:hAnsi="PT Sans Narrow" w:cs="PT Sans Narrow"/>
          <w:sz w:val="32"/>
          <w:szCs w:val="32"/>
        </w:rPr>
        <w:t xml:space="preserve">Nom de l’entreprise : </w:t>
      </w:r>
      <w:proofErr w:type="spellStart"/>
      <w:r w:rsidR="00CC3579">
        <w:rPr>
          <w:rFonts w:ascii="PT Sans Narrow" w:eastAsia="PT Sans Narrow" w:hAnsi="PT Sans Narrow" w:cs="PT Sans Narrow"/>
          <w:color w:val="FF0000"/>
          <w:sz w:val="32"/>
          <w:szCs w:val="32"/>
        </w:rPr>
        <w:t>DevHelp</w:t>
      </w:r>
      <w:proofErr w:type="spellEnd"/>
    </w:p>
    <w:p w14:paraId="22FAC478" w14:textId="77777777" w:rsidR="000E717C" w:rsidRDefault="00000000">
      <w:pPr>
        <w:spacing w:line="288" w:lineRule="auto"/>
        <w:rPr>
          <w:rFonts w:ascii="PT Sans Narrow" w:eastAsia="PT Sans Narrow" w:hAnsi="PT Sans Narrow" w:cs="PT Sans Narrow"/>
          <w:sz w:val="32"/>
          <w:szCs w:val="32"/>
        </w:rPr>
      </w:pPr>
      <w:proofErr w:type="spellStart"/>
      <w:r>
        <w:rPr>
          <w:rFonts w:ascii="PT Sans Narrow" w:eastAsia="PT Sans Narrow" w:hAnsi="PT Sans Narrow" w:cs="PT Sans Narrow"/>
          <w:sz w:val="32"/>
          <w:szCs w:val="32"/>
        </w:rPr>
        <w:t>Telephone</w:t>
      </w:r>
      <w:proofErr w:type="spellEnd"/>
      <w:r>
        <w:rPr>
          <w:rFonts w:ascii="PT Sans Narrow" w:eastAsia="PT Sans Narrow" w:hAnsi="PT Sans Narrow" w:cs="PT Sans Narrow"/>
          <w:sz w:val="32"/>
          <w:szCs w:val="32"/>
        </w:rPr>
        <w:t xml:space="preserve"> : +212 625467800</w:t>
      </w:r>
    </w:p>
    <w:p w14:paraId="094FE911" w14:textId="77777777" w:rsidR="000E717C" w:rsidRDefault="00000000">
      <w:pPr>
        <w:spacing w:line="288" w:lineRule="auto"/>
        <w:rPr>
          <w:rFonts w:ascii="PT Sans Narrow" w:eastAsia="PT Sans Narrow" w:hAnsi="PT Sans Narrow" w:cs="PT Sans Narrow"/>
          <w:sz w:val="32"/>
          <w:szCs w:val="32"/>
        </w:rPr>
      </w:pPr>
      <w:proofErr w:type="gramStart"/>
      <w:r>
        <w:rPr>
          <w:rFonts w:ascii="PT Sans Narrow" w:eastAsia="PT Sans Narrow" w:hAnsi="PT Sans Narrow" w:cs="PT Sans Narrow"/>
          <w:sz w:val="32"/>
          <w:szCs w:val="32"/>
        </w:rPr>
        <w:t>E-mail</w:t>
      </w:r>
      <w:proofErr w:type="gramEnd"/>
      <w:r>
        <w:rPr>
          <w:rFonts w:ascii="PT Sans Narrow" w:eastAsia="PT Sans Narrow" w:hAnsi="PT Sans Narrow" w:cs="PT Sans Narrow"/>
          <w:sz w:val="32"/>
          <w:szCs w:val="32"/>
        </w:rPr>
        <w:t xml:space="preserve"> : kamalghrabla@gmail.com</w:t>
      </w:r>
    </w:p>
    <w:p w14:paraId="59ACF0DD" w14:textId="77777777" w:rsidR="000E717C" w:rsidRDefault="00000000">
      <w:pPr>
        <w:spacing w:line="288" w:lineRule="auto"/>
        <w:rPr>
          <w:rFonts w:ascii="PT Sans Narrow" w:eastAsia="PT Sans Narrow" w:hAnsi="PT Sans Narrow" w:cs="PT Sans Narrow"/>
          <w:sz w:val="32"/>
          <w:szCs w:val="32"/>
        </w:rPr>
      </w:pPr>
      <w:r>
        <w:rPr>
          <w:rFonts w:ascii="PT Sans Narrow" w:eastAsia="PT Sans Narrow" w:hAnsi="PT Sans Narrow" w:cs="PT Sans Narrow"/>
          <w:sz w:val="32"/>
          <w:szCs w:val="32"/>
        </w:rPr>
        <w:t>Adresse : Safi</w:t>
      </w:r>
    </w:p>
    <w:p w14:paraId="5AA13742" w14:textId="77777777" w:rsidR="000E717C" w:rsidRDefault="00000000">
      <w:pPr>
        <w:spacing w:line="288" w:lineRule="auto"/>
      </w:pPr>
      <w:r>
        <w:br w:type="page"/>
      </w:r>
    </w:p>
    <w:p w14:paraId="75D1CB2C" w14:textId="77777777" w:rsidR="000E717C" w:rsidRDefault="00000000">
      <w:pPr>
        <w:spacing w:before="120" w:line="288" w:lineRule="auto"/>
        <w:rPr>
          <w:rFonts w:ascii="PT Sans Narrow" w:eastAsia="PT Sans Narrow" w:hAnsi="PT Sans Narrow" w:cs="PT Sans Narrow"/>
          <w:b/>
          <w:color w:val="FF0000"/>
          <w:sz w:val="28"/>
          <w:szCs w:val="28"/>
        </w:rPr>
      </w:pPr>
      <w:r>
        <w:rPr>
          <w:rFonts w:ascii="PT Sans Narrow" w:eastAsia="PT Sans Narrow" w:hAnsi="PT Sans Narrow" w:cs="PT Sans Narrow"/>
          <w:b/>
          <w:color w:val="FF0000"/>
          <w:sz w:val="28"/>
          <w:szCs w:val="28"/>
        </w:rPr>
        <w:lastRenderedPageBreak/>
        <w:t>1-Contraintes technique</w:t>
      </w:r>
    </w:p>
    <w:p w14:paraId="0C6C3BEB" w14:textId="77777777" w:rsidR="000E717C" w:rsidRDefault="00000000">
      <w:pPr>
        <w:spacing w:before="120" w:line="288" w:lineRule="auto"/>
        <w:rPr>
          <w:rFonts w:ascii="PT Sans Narrow" w:eastAsia="PT Sans Narrow" w:hAnsi="PT Sans Narrow" w:cs="PT Sans Narrow"/>
          <w:sz w:val="24"/>
          <w:szCs w:val="24"/>
        </w:rPr>
      </w:pPr>
      <w:r>
        <w:rPr>
          <w:rFonts w:ascii="PT Sans Narrow" w:eastAsia="PT Sans Narrow" w:hAnsi="PT Sans Narrow" w:cs="PT Sans Narrow"/>
          <w:sz w:val="24"/>
          <w:szCs w:val="24"/>
        </w:rPr>
        <w:t xml:space="preserve">           A-Front-end</w:t>
      </w:r>
    </w:p>
    <w:p w14:paraId="2F434D43" w14:textId="77777777" w:rsidR="000E717C" w:rsidRDefault="00000000">
      <w:pPr>
        <w:spacing w:before="120" w:line="288" w:lineRule="auto"/>
        <w:rPr>
          <w:rFonts w:ascii="PT Sans Narrow" w:eastAsia="PT Sans Narrow" w:hAnsi="PT Sans Narrow" w:cs="PT Sans Narrow"/>
          <w:b/>
          <w:sz w:val="28"/>
          <w:szCs w:val="28"/>
        </w:rPr>
      </w:pPr>
      <w:r>
        <w:rPr>
          <w:rFonts w:ascii="PT Sans Narrow" w:eastAsia="PT Sans Narrow" w:hAnsi="PT Sans Narrow" w:cs="PT Sans Narrow"/>
          <w:sz w:val="24"/>
          <w:szCs w:val="24"/>
        </w:rPr>
        <w:t xml:space="preserve">           B-Back-end</w:t>
      </w:r>
    </w:p>
    <w:p w14:paraId="43F7C13B" w14:textId="77777777" w:rsidR="000E717C" w:rsidRDefault="00000000">
      <w:pPr>
        <w:spacing w:before="120" w:line="288" w:lineRule="auto"/>
        <w:rPr>
          <w:rFonts w:ascii="PT Sans Narrow" w:eastAsia="PT Sans Narrow" w:hAnsi="PT Sans Narrow" w:cs="PT Sans Narrow"/>
          <w:b/>
          <w:color w:val="FF0000"/>
          <w:sz w:val="28"/>
          <w:szCs w:val="28"/>
        </w:rPr>
      </w:pPr>
      <w:r>
        <w:rPr>
          <w:rFonts w:ascii="PT Sans Narrow" w:eastAsia="PT Sans Narrow" w:hAnsi="PT Sans Narrow" w:cs="PT Sans Narrow"/>
          <w:b/>
          <w:color w:val="FF0000"/>
          <w:sz w:val="28"/>
          <w:szCs w:val="28"/>
        </w:rPr>
        <w:t>2-Graphisme</w:t>
      </w:r>
    </w:p>
    <w:p w14:paraId="12BCCFA0" w14:textId="77777777" w:rsidR="000E717C" w:rsidRDefault="00000000">
      <w:pPr>
        <w:spacing w:before="120" w:line="288" w:lineRule="auto"/>
        <w:rPr>
          <w:rFonts w:ascii="PT Sans Narrow" w:eastAsia="PT Sans Narrow" w:hAnsi="PT Sans Narrow" w:cs="PT Sans Narrow"/>
          <w:sz w:val="24"/>
          <w:szCs w:val="24"/>
        </w:rPr>
      </w:pPr>
      <w:r>
        <w:rPr>
          <w:rFonts w:ascii="PT Sans Narrow" w:eastAsia="PT Sans Narrow" w:hAnsi="PT Sans Narrow" w:cs="PT Sans Narrow"/>
          <w:sz w:val="24"/>
          <w:szCs w:val="24"/>
        </w:rPr>
        <w:t xml:space="preserve">           </w:t>
      </w:r>
      <w:proofErr w:type="spellStart"/>
      <w:r>
        <w:rPr>
          <w:rFonts w:ascii="PT Sans Narrow" w:eastAsia="PT Sans Narrow" w:hAnsi="PT Sans Narrow" w:cs="PT Sans Narrow"/>
          <w:sz w:val="24"/>
          <w:szCs w:val="24"/>
        </w:rPr>
        <w:t>A-La</w:t>
      </w:r>
      <w:proofErr w:type="spellEnd"/>
      <w:r>
        <w:rPr>
          <w:rFonts w:ascii="PT Sans Narrow" w:eastAsia="PT Sans Narrow" w:hAnsi="PT Sans Narrow" w:cs="PT Sans Narrow"/>
          <w:sz w:val="24"/>
          <w:szCs w:val="24"/>
        </w:rPr>
        <w:t xml:space="preserve"> charte </w:t>
      </w:r>
      <w:proofErr w:type="gramStart"/>
      <w:r>
        <w:rPr>
          <w:rFonts w:ascii="PT Sans Narrow" w:eastAsia="PT Sans Narrow" w:hAnsi="PT Sans Narrow" w:cs="PT Sans Narrow"/>
          <w:sz w:val="24"/>
          <w:szCs w:val="24"/>
        </w:rPr>
        <w:t>graphique:</w:t>
      </w:r>
      <w:proofErr w:type="gramEnd"/>
    </w:p>
    <w:p w14:paraId="7075E2C5" w14:textId="77777777" w:rsidR="000E717C" w:rsidRDefault="000E717C">
      <w:pPr>
        <w:spacing w:before="120" w:line="288" w:lineRule="auto"/>
        <w:rPr>
          <w:rFonts w:ascii="PT Sans Narrow" w:eastAsia="PT Sans Narrow" w:hAnsi="PT Sans Narrow" w:cs="PT Sans Narrow"/>
          <w:sz w:val="24"/>
          <w:szCs w:val="24"/>
        </w:rPr>
      </w:pPr>
    </w:p>
    <w:p w14:paraId="7589A1DD" w14:textId="77777777" w:rsidR="000E717C" w:rsidRDefault="00000000">
      <w:pPr>
        <w:spacing w:before="120" w:line="288" w:lineRule="auto"/>
        <w:rPr>
          <w:rFonts w:ascii="PT Sans Narrow" w:eastAsia="PT Sans Narrow" w:hAnsi="PT Sans Narrow" w:cs="PT Sans Narrow"/>
          <w:sz w:val="24"/>
          <w:szCs w:val="24"/>
        </w:rPr>
      </w:pPr>
      <w:r>
        <w:rPr>
          <w:rFonts w:ascii="PT Sans Narrow" w:eastAsia="PT Sans Narrow" w:hAnsi="PT Sans Narrow" w:cs="PT Sans Narrow"/>
          <w:sz w:val="24"/>
          <w:szCs w:val="24"/>
        </w:rPr>
        <w:t xml:space="preserve">           B-Maquettage</w:t>
      </w:r>
    </w:p>
    <w:p w14:paraId="3C1396B1" w14:textId="6227AFF5" w:rsidR="000E717C" w:rsidRDefault="00000000" w:rsidP="00CC3579">
      <w:pPr>
        <w:spacing w:before="120" w:line="288" w:lineRule="auto"/>
        <w:rPr>
          <w:rFonts w:ascii="PT Sans Narrow" w:eastAsia="PT Sans Narrow" w:hAnsi="PT Sans Narrow" w:cs="PT Sans Narrow"/>
          <w:sz w:val="24"/>
          <w:szCs w:val="24"/>
        </w:rPr>
      </w:pPr>
      <w:r>
        <w:rPr>
          <w:rFonts w:ascii="PT Sans Narrow" w:eastAsia="PT Sans Narrow" w:hAnsi="PT Sans Narrow" w:cs="PT Sans Narrow"/>
          <w:sz w:val="24"/>
          <w:szCs w:val="24"/>
        </w:rPr>
        <w:t xml:space="preserve">             https://www.figma.com/file/</w:t>
      </w:r>
    </w:p>
    <w:p w14:paraId="5688E46F" w14:textId="77777777" w:rsidR="000E717C" w:rsidRDefault="000E717C">
      <w:pPr>
        <w:spacing w:before="120" w:line="288" w:lineRule="auto"/>
        <w:rPr>
          <w:rFonts w:ascii="PT Sans Narrow" w:eastAsia="PT Sans Narrow" w:hAnsi="PT Sans Narrow" w:cs="PT Sans Narrow"/>
          <w:sz w:val="24"/>
          <w:szCs w:val="24"/>
        </w:rPr>
      </w:pPr>
    </w:p>
    <w:p w14:paraId="5CB051E3" w14:textId="77777777" w:rsidR="000E717C" w:rsidRDefault="00000000">
      <w:pPr>
        <w:spacing w:before="120" w:line="288" w:lineRule="auto"/>
        <w:rPr>
          <w:rFonts w:ascii="PT Sans Narrow" w:eastAsia="PT Sans Narrow" w:hAnsi="PT Sans Narrow" w:cs="PT Sans Narrow"/>
          <w:b/>
          <w:color w:val="1155CC"/>
          <w:sz w:val="34"/>
          <w:szCs w:val="34"/>
        </w:rPr>
      </w:pPr>
      <w:r>
        <w:rPr>
          <w:rFonts w:ascii="PT Sans Narrow" w:eastAsia="PT Sans Narrow" w:hAnsi="PT Sans Narrow" w:cs="PT Sans Narrow"/>
          <w:b/>
          <w:color w:val="FF0000"/>
          <w:sz w:val="28"/>
          <w:szCs w:val="28"/>
        </w:rPr>
        <w:t>3-Le planning</w:t>
      </w:r>
    </w:p>
    <w:p w14:paraId="734249F4" w14:textId="77777777" w:rsidR="000E717C" w:rsidRDefault="00000000">
      <w:pPr>
        <w:pStyle w:val="Heading3"/>
        <w:keepNext w:val="0"/>
        <w:keepLines w:val="0"/>
        <w:spacing w:before="280" w:line="288" w:lineRule="auto"/>
        <w:rPr>
          <w:rFonts w:ascii="PT Sans Narrow" w:eastAsia="PT Sans Narrow" w:hAnsi="PT Sans Narrow" w:cs="PT Sans Narrow"/>
          <w:b/>
          <w:color w:val="6AA84F"/>
          <w:sz w:val="26"/>
          <w:szCs w:val="26"/>
        </w:rPr>
      </w:pPr>
      <w:bookmarkStart w:id="2" w:name="_heading=h.1fob9te" w:colFirst="0" w:colLast="0"/>
      <w:bookmarkEnd w:id="2"/>
      <w:r>
        <w:rPr>
          <w:rFonts w:ascii="PT Sans Narrow" w:eastAsia="PT Sans Narrow" w:hAnsi="PT Sans Narrow" w:cs="PT Sans Narrow"/>
          <w:b/>
          <w:color w:val="6AA84F"/>
          <w:sz w:val="26"/>
          <w:szCs w:val="26"/>
        </w:rPr>
        <w:t>Contexte du projet :</w:t>
      </w:r>
    </w:p>
    <w:p w14:paraId="3AB8D116" w14:textId="3567BEC7" w:rsidR="000E717C" w:rsidRPr="00CC3579" w:rsidRDefault="00CC3579" w:rsidP="00CC3579">
      <w:pPr>
        <w:numPr>
          <w:ilvl w:val="0"/>
          <w:numId w:val="6"/>
        </w:numPr>
        <w:spacing w:before="120" w:after="240" w:line="288" w:lineRule="auto"/>
        <w:rPr>
          <w:rFonts w:ascii="Open Sans" w:eastAsia="Open Sans" w:hAnsi="Open Sans" w:cs="Open Sans"/>
          <w:color w:val="695D46"/>
        </w:rPr>
      </w:pPr>
      <w:proofErr w:type="spellStart"/>
      <w:r>
        <w:rPr>
          <w:rFonts w:ascii="PT Sans Narrow" w:eastAsia="PT Sans Narrow" w:hAnsi="PT Sans Narrow" w:cs="PT Sans Narrow"/>
          <w:sz w:val="28"/>
          <w:szCs w:val="28"/>
        </w:rPr>
        <w:t>DevHelp</w:t>
      </w:r>
      <w:proofErr w:type="spellEnd"/>
      <w:r w:rsidRPr="00CC3579">
        <w:rPr>
          <w:rFonts w:ascii="PT Sans Narrow" w:eastAsia="PT Sans Narrow" w:hAnsi="PT Sans Narrow" w:cs="PT Sans Narrow"/>
          <w:sz w:val="28"/>
          <w:szCs w:val="28"/>
        </w:rPr>
        <w:t xml:space="preserve"> est un projet open-source visant à créer une plateforme communautaire pour les développeurs. Le but de cette plateforme est de permettre aux utilisateurs de poser des questions et de répondre à celles des autres. Le projet utilise </w:t>
      </w:r>
      <w:proofErr w:type="spellStart"/>
      <w:r w:rsidRPr="00CC3579">
        <w:rPr>
          <w:rFonts w:ascii="PT Sans Narrow" w:eastAsia="PT Sans Narrow" w:hAnsi="PT Sans Narrow" w:cs="PT Sans Narrow"/>
          <w:sz w:val="28"/>
          <w:szCs w:val="28"/>
        </w:rPr>
        <w:t>React</w:t>
      </w:r>
      <w:proofErr w:type="spellEnd"/>
      <w:r w:rsidRPr="00CC3579">
        <w:rPr>
          <w:rFonts w:ascii="PT Sans Narrow" w:eastAsia="PT Sans Narrow" w:hAnsi="PT Sans Narrow" w:cs="PT Sans Narrow"/>
          <w:sz w:val="28"/>
          <w:szCs w:val="28"/>
        </w:rPr>
        <w:t xml:space="preserve"> pour la partie </w:t>
      </w:r>
      <w:proofErr w:type="spellStart"/>
      <w:r w:rsidRPr="00CC3579">
        <w:rPr>
          <w:rFonts w:ascii="PT Sans Narrow" w:eastAsia="PT Sans Narrow" w:hAnsi="PT Sans Narrow" w:cs="PT Sans Narrow"/>
          <w:sz w:val="28"/>
          <w:szCs w:val="28"/>
        </w:rPr>
        <w:t>front-end</w:t>
      </w:r>
      <w:proofErr w:type="spellEnd"/>
      <w:r w:rsidRPr="00CC3579">
        <w:rPr>
          <w:rFonts w:ascii="PT Sans Narrow" w:eastAsia="PT Sans Narrow" w:hAnsi="PT Sans Narrow" w:cs="PT Sans Narrow"/>
          <w:sz w:val="28"/>
          <w:szCs w:val="28"/>
        </w:rPr>
        <w:t xml:space="preserve">, </w:t>
      </w:r>
      <w:proofErr w:type="spellStart"/>
      <w:r w:rsidRPr="00CC3579">
        <w:rPr>
          <w:rFonts w:ascii="PT Sans Narrow" w:eastAsia="PT Sans Narrow" w:hAnsi="PT Sans Narrow" w:cs="PT Sans Narrow"/>
          <w:sz w:val="28"/>
          <w:szCs w:val="28"/>
        </w:rPr>
        <w:t>NestJS</w:t>
      </w:r>
      <w:proofErr w:type="spellEnd"/>
      <w:r w:rsidRPr="00CC3579">
        <w:rPr>
          <w:rFonts w:ascii="PT Sans Narrow" w:eastAsia="PT Sans Narrow" w:hAnsi="PT Sans Narrow" w:cs="PT Sans Narrow"/>
          <w:sz w:val="28"/>
          <w:szCs w:val="28"/>
        </w:rPr>
        <w:t xml:space="preserve"> pour la partie </w:t>
      </w:r>
      <w:proofErr w:type="spellStart"/>
      <w:r w:rsidRPr="00CC3579">
        <w:rPr>
          <w:rFonts w:ascii="PT Sans Narrow" w:eastAsia="PT Sans Narrow" w:hAnsi="PT Sans Narrow" w:cs="PT Sans Narrow"/>
          <w:sz w:val="28"/>
          <w:szCs w:val="28"/>
        </w:rPr>
        <w:t>back-end</w:t>
      </w:r>
      <w:proofErr w:type="spellEnd"/>
      <w:r w:rsidRPr="00CC3579">
        <w:rPr>
          <w:rFonts w:ascii="PT Sans Narrow" w:eastAsia="PT Sans Narrow" w:hAnsi="PT Sans Narrow" w:cs="PT Sans Narrow"/>
          <w:sz w:val="28"/>
          <w:szCs w:val="28"/>
        </w:rPr>
        <w:t xml:space="preserve"> et MongoDB pour la gestion des données.</w:t>
      </w:r>
    </w:p>
    <w:p w14:paraId="5F3A0079" w14:textId="77777777" w:rsidR="000E717C" w:rsidRDefault="00000000">
      <w:pPr>
        <w:spacing w:before="120" w:line="288" w:lineRule="auto"/>
        <w:rPr>
          <w:rFonts w:ascii="PT Sans Narrow" w:eastAsia="PT Sans Narrow" w:hAnsi="PT Sans Narrow" w:cs="PT Sans Narrow"/>
          <w:b/>
          <w:color w:val="6AA84F"/>
          <w:sz w:val="26"/>
          <w:szCs w:val="26"/>
        </w:rPr>
      </w:pPr>
      <w:r>
        <w:rPr>
          <w:rFonts w:ascii="PT Sans Narrow" w:eastAsia="PT Sans Narrow" w:hAnsi="PT Sans Narrow" w:cs="PT Sans Narrow"/>
          <w:b/>
          <w:color w:val="6AA84F"/>
          <w:sz w:val="26"/>
          <w:szCs w:val="26"/>
        </w:rPr>
        <w:t>Problème :</w:t>
      </w:r>
    </w:p>
    <w:p w14:paraId="4F3106BC" w14:textId="33300F9A" w:rsidR="000E717C" w:rsidRDefault="00CC3579" w:rsidP="00CC3579">
      <w:pPr>
        <w:numPr>
          <w:ilvl w:val="0"/>
          <w:numId w:val="2"/>
        </w:numPr>
        <w:spacing w:before="120" w:line="288" w:lineRule="auto"/>
        <w:rPr>
          <w:rFonts w:ascii="Open Sans" w:eastAsia="Open Sans" w:hAnsi="Open Sans" w:cs="Open Sans"/>
        </w:rPr>
      </w:pPr>
      <w:r w:rsidRPr="00CC3579">
        <w:t xml:space="preserve">Les développeurs font face à de nombreux défis quotidiens, notamment la résolution de bugs, l'optimisation de code et la recherche de solutions à des problèmes spécifiques. Bien que des ressources en ligne telles que la documentation et les forums existent, il peut être difficile de trouver des réponses fiables et pertinentes. </w:t>
      </w:r>
      <w:proofErr w:type="spellStart"/>
      <w:r w:rsidRPr="00CC3579">
        <w:t>Dev</w:t>
      </w:r>
      <w:r w:rsidR="006F2594">
        <w:t>Help</w:t>
      </w:r>
      <w:proofErr w:type="spellEnd"/>
      <w:r w:rsidRPr="00CC3579">
        <w:t xml:space="preserve"> a pour objectif de combler ce vide en créant une communauté en ligne où les développeurs peuvent poser des questions et obtenir des réponses de la part de leurs pairs.</w:t>
      </w:r>
    </w:p>
    <w:p w14:paraId="26DC3FE7" w14:textId="77777777" w:rsidR="000E717C" w:rsidRDefault="000E717C">
      <w:pPr>
        <w:spacing w:before="120" w:line="288" w:lineRule="auto"/>
        <w:ind w:left="720"/>
      </w:pPr>
    </w:p>
    <w:p w14:paraId="6A8C4015" w14:textId="77777777" w:rsidR="000E717C" w:rsidRDefault="00000000">
      <w:pPr>
        <w:spacing w:before="120" w:line="288" w:lineRule="auto"/>
        <w:rPr>
          <w:rFonts w:ascii="PT Sans Narrow" w:eastAsia="PT Sans Narrow" w:hAnsi="PT Sans Narrow" w:cs="PT Sans Narrow"/>
          <w:b/>
          <w:color w:val="6AA84F"/>
          <w:sz w:val="30"/>
          <w:szCs w:val="30"/>
        </w:rPr>
      </w:pPr>
      <w:proofErr w:type="gramStart"/>
      <w:r>
        <w:rPr>
          <w:rFonts w:ascii="PT Sans Narrow" w:eastAsia="PT Sans Narrow" w:hAnsi="PT Sans Narrow" w:cs="PT Sans Narrow"/>
          <w:b/>
          <w:color w:val="6AA84F"/>
          <w:sz w:val="26"/>
          <w:szCs w:val="26"/>
        </w:rPr>
        <w:t>la</w:t>
      </w:r>
      <w:proofErr w:type="gramEnd"/>
      <w:r>
        <w:rPr>
          <w:rFonts w:ascii="PT Sans Narrow" w:eastAsia="PT Sans Narrow" w:hAnsi="PT Sans Narrow" w:cs="PT Sans Narrow"/>
          <w:b/>
          <w:color w:val="6AA84F"/>
          <w:sz w:val="26"/>
          <w:szCs w:val="26"/>
        </w:rPr>
        <w:t xml:space="preserve"> solution proposée :</w:t>
      </w:r>
    </w:p>
    <w:p w14:paraId="21834431" w14:textId="0676D0DA" w:rsidR="000E717C" w:rsidRDefault="006F2594" w:rsidP="006F2594">
      <w:pPr>
        <w:numPr>
          <w:ilvl w:val="0"/>
          <w:numId w:val="2"/>
        </w:numPr>
        <w:spacing w:before="120" w:line="288" w:lineRule="auto"/>
        <w:rPr>
          <w:rFonts w:ascii="Open Sans" w:eastAsia="Open Sans" w:hAnsi="Open Sans" w:cs="Open Sans"/>
        </w:rPr>
      </w:pPr>
      <w:r w:rsidRPr="006F2594">
        <w:t xml:space="preserve">Pour résoudre la problématique décrite ci-dessus, nous avons développé </w:t>
      </w:r>
      <w:proofErr w:type="spellStart"/>
      <w:r w:rsidRPr="006F2594">
        <w:t>Dev</w:t>
      </w:r>
      <w:r>
        <w:t>Help</w:t>
      </w:r>
      <w:proofErr w:type="spellEnd"/>
      <w:r w:rsidRPr="006F2594">
        <w:t>, une plateforme web communautaire qui permet aux développeurs de poser des questions et de recevoir des réponses de la part de leurs pairs.</w:t>
      </w:r>
    </w:p>
    <w:p w14:paraId="43DBC81E" w14:textId="77777777" w:rsidR="000E717C" w:rsidRDefault="000E717C">
      <w:pPr>
        <w:spacing w:before="120" w:line="288" w:lineRule="auto"/>
        <w:ind w:left="720"/>
        <w:rPr>
          <w:rFonts w:ascii="PT Sans Narrow" w:eastAsia="PT Sans Narrow" w:hAnsi="PT Sans Narrow" w:cs="PT Sans Narrow"/>
          <w:sz w:val="28"/>
          <w:szCs w:val="28"/>
        </w:rPr>
      </w:pPr>
    </w:p>
    <w:p w14:paraId="61990934" w14:textId="77777777" w:rsidR="000E717C" w:rsidRDefault="00000000">
      <w:pPr>
        <w:pStyle w:val="Heading3"/>
        <w:keepNext w:val="0"/>
        <w:keepLines w:val="0"/>
        <w:spacing w:before="280" w:line="288" w:lineRule="auto"/>
        <w:rPr>
          <w:rFonts w:ascii="PT Sans Narrow" w:eastAsia="PT Sans Narrow" w:hAnsi="PT Sans Narrow" w:cs="PT Sans Narrow"/>
          <w:b/>
          <w:color w:val="6AA84F"/>
          <w:sz w:val="26"/>
          <w:szCs w:val="26"/>
        </w:rPr>
      </w:pPr>
      <w:bookmarkStart w:id="3" w:name="_heading=h.3znysh7" w:colFirst="0" w:colLast="0"/>
      <w:bookmarkEnd w:id="3"/>
      <w:r>
        <w:rPr>
          <w:rFonts w:ascii="PT Sans Narrow" w:eastAsia="PT Sans Narrow" w:hAnsi="PT Sans Narrow" w:cs="PT Sans Narrow"/>
          <w:b/>
          <w:color w:val="6AA84F"/>
          <w:sz w:val="26"/>
          <w:szCs w:val="26"/>
        </w:rPr>
        <w:lastRenderedPageBreak/>
        <w:t>Les objectifs quantitatifs :</w:t>
      </w:r>
    </w:p>
    <w:p w14:paraId="579967EA" w14:textId="01F37FFF" w:rsidR="000E717C" w:rsidRDefault="006F2594" w:rsidP="006F2594">
      <w:pPr>
        <w:numPr>
          <w:ilvl w:val="0"/>
          <w:numId w:val="1"/>
        </w:numPr>
        <w:spacing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Atteindre 100 000 utilisateurs enregistrés dans les 12 mois suivant le lancement du site.</w:t>
      </w:r>
    </w:p>
    <w:p w14:paraId="75821CEB" w14:textId="51B8A0BC" w:rsidR="006F2594" w:rsidRDefault="006F2594" w:rsidP="006F2594">
      <w:pPr>
        <w:numPr>
          <w:ilvl w:val="0"/>
          <w:numId w:val="1"/>
        </w:numPr>
        <w:spacing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Obtenir un taux de rétention des utilisateurs de 85% dans les 6 mois suivant l'inscription.</w:t>
      </w:r>
    </w:p>
    <w:p w14:paraId="32FB1C52" w14:textId="66C831F2" w:rsidR="006F2594" w:rsidRDefault="006F2594" w:rsidP="006F2594">
      <w:pPr>
        <w:numPr>
          <w:ilvl w:val="0"/>
          <w:numId w:val="1"/>
        </w:numPr>
        <w:spacing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 xml:space="preserve">Avoir un ratio de questions/réponses de </w:t>
      </w:r>
      <w:proofErr w:type="gramStart"/>
      <w:r w:rsidRPr="006F2594">
        <w:rPr>
          <w:rFonts w:ascii="PT Sans Narrow" w:eastAsia="PT Sans Narrow" w:hAnsi="PT Sans Narrow" w:cs="PT Sans Narrow"/>
          <w:sz w:val="28"/>
          <w:szCs w:val="28"/>
        </w:rPr>
        <w:t>1:</w:t>
      </w:r>
      <w:proofErr w:type="gramEnd"/>
      <w:r w:rsidRPr="006F2594">
        <w:rPr>
          <w:rFonts w:ascii="PT Sans Narrow" w:eastAsia="PT Sans Narrow" w:hAnsi="PT Sans Narrow" w:cs="PT Sans Narrow"/>
          <w:sz w:val="28"/>
          <w:szCs w:val="28"/>
        </w:rPr>
        <w:t>2 dans les 6 mois suivant le lancement.</w:t>
      </w:r>
    </w:p>
    <w:p w14:paraId="33344E35" w14:textId="77777777" w:rsidR="000E717C" w:rsidRDefault="00000000">
      <w:pPr>
        <w:spacing w:before="120" w:line="288" w:lineRule="auto"/>
        <w:rPr>
          <w:rFonts w:ascii="PT Sans Narrow" w:eastAsia="PT Sans Narrow" w:hAnsi="PT Sans Narrow" w:cs="PT Sans Narrow"/>
          <w:b/>
          <w:color w:val="6AA84F"/>
          <w:sz w:val="26"/>
          <w:szCs w:val="26"/>
        </w:rPr>
      </w:pPr>
      <w:r>
        <w:rPr>
          <w:rFonts w:ascii="PT Sans Narrow" w:eastAsia="PT Sans Narrow" w:hAnsi="PT Sans Narrow" w:cs="PT Sans Narrow"/>
          <w:b/>
          <w:color w:val="FF0000"/>
          <w:sz w:val="28"/>
          <w:szCs w:val="28"/>
        </w:rPr>
        <w:t>4-</w:t>
      </w:r>
      <w:proofErr w:type="gramStart"/>
      <w:r>
        <w:rPr>
          <w:rFonts w:ascii="PT Sans Narrow" w:eastAsia="PT Sans Narrow" w:hAnsi="PT Sans Narrow" w:cs="PT Sans Narrow"/>
          <w:b/>
          <w:color w:val="FF0000"/>
          <w:sz w:val="28"/>
          <w:szCs w:val="28"/>
        </w:rPr>
        <w:t>Ingrédients:</w:t>
      </w:r>
      <w:proofErr w:type="gramEnd"/>
    </w:p>
    <w:p w14:paraId="78A904B1" w14:textId="77777777" w:rsidR="000E717C" w:rsidRDefault="00000000">
      <w:pPr>
        <w:pStyle w:val="Heading3"/>
        <w:keepNext w:val="0"/>
        <w:keepLines w:val="0"/>
        <w:spacing w:before="280" w:line="288" w:lineRule="auto"/>
        <w:rPr>
          <w:rFonts w:ascii="PT Sans Narrow" w:eastAsia="PT Sans Narrow" w:hAnsi="PT Sans Narrow" w:cs="PT Sans Narrow"/>
          <w:b/>
          <w:color w:val="6AA84F"/>
          <w:sz w:val="26"/>
          <w:szCs w:val="26"/>
        </w:rPr>
      </w:pPr>
      <w:bookmarkStart w:id="4" w:name="_heading=h.2et92p0" w:colFirst="0" w:colLast="0"/>
      <w:bookmarkEnd w:id="4"/>
      <w:proofErr w:type="gramStart"/>
      <w:r>
        <w:rPr>
          <w:rFonts w:ascii="PT Sans Narrow" w:eastAsia="PT Sans Narrow" w:hAnsi="PT Sans Narrow" w:cs="PT Sans Narrow"/>
          <w:b/>
          <w:color w:val="6AA84F"/>
          <w:sz w:val="26"/>
          <w:szCs w:val="26"/>
        </w:rPr>
        <w:t>les</w:t>
      </w:r>
      <w:proofErr w:type="gramEnd"/>
      <w:r>
        <w:rPr>
          <w:rFonts w:ascii="PT Sans Narrow" w:eastAsia="PT Sans Narrow" w:hAnsi="PT Sans Narrow" w:cs="PT Sans Narrow"/>
          <w:b/>
          <w:color w:val="6AA84F"/>
          <w:sz w:val="26"/>
          <w:szCs w:val="26"/>
        </w:rPr>
        <w:t xml:space="preserve"> pages de site:</w:t>
      </w:r>
    </w:p>
    <w:p w14:paraId="0725F869" w14:textId="77777777" w:rsidR="000E717C" w:rsidRDefault="00000000">
      <w:pPr>
        <w:rPr>
          <w:b/>
        </w:rPr>
      </w:pPr>
      <w:r>
        <w:rPr>
          <w:b/>
        </w:rPr>
        <w:t xml:space="preserve">Pour les </w:t>
      </w:r>
      <w:proofErr w:type="spellStart"/>
      <w:r>
        <w:rPr>
          <w:b/>
        </w:rPr>
        <w:t>utulisateurs</w:t>
      </w:r>
      <w:proofErr w:type="spellEnd"/>
      <w:r>
        <w:rPr>
          <w:b/>
        </w:rPr>
        <w:t xml:space="preserve"> :</w:t>
      </w:r>
    </w:p>
    <w:p w14:paraId="54783D4B" w14:textId="77777777" w:rsidR="006F2594" w:rsidRPr="006F2594" w:rsidRDefault="006F2594" w:rsidP="006F2594">
      <w:pPr>
        <w:numPr>
          <w:ilvl w:val="0"/>
          <w:numId w:val="7"/>
        </w:numPr>
        <w:spacing w:before="240"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 xml:space="preserve">Page </w:t>
      </w:r>
      <w:proofErr w:type="gramStart"/>
      <w:r w:rsidRPr="006F2594">
        <w:rPr>
          <w:rFonts w:ascii="PT Sans Narrow" w:eastAsia="PT Sans Narrow" w:hAnsi="PT Sans Narrow" w:cs="PT Sans Narrow"/>
          <w:sz w:val="28"/>
          <w:szCs w:val="28"/>
        </w:rPr>
        <w:t>d'accueil:</w:t>
      </w:r>
      <w:proofErr w:type="gramEnd"/>
      <w:r w:rsidRPr="006F2594">
        <w:rPr>
          <w:rFonts w:ascii="PT Sans Narrow" w:eastAsia="PT Sans Narrow" w:hAnsi="PT Sans Narrow" w:cs="PT Sans Narrow"/>
          <w:sz w:val="28"/>
          <w:szCs w:val="28"/>
        </w:rPr>
        <w:t xml:space="preserve"> Affiche les dernières questions posées, les meilleures réponses et les utilisateurs les plus actifs.</w:t>
      </w:r>
    </w:p>
    <w:p w14:paraId="23D43AC4" w14:textId="77777777" w:rsidR="006F2594" w:rsidRPr="006F2594" w:rsidRDefault="006F2594" w:rsidP="006F2594">
      <w:pPr>
        <w:numPr>
          <w:ilvl w:val="0"/>
          <w:numId w:val="7"/>
        </w:numPr>
        <w:spacing w:before="240"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 xml:space="preserve">Page de </w:t>
      </w:r>
      <w:proofErr w:type="gramStart"/>
      <w:r w:rsidRPr="006F2594">
        <w:rPr>
          <w:rFonts w:ascii="PT Sans Narrow" w:eastAsia="PT Sans Narrow" w:hAnsi="PT Sans Narrow" w:cs="PT Sans Narrow"/>
          <w:sz w:val="28"/>
          <w:szCs w:val="28"/>
        </w:rPr>
        <w:t>question:</w:t>
      </w:r>
      <w:proofErr w:type="gramEnd"/>
      <w:r w:rsidRPr="006F2594">
        <w:rPr>
          <w:rFonts w:ascii="PT Sans Narrow" w:eastAsia="PT Sans Narrow" w:hAnsi="PT Sans Narrow" w:cs="PT Sans Narrow"/>
          <w:sz w:val="28"/>
          <w:szCs w:val="28"/>
        </w:rPr>
        <w:t xml:space="preserve"> Affiche les détails d'une question spécifique, y compris les réponses et les commentaires associés.</w:t>
      </w:r>
    </w:p>
    <w:p w14:paraId="1FDF46D9" w14:textId="77777777" w:rsidR="006F2594" w:rsidRPr="006F2594" w:rsidRDefault="006F2594" w:rsidP="006F2594">
      <w:pPr>
        <w:numPr>
          <w:ilvl w:val="0"/>
          <w:numId w:val="7"/>
        </w:numPr>
        <w:spacing w:before="240"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 xml:space="preserve">Page de profil de </w:t>
      </w:r>
      <w:proofErr w:type="gramStart"/>
      <w:r w:rsidRPr="006F2594">
        <w:rPr>
          <w:rFonts w:ascii="PT Sans Narrow" w:eastAsia="PT Sans Narrow" w:hAnsi="PT Sans Narrow" w:cs="PT Sans Narrow"/>
          <w:sz w:val="28"/>
          <w:szCs w:val="28"/>
        </w:rPr>
        <w:t>l'utilisateur:</w:t>
      </w:r>
      <w:proofErr w:type="gramEnd"/>
      <w:r w:rsidRPr="006F2594">
        <w:rPr>
          <w:rFonts w:ascii="PT Sans Narrow" w:eastAsia="PT Sans Narrow" w:hAnsi="PT Sans Narrow" w:cs="PT Sans Narrow"/>
          <w:sz w:val="28"/>
          <w:szCs w:val="28"/>
        </w:rPr>
        <w:t xml:space="preserve"> Affiche les informations de profil de l'utilisateur, y compris les questions et les réponses posées/données, ainsi que les statistiques de réputation.</w:t>
      </w:r>
    </w:p>
    <w:p w14:paraId="53ADBDE9" w14:textId="77777777" w:rsidR="006F2594" w:rsidRPr="006F2594" w:rsidRDefault="006F2594" w:rsidP="006F2594">
      <w:pPr>
        <w:numPr>
          <w:ilvl w:val="0"/>
          <w:numId w:val="7"/>
        </w:numPr>
        <w:spacing w:before="240"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 xml:space="preserve">Page de </w:t>
      </w:r>
      <w:proofErr w:type="gramStart"/>
      <w:r w:rsidRPr="006F2594">
        <w:rPr>
          <w:rFonts w:ascii="PT Sans Narrow" w:eastAsia="PT Sans Narrow" w:hAnsi="PT Sans Narrow" w:cs="PT Sans Narrow"/>
          <w:sz w:val="28"/>
          <w:szCs w:val="28"/>
        </w:rPr>
        <w:t>recherche:</w:t>
      </w:r>
      <w:proofErr w:type="gramEnd"/>
      <w:r w:rsidRPr="006F2594">
        <w:rPr>
          <w:rFonts w:ascii="PT Sans Narrow" w:eastAsia="PT Sans Narrow" w:hAnsi="PT Sans Narrow" w:cs="PT Sans Narrow"/>
          <w:sz w:val="28"/>
          <w:szCs w:val="28"/>
        </w:rPr>
        <w:t xml:space="preserve"> Permet aux utilisateurs de rechercher des questions et des réponses en utilisant des mots-clés et des filtres spécifiques.</w:t>
      </w:r>
    </w:p>
    <w:p w14:paraId="4B5B6DA2" w14:textId="77777777" w:rsidR="006F2594" w:rsidRPr="006F2594" w:rsidRDefault="006F2594" w:rsidP="006F2594">
      <w:pPr>
        <w:numPr>
          <w:ilvl w:val="0"/>
          <w:numId w:val="7"/>
        </w:numPr>
        <w:spacing w:before="240"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Page de connexion/</w:t>
      </w:r>
      <w:proofErr w:type="gramStart"/>
      <w:r w:rsidRPr="006F2594">
        <w:rPr>
          <w:rFonts w:ascii="PT Sans Narrow" w:eastAsia="PT Sans Narrow" w:hAnsi="PT Sans Narrow" w:cs="PT Sans Narrow"/>
          <w:sz w:val="28"/>
          <w:szCs w:val="28"/>
        </w:rPr>
        <w:t>inscription:</w:t>
      </w:r>
      <w:proofErr w:type="gramEnd"/>
      <w:r w:rsidRPr="006F2594">
        <w:rPr>
          <w:rFonts w:ascii="PT Sans Narrow" w:eastAsia="PT Sans Narrow" w:hAnsi="PT Sans Narrow" w:cs="PT Sans Narrow"/>
          <w:sz w:val="28"/>
          <w:szCs w:val="28"/>
        </w:rPr>
        <w:t xml:space="preserve"> Permet aux utilisateurs de se connecter ou de s'inscrire sur le site.</w:t>
      </w:r>
    </w:p>
    <w:p w14:paraId="0D89BF77" w14:textId="77777777" w:rsidR="006F2594" w:rsidRPr="006F2594" w:rsidRDefault="006F2594" w:rsidP="006F2594">
      <w:pPr>
        <w:numPr>
          <w:ilvl w:val="0"/>
          <w:numId w:val="7"/>
        </w:numPr>
        <w:spacing w:before="240" w:after="240" w:line="288" w:lineRule="auto"/>
        <w:rPr>
          <w:rFonts w:ascii="PT Sans Narrow" w:eastAsia="PT Sans Narrow" w:hAnsi="PT Sans Narrow" w:cs="PT Sans Narrow"/>
          <w:sz w:val="28"/>
          <w:szCs w:val="28"/>
        </w:rPr>
      </w:pPr>
      <w:r w:rsidRPr="006F2594">
        <w:rPr>
          <w:rFonts w:ascii="PT Sans Narrow" w:eastAsia="PT Sans Narrow" w:hAnsi="PT Sans Narrow" w:cs="PT Sans Narrow"/>
          <w:sz w:val="28"/>
          <w:szCs w:val="28"/>
        </w:rPr>
        <w:t xml:space="preserve">Page de gestion des </w:t>
      </w:r>
      <w:proofErr w:type="gramStart"/>
      <w:r w:rsidRPr="006F2594">
        <w:rPr>
          <w:rFonts w:ascii="PT Sans Narrow" w:eastAsia="PT Sans Narrow" w:hAnsi="PT Sans Narrow" w:cs="PT Sans Narrow"/>
          <w:sz w:val="28"/>
          <w:szCs w:val="28"/>
        </w:rPr>
        <w:t>utilisateurs:</w:t>
      </w:r>
      <w:proofErr w:type="gramEnd"/>
      <w:r w:rsidRPr="006F2594">
        <w:rPr>
          <w:rFonts w:ascii="PT Sans Narrow" w:eastAsia="PT Sans Narrow" w:hAnsi="PT Sans Narrow" w:cs="PT Sans Narrow"/>
          <w:sz w:val="28"/>
          <w:szCs w:val="28"/>
        </w:rPr>
        <w:t xml:space="preserve"> Permet aux administrateurs du site de gérer les utilisateurs (par exemple, pour la modération des questions et des réponses).</w:t>
      </w:r>
    </w:p>
    <w:p w14:paraId="57395F72" w14:textId="77777777" w:rsidR="000E717C" w:rsidRDefault="00000000">
      <w:pPr>
        <w:spacing w:before="120" w:line="288" w:lineRule="auto"/>
        <w:rPr>
          <w:rFonts w:ascii="PT Sans Narrow" w:eastAsia="PT Sans Narrow" w:hAnsi="PT Sans Narrow" w:cs="PT Sans Narrow"/>
          <w:b/>
          <w:color w:val="FF0000"/>
          <w:sz w:val="28"/>
          <w:szCs w:val="28"/>
        </w:rPr>
      </w:pPr>
      <w:bookmarkStart w:id="5" w:name="_heading=h.tyjcwt" w:colFirst="0" w:colLast="0"/>
      <w:bookmarkEnd w:id="5"/>
      <w:r>
        <w:rPr>
          <w:rFonts w:ascii="PT Sans Narrow" w:eastAsia="PT Sans Narrow" w:hAnsi="PT Sans Narrow" w:cs="PT Sans Narrow"/>
          <w:b/>
          <w:color w:val="FF0000"/>
          <w:sz w:val="28"/>
          <w:szCs w:val="28"/>
        </w:rPr>
        <w:t>6-Graphisme</w:t>
      </w:r>
    </w:p>
    <w:p w14:paraId="4F0F71F4" w14:textId="77777777" w:rsidR="000E717C" w:rsidRDefault="00000000">
      <w:pPr>
        <w:spacing w:before="120" w:line="288" w:lineRule="auto"/>
        <w:rPr>
          <w:rFonts w:ascii="PT Sans Narrow" w:eastAsia="PT Sans Narrow" w:hAnsi="PT Sans Narrow" w:cs="PT Sans Narrow"/>
          <w:sz w:val="24"/>
          <w:szCs w:val="24"/>
        </w:rPr>
      </w:pPr>
      <w:r>
        <w:rPr>
          <w:rFonts w:ascii="PT Sans Narrow" w:eastAsia="PT Sans Narrow" w:hAnsi="PT Sans Narrow" w:cs="PT Sans Narrow"/>
          <w:sz w:val="24"/>
          <w:szCs w:val="24"/>
        </w:rPr>
        <w:t xml:space="preserve">           </w:t>
      </w:r>
      <w:proofErr w:type="spellStart"/>
      <w:r>
        <w:rPr>
          <w:rFonts w:ascii="PT Sans Narrow" w:eastAsia="PT Sans Narrow" w:hAnsi="PT Sans Narrow" w:cs="PT Sans Narrow"/>
          <w:sz w:val="24"/>
          <w:szCs w:val="24"/>
        </w:rPr>
        <w:t>A-La</w:t>
      </w:r>
      <w:proofErr w:type="spellEnd"/>
      <w:r>
        <w:rPr>
          <w:rFonts w:ascii="PT Sans Narrow" w:eastAsia="PT Sans Narrow" w:hAnsi="PT Sans Narrow" w:cs="PT Sans Narrow"/>
          <w:sz w:val="24"/>
          <w:szCs w:val="24"/>
        </w:rPr>
        <w:t xml:space="preserve"> charte </w:t>
      </w:r>
      <w:proofErr w:type="gramStart"/>
      <w:r>
        <w:rPr>
          <w:rFonts w:ascii="PT Sans Narrow" w:eastAsia="PT Sans Narrow" w:hAnsi="PT Sans Narrow" w:cs="PT Sans Narrow"/>
          <w:sz w:val="24"/>
          <w:szCs w:val="24"/>
        </w:rPr>
        <w:t>graphique:</w:t>
      </w:r>
      <w:proofErr w:type="gramEnd"/>
    </w:p>
    <w:p w14:paraId="1E9379CE" w14:textId="77777777" w:rsidR="000E717C" w:rsidRDefault="00000000">
      <w:pPr>
        <w:spacing w:before="120" w:line="288" w:lineRule="auto"/>
        <w:rPr>
          <w:rFonts w:ascii="PT Sans Narrow" w:eastAsia="PT Sans Narrow" w:hAnsi="PT Sans Narrow" w:cs="PT Sans Narrow"/>
          <w:b/>
          <w:color w:val="FF0000"/>
          <w:sz w:val="28"/>
          <w:szCs w:val="28"/>
        </w:rPr>
      </w:pPr>
      <w:r>
        <w:rPr>
          <w:rFonts w:ascii="PT Sans Narrow" w:eastAsia="PT Sans Narrow" w:hAnsi="PT Sans Narrow" w:cs="PT Sans Narrow"/>
          <w:noProof/>
          <w:sz w:val="24"/>
          <w:szCs w:val="24"/>
        </w:rPr>
        <w:lastRenderedPageBreak/>
        <w:drawing>
          <wp:inline distT="114300" distB="114300" distL="114300" distR="114300" wp14:anchorId="4EE3443B" wp14:editId="7FBD657E">
            <wp:extent cx="5148263" cy="6315075"/>
            <wp:effectExtent l="0" t="0" r="0" b="0"/>
            <wp:docPr id="4" name="image1.jp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able&#10;&#10;Description automatically generated"/>
                    <pic:cNvPicPr preferRelativeResize="0"/>
                  </pic:nvPicPr>
                  <pic:blipFill>
                    <a:blip r:embed="rId7"/>
                    <a:srcRect/>
                    <a:stretch>
                      <a:fillRect/>
                    </a:stretch>
                  </pic:blipFill>
                  <pic:spPr>
                    <a:xfrm>
                      <a:off x="0" y="0"/>
                      <a:ext cx="5148263" cy="6315075"/>
                    </a:xfrm>
                    <a:prstGeom prst="rect">
                      <a:avLst/>
                    </a:prstGeom>
                    <a:ln/>
                  </pic:spPr>
                </pic:pic>
              </a:graphicData>
            </a:graphic>
          </wp:inline>
        </w:drawing>
      </w:r>
    </w:p>
    <w:p w14:paraId="1AB49759" w14:textId="77777777" w:rsidR="000E717C" w:rsidRDefault="00000000">
      <w:pPr>
        <w:spacing w:before="120" w:line="288" w:lineRule="auto"/>
        <w:rPr>
          <w:rFonts w:ascii="Open Sans" w:eastAsia="Open Sans" w:hAnsi="Open Sans" w:cs="Open Sans"/>
          <w:b/>
          <w:color w:val="76923C"/>
          <w:sz w:val="24"/>
          <w:szCs w:val="24"/>
        </w:rPr>
      </w:pPr>
      <w:r>
        <w:rPr>
          <w:rFonts w:ascii="Open Sans" w:eastAsia="Open Sans" w:hAnsi="Open Sans" w:cs="Open Sans"/>
          <w:b/>
          <w:color w:val="76923C"/>
          <w:sz w:val="24"/>
          <w:szCs w:val="24"/>
        </w:rPr>
        <w:t xml:space="preserve">Conception et </w:t>
      </w:r>
      <w:proofErr w:type="gramStart"/>
      <w:r>
        <w:rPr>
          <w:rFonts w:ascii="Open Sans" w:eastAsia="Open Sans" w:hAnsi="Open Sans" w:cs="Open Sans"/>
          <w:b/>
          <w:color w:val="76923C"/>
          <w:sz w:val="24"/>
          <w:szCs w:val="24"/>
        </w:rPr>
        <w:t>Modélisation:</w:t>
      </w:r>
      <w:proofErr w:type="gramEnd"/>
    </w:p>
    <w:p w14:paraId="1D1EFE10" w14:textId="77777777" w:rsidR="000E717C" w:rsidRDefault="00000000">
      <w:pPr>
        <w:numPr>
          <w:ilvl w:val="0"/>
          <w:numId w:val="3"/>
        </w:numPr>
        <w:pBdr>
          <w:top w:val="nil"/>
          <w:left w:val="nil"/>
          <w:bottom w:val="nil"/>
          <w:right w:val="nil"/>
          <w:between w:val="nil"/>
        </w:pBdr>
        <w:spacing w:before="200" w:line="240" w:lineRule="auto"/>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Diagramme de cas d’utilisation </w:t>
      </w:r>
    </w:p>
    <w:p w14:paraId="49055F4A" w14:textId="77777777" w:rsidR="000E717C" w:rsidRDefault="00000000">
      <w:pPr>
        <w:numPr>
          <w:ilvl w:val="0"/>
          <w:numId w:val="3"/>
        </w:numPr>
        <w:pBdr>
          <w:top w:val="nil"/>
          <w:left w:val="nil"/>
          <w:bottom w:val="nil"/>
          <w:right w:val="nil"/>
          <w:between w:val="nil"/>
        </w:pBdr>
        <w:spacing w:before="200" w:line="240" w:lineRule="auto"/>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Diagramme de classe</w:t>
      </w:r>
    </w:p>
    <w:p w14:paraId="6E256B8D" w14:textId="77777777" w:rsidR="000E717C" w:rsidRDefault="00000000">
      <w:pPr>
        <w:spacing w:before="120" w:line="288" w:lineRule="auto"/>
        <w:ind w:left="1440"/>
        <w:rPr>
          <w:rFonts w:ascii="PT Sans Narrow" w:eastAsia="PT Sans Narrow" w:hAnsi="PT Sans Narrow" w:cs="PT Sans Narrow"/>
          <w:b/>
          <w:color w:val="76923C"/>
          <w:sz w:val="24"/>
          <w:szCs w:val="24"/>
        </w:rPr>
      </w:pPr>
      <w:r>
        <w:rPr>
          <w:rFonts w:ascii="PT Sans Narrow" w:eastAsia="PT Sans Narrow" w:hAnsi="PT Sans Narrow" w:cs="PT Sans Narrow"/>
          <w:b/>
          <w:color w:val="76923C"/>
          <w:sz w:val="24"/>
          <w:szCs w:val="24"/>
        </w:rPr>
        <w:t xml:space="preserve">             </w:t>
      </w:r>
    </w:p>
    <w:p w14:paraId="2C9BFFFA" w14:textId="77777777" w:rsidR="000E717C" w:rsidRDefault="00000000">
      <w:pPr>
        <w:spacing w:before="120" w:line="288" w:lineRule="auto"/>
        <w:rPr>
          <w:color w:val="4D5156"/>
          <w:sz w:val="21"/>
          <w:szCs w:val="21"/>
          <w:highlight w:val="white"/>
        </w:rPr>
      </w:pPr>
      <w:proofErr w:type="spellStart"/>
      <w:r>
        <w:rPr>
          <w:rFonts w:ascii="Open Sans" w:eastAsia="Open Sans" w:hAnsi="Open Sans" w:cs="Open Sans"/>
          <w:b/>
          <w:color w:val="6AA84F"/>
          <w:sz w:val="24"/>
          <w:szCs w:val="24"/>
        </w:rPr>
        <w:t>Maquetage</w:t>
      </w:r>
      <w:proofErr w:type="spellEnd"/>
      <w:r>
        <w:rPr>
          <w:rFonts w:ascii="Open Sans" w:eastAsia="Open Sans" w:hAnsi="Open Sans" w:cs="Open Sans"/>
          <w:b/>
          <w:color w:val="6AA84F"/>
          <w:sz w:val="24"/>
          <w:szCs w:val="24"/>
        </w:rPr>
        <w:t xml:space="preserve"> :</w:t>
      </w:r>
    </w:p>
    <w:p w14:paraId="77B7E81E" w14:textId="77777777" w:rsidR="000E717C" w:rsidRDefault="00000000">
      <w:pPr>
        <w:numPr>
          <w:ilvl w:val="0"/>
          <w:numId w:val="4"/>
        </w:numPr>
        <w:spacing w:before="120" w:line="288" w:lineRule="auto"/>
        <w:rPr>
          <w:color w:val="4D5156"/>
          <w:sz w:val="21"/>
          <w:szCs w:val="21"/>
          <w:highlight w:val="white"/>
        </w:rPr>
      </w:pPr>
      <w:proofErr w:type="spellStart"/>
      <w:r>
        <w:rPr>
          <w:color w:val="4D5156"/>
          <w:sz w:val="21"/>
          <w:szCs w:val="21"/>
          <w:highlight w:val="white"/>
        </w:rPr>
        <w:lastRenderedPageBreak/>
        <w:t>Figma</w:t>
      </w:r>
      <w:proofErr w:type="spellEnd"/>
      <w:r>
        <w:rPr>
          <w:color w:val="4D5156"/>
          <w:sz w:val="21"/>
          <w:szCs w:val="21"/>
          <w:highlight w:val="white"/>
        </w:rPr>
        <w:t xml:space="preserve">, </w:t>
      </w:r>
      <w:proofErr w:type="spellStart"/>
      <w:r>
        <w:rPr>
          <w:color w:val="4D5156"/>
          <w:sz w:val="21"/>
          <w:szCs w:val="21"/>
          <w:highlight w:val="white"/>
        </w:rPr>
        <w:t>InVision</w:t>
      </w:r>
      <w:proofErr w:type="spellEnd"/>
      <w:r>
        <w:rPr>
          <w:color w:val="4D5156"/>
          <w:sz w:val="21"/>
          <w:szCs w:val="21"/>
          <w:highlight w:val="white"/>
        </w:rPr>
        <w:t xml:space="preserve"> et Marvel sont tous des exemples d'outils de collaboration en ligne que les concepteurs et les développeurs utilisent pour créer des produits numériques. Les outils de collaboration en ligne permettent aux concepteurs et aux développeurs d'éditer, de commenter et de réviser des conceptions et de coder ensemble.</w:t>
      </w:r>
    </w:p>
    <w:p w14:paraId="6550BFFB" w14:textId="62C87F67" w:rsidR="000E717C" w:rsidRDefault="006F2594">
      <w:pPr>
        <w:spacing w:before="120" w:line="288" w:lineRule="auto"/>
        <w:rPr>
          <w:rFonts w:ascii="Open Sans" w:eastAsia="Open Sans" w:hAnsi="Open Sans" w:cs="Open Sans"/>
          <w:b/>
          <w:color w:val="6AA84F"/>
          <w:sz w:val="24"/>
          <w:szCs w:val="24"/>
        </w:rPr>
      </w:pPr>
      <w:r>
        <w:rPr>
          <w:rFonts w:ascii="Open Sans" w:eastAsia="Open Sans" w:hAnsi="Open Sans" w:cs="Open Sans"/>
          <w:b/>
          <w:color w:val="6AA84F"/>
          <w:sz w:val="24"/>
          <w:szCs w:val="24"/>
        </w:rPr>
        <w:t>Tech</w:t>
      </w:r>
      <w:r w:rsidR="00131239">
        <w:rPr>
          <w:rFonts w:ascii="Open Sans" w:eastAsia="Open Sans" w:hAnsi="Open Sans" w:cs="Open Sans"/>
          <w:b/>
          <w:color w:val="6AA84F"/>
          <w:sz w:val="24"/>
          <w:szCs w:val="24"/>
        </w:rPr>
        <w:t>nologies</w:t>
      </w:r>
      <w:r w:rsidR="00000000">
        <w:rPr>
          <w:rFonts w:ascii="Open Sans" w:eastAsia="Open Sans" w:hAnsi="Open Sans" w:cs="Open Sans"/>
          <w:b/>
          <w:color w:val="6AA84F"/>
          <w:sz w:val="24"/>
          <w:szCs w:val="24"/>
        </w:rPr>
        <w:t xml:space="preserve"> : </w:t>
      </w:r>
    </w:p>
    <w:p w14:paraId="54525E5F" w14:textId="77777777" w:rsidR="006F2594" w:rsidRDefault="006F2594">
      <w:pPr>
        <w:spacing w:before="120" w:line="288" w:lineRule="auto"/>
        <w:rPr>
          <w:rFonts w:ascii="Open Sans" w:eastAsia="Open Sans" w:hAnsi="Open Sans" w:cs="Open Sans"/>
          <w:b/>
          <w:color w:val="6AA84F"/>
          <w:sz w:val="24"/>
          <w:szCs w:val="24"/>
        </w:rPr>
      </w:pPr>
    </w:p>
    <w:p w14:paraId="5415EFDC" w14:textId="40CC8CB4" w:rsidR="006F2594" w:rsidRDefault="006F2594" w:rsidP="006F2594">
      <w:pPr>
        <w:numPr>
          <w:ilvl w:val="0"/>
          <w:numId w:val="8"/>
        </w:numPr>
        <w:spacing w:line="288" w:lineRule="auto"/>
        <w:rPr>
          <w:color w:val="303030"/>
          <w:sz w:val="20"/>
          <w:szCs w:val="20"/>
          <w:highlight w:val="white"/>
        </w:rPr>
      </w:pPr>
      <w:proofErr w:type="spellStart"/>
      <w:r w:rsidRPr="006F2594">
        <w:rPr>
          <w:b/>
          <w:bCs/>
          <w:color w:val="303030"/>
          <w:sz w:val="24"/>
          <w:szCs w:val="24"/>
          <w:highlight w:val="white"/>
        </w:rPr>
        <w:t>Front-</w:t>
      </w:r>
      <w:proofErr w:type="gramStart"/>
      <w:r w:rsidRPr="006F2594">
        <w:rPr>
          <w:b/>
          <w:bCs/>
          <w:color w:val="303030"/>
          <w:sz w:val="24"/>
          <w:szCs w:val="24"/>
          <w:highlight w:val="white"/>
        </w:rPr>
        <w:t>end</w:t>
      </w:r>
      <w:proofErr w:type="spellEnd"/>
      <w:r w:rsidRPr="006F2594">
        <w:rPr>
          <w:color w:val="303030"/>
          <w:sz w:val="20"/>
          <w:szCs w:val="20"/>
          <w:highlight w:val="white"/>
        </w:rPr>
        <w:t>:</w:t>
      </w:r>
      <w:proofErr w:type="gramEnd"/>
      <w:r w:rsidRPr="006F2594">
        <w:rPr>
          <w:color w:val="303030"/>
          <w:sz w:val="20"/>
          <w:szCs w:val="20"/>
          <w:highlight w:val="white"/>
        </w:rPr>
        <w:t xml:space="preserve"> </w:t>
      </w:r>
      <w:proofErr w:type="spellStart"/>
      <w:r w:rsidRPr="006F2594">
        <w:rPr>
          <w:color w:val="303030"/>
          <w:sz w:val="20"/>
          <w:szCs w:val="20"/>
          <w:highlight w:val="white"/>
        </w:rPr>
        <w:t>ReactJS</w:t>
      </w:r>
      <w:proofErr w:type="spellEnd"/>
      <w:r w:rsidRPr="006F2594">
        <w:rPr>
          <w:color w:val="303030"/>
          <w:sz w:val="20"/>
          <w:szCs w:val="20"/>
          <w:highlight w:val="white"/>
        </w:rPr>
        <w:t xml:space="preserve"> est utilisé pour créer l'interface utilisateur de notre site web.</w:t>
      </w:r>
    </w:p>
    <w:p w14:paraId="023E99A8" w14:textId="77777777" w:rsidR="00131239" w:rsidRPr="006F2594" w:rsidRDefault="00131239" w:rsidP="00131239">
      <w:pPr>
        <w:spacing w:line="288" w:lineRule="auto"/>
        <w:ind w:left="720"/>
        <w:rPr>
          <w:color w:val="303030"/>
          <w:sz w:val="20"/>
          <w:szCs w:val="20"/>
          <w:highlight w:val="white"/>
        </w:rPr>
      </w:pPr>
    </w:p>
    <w:p w14:paraId="689FA07D" w14:textId="1A823973" w:rsidR="006F2594" w:rsidRDefault="006F2594" w:rsidP="006F2594">
      <w:pPr>
        <w:numPr>
          <w:ilvl w:val="0"/>
          <w:numId w:val="8"/>
        </w:numPr>
        <w:spacing w:line="288" w:lineRule="auto"/>
        <w:rPr>
          <w:color w:val="303030"/>
          <w:sz w:val="20"/>
          <w:szCs w:val="20"/>
          <w:highlight w:val="white"/>
        </w:rPr>
      </w:pPr>
      <w:proofErr w:type="spellStart"/>
      <w:r w:rsidRPr="006F2594">
        <w:rPr>
          <w:b/>
          <w:bCs/>
          <w:color w:val="303030"/>
          <w:sz w:val="24"/>
          <w:szCs w:val="24"/>
          <w:highlight w:val="white"/>
        </w:rPr>
        <w:t>Back-</w:t>
      </w:r>
      <w:proofErr w:type="gramStart"/>
      <w:r w:rsidRPr="006F2594">
        <w:rPr>
          <w:b/>
          <w:bCs/>
          <w:color w:val="303030"/>
          <w:sz w:val="24"/>
          <w:szCs w:val="24"/>
          <w:highlight w:val="white"/>
        </w:rPr>
        <w:t>end</w:t>
      </w:r>
      <w:proofErr w:type="spellEnd"/>
      <w:r w:rsidRPr="006F2594">
        <w:rPr>
          <w:color w:val="303030"/>
          <w:sz w:val="20"/>
          <w:szCs w:val="20"/>
          <w:highlight w:val="white"/>
        </w:rPr>
        <w:t>:</w:t>
      </w:r>
      <w:proofErr w:type="gramEnd"/>
      <w:r w:rsidRPr="006F2594">
        <w:rPr>
          <w:color w:val="303030"/>
          <w:sz w:val="20"/>
          <w:szCs w:val="20"/>
          <w:highlight w:val="white"/>
        </w:rPr>
        <w:t xml:space="preserve"> </w:t>
      </w:r>
      <w:proofErr w:type="spellStart"/>
      <w:r w:rsidRPr="006F2594">
        <w:rPr>
          <w:color w:val="303030"/>
          <w:sz w:val="20"/>
          <w:szCs w:val="20"/>
          <w:highlight w:val="white"/>
        </w:rPr>
        <w:t>NestJS</w:t>
      </w:r>
      <w:proofErr w:type="spellEnd"/>
      <w:r w:rsidRPr="006F2594">
        <w:rPr>
          <w:color w:val="303030"/>
          <w:sz w:val="20"/>
          <w:szCs w:val="20"/>
          <w:highlight w:val="white"/>
        </w:rPr>
        <w:t xml:space="preserve"> est utilisé pour développer le serveur de notre application et gérer les routes et les API.</w:t>
      </w:r>
    </w:p>
    <w:p w14:paraId="615CA7F0" w14:textId="77777777" w:rsidR="00131239" w:rsidRDefault="00131239" w:rsidP="00131239">
      <w:pPr>
        <w:pStyle w:val="ListParagraph"/>
        <w:rPr>
          <w:color w:val="303030"/>
          <w:sz w:val="20"/>
          <w:szCs w:val="20"/>
          <w:highlight w:val="white"/>
        </w:rPr>
      </w:pPr>
    </w:p>
    <w:p w14:paraId="10E2A18F" w14:textId="77777777" w:rsidR="00131239" w:rsidRPr="006F2594" w:rsidRDefault="00131239" w:rsidP="00131239">
      <w:pPr>
        <w:spacing w:line="288" w:lineRule="auto"/>
        <w:ind w:left="720"/>
        <w:rPr>
          <w:color w:val="303030"/>
          <w:sz w:val="20"/>
          <w:szCs w:val="20"/>
          <w:highlight w:val="white"/>
        </w:rPr>
      </w:pPr>
    </w:p>
    <w:p w14:paraId="4EDCC5E2" w14:textId="53E45D81" w:rsidR="006F2594" w:rsidRDefault="006F2594" w:rsidP="006F2594">
      <w:pPr>
        <w:numPr>
          <w:ilvl w:val="0"/>
          <w:numId w:val="8"/>
        </w:numPr>
        <w:spacing w:line="288" w:lineRule="auto"/>
        <w:rPr>
          <w:color w:val="303030"/>
          <w:sz w:val="20"/>
          <w:szCs w:val="20"/>
          <w:highlight w:val="white"/>
        </w:rPr>
      </w:pPr>
      <w:r w:rsidRPr="006F2594">
        <w:rPr>
          <w:b/>
          <w:bCs/>
          <w:color w:val="303030"/>
          <w:sz w:val="24"/>
          <w:szCs w:val="24"/>
          <w:highlight w:val="white"/>
        </w:rPr>
        <w:t xml:space="preserve">Base de </w:t>
      </w:r>
      <w:proofErr w:type="gramStart"/>
      <w:r w:rsidRPr="006F2594">
        <w:rPr>
          <w:b/>
          <w:bCs/>
          <w:color w:val="303030"/>
          <w:sz w:val="24"/>
          <w:szCs w:val="24"/>
          <w:highlight w:val="white"/>
        </w:rPr>
        <w:t>données</w:t>
      </w:r>
      <w:r w:rsidRPr="006F2594">
        <w:rPr>
          <w:color w:val="303030"/>
          <w:sz w:val="20"/>
          <w:szCs w:val="20"/>
          <w:highlight w:val="white"/>
        </w:rPr>
        <w:t>:</w:t>
      </w:r>
      <w:proofErr w:type="gramEnd"/>
      <w:r w:rsidRPr="006F2594">
        <w:rPr>
          <w:color w:val="303030"/>
          <w:sz w:val="20"/>
          <w:szCs w:val="20"/>
          <w:highlight w:val="white"/>
        </w:rPr>
        <w:t xml:space="preserve"> MongoDB est utilisé pour stocker les données de notre application, telles que les questions, les réponses et les informations d'utilisateur.</w:t>
      </w:r>
    </w:p>
    <w:p w14:paraId="7AE4118D" w14:textId="77777777" w:rsidR="00131239" w:rsidRPr="006F2594" w:rsidRDefault="00131239" w:rsidP="00131239">
      <w:pPr>
        <w:spacing w:line="288" w:lineRule="auto"/>
        <w:ind w:left="720"/>
        <w:rPr>
          <w:color w:val="303030"/>
          <w:sz w:val="20"/>
          <w:szCs w:val="20"/>
          <w:highlight w:val="white"/>
        </w:rPr>
      </w:pPr>
    </w:p>
    <w:p w14:paraId="06A04D37" w14:textId="77777777" w:rsidR="006F2594" w:rsidRPr="006F2594" w:rsidRDefault="006F2594" w:rsidP="006F2594">
      <w:pPr>
        <w:numPr>
          <w:ilvl w:val="0"/>
          <w:numId w:val="8"/>
        </w:numPr>
        <w:spacing w:line="288" w:lineRule="auto"/>
        <w:rPr>
          <w:color w:val="303030"/>
          <w:sz w:val="20"/>
          <w:szCs w:val="20"/>
          <w:highlight w:val="white"/>
        </w:rPr>
      </w:pPr>
      <w:proofErr w:type="gramStart"/>
      <w:r w:rsidRPr="006F2594">
        <w:rPr>
          <w:b/>
          <w:bCs/>
          <w:color w:val="303030"/>
          <w:sz w:val="24"/>
          <w:szCs w:val="24"/>
          <w:highlight w:val="white"/>
        </w:rPr>
        <w:t>Autres</w:t>
      </w:r>
      <w:r w:rsidRPr="006F2594">
        <w:rPr>
          <w:color w:val="303030"/>
          <w:sz w:val="20"/>
          <w:szCs w:val="20"/>
          <w:highlight w:val="white"/>
        </w:rPr>
        <w:t>:</w:t>
      </w:r>
      <w:proofErr w:type="gramEnd"/>
      <w:r w:rsidRPr="006F2594">
        <w:rPr>
          <w:color w:val="303030"/>
          <w:sz w:val="20"/>
          <w:szCs w:val="20"/>
          <w:highlight w:val="white"/>
        </w:rPr>
        <w:t xml:space="preserve"> Nous utilisons également des bibliothèques et des outils tels que Express, </w:t>
      </w:r>
      <w:proofErr w:type="spellStart"/>
      <w:r w:rsidRPr="006F2594">
        <w:rPr>
          <w:color w:val="303030"/>
          <w:sz w:val="20"/>
          <w:szCs w:val="20"/>
          <w:highlight w:val="white"/>
        </w:rPr>
        <w:t>GraphQL</w:t>
      </w:r>
      <w:proofErr w:type="spellEnd"/>
      <w:r w:rsidRPr="006F2594">
        <w:rPr>
          <w:color w:val="303030"/>
          <w:sz w:val="20"/>
          <w:szCs w:val="20"/>
          <w:highlight w:val="white"/>
        </w:rPr>
        <w:t xml:space="preserve">, et </w:t>
      </w:r>
      <w:proofErr w:type="spellStart"/>
      <w:r w:rsidRPr="006F2594">
        <w:rPr>
          <w:color w:val="303030"/>
          <w:sz w:val="20"/>
          <w:szCs w:val="20"/>
          <w:highlight w:val="white"/>
        </w:rPr>
        <w:t>TypeScript</w:t>
      </w:r>
      <w:proofErr w:type="spellEnd"/>
      <w:r w:rsidRPr="006F2594">
        <w:rPr>
          <w:color w:val="303030"/>
          <w:sz w:val="20"/>
          <w:szCs w:val="20"/>
          <w:highlight w:val="white"/>
        </w:rPr>
        <w:t xml:space="preserve"> pour améliorer la fonctionnalité et la qualité de notre code.</w:t>
      </w:r>
    </w:p>
    <w:p w14:paraId="59249AEA" w14:textId="55968398" w:rsidR="000E717C" w:rsidRDefault="000E717C" w:rsidP="006F2594">
      <w:pPr>
        <w:spacing w:line="288" w:lineRule="auto"/>
        <w:ind w:left="2160"/>
        <w:rPr>
          <w:color w:val="303030"/>
          <w:sz w:val="20"/>
          <w:szCs w:val="20"/>
          <w:highlight w:val="white"/>
        </w:rPr>
      </w:pPr>
    </w:p>
    <w:sectPr w:rsidR="000E71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585B"/>
    <w:multiLevelType w:val="multilevel"/>
    <w:tmpl w:val="CC5C7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712E4"/>
    <w:multiLevelType w:val="multilevel"/>
    <w:tmpl w:val="F586D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77B57"/>
    <w:multiLevelType w:val="multilevel"/>
    <w:tmpl w:val="F32C60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5A670D8"/>
    <w:multiLevelType w:val="multilevel"/>
    <w:tmpl w:val="A8961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A2184C"/>
    <w:multiLevelType w:val="multilevel"/>
    <w:tmpl w:val="A8183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6F5641"/>
    <w:multiLevelType w:val="multilevel"/>
    <w:tmpl w:val="911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E34F8"/>
    <w:multiLevelType w:val="multilevel"/>
    <w:tmpl w:val="980ED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1B45326"/>
    <w:multiLevelType w:val="multilevel"/>
    <w:tmpl w:val="5C4E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872383">
    <w:abstractNumId w:val="3"/>
  </w:num>
  <w:num w:numId="2" w16cid:durableId="1514346508">
    <w:abstractNumId w:val="1"/>
  </w:num>
  <w:num w:numId="3" w16cid:durableId="753942198">
    <w:abstractNumId w:val="6"/>
  </w:num>
  <w:num w:numId="4" w16cid:durableId="789739787">
    <w:abstractNumId w:val="4"/>
  </w:num>
  <w:num w:numId="5" w16cid:durableId="1664040453">
    <w:abstractNumId w:val="2"/>
  </w:num>
  <w:num w:numId="6" w16cid:durableId="245726104">
    <w:abstractNumId w:val="0"/>
  </w:num>
  <w:num w:numId="7" w16cid:durableId="261645776">
    <w:abstractNumId w:val="5"/>
  </w:num>
  <w:num w:numId="8" w16cid:durableId="63450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7C"/>
    <w:rsid w:val="000E717C"/>
    <w:rsid w:val="00131239"/>
    <w:rsid w:val="006F2594"/>
    <w:rsid w:val="00CC357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FC95"/>
  <w15:docId w15:val="{D9350C25-0913-4520-84A1-E1817C6A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MA" w:eastAsia="fr-M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3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96B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578">
      <w:bodyDiv w:val="1"/>
      <w:marLeft w:val="0"/>
      <w:marRight w:val="0"/>
      <w:marTop w:val="0"/>
      <w:marBottom w:val="0"/>
      <w:divBdr>
        <w:top w:val="none" w:sz="0" w:space="0" w:color="auto"/>
        <w:left w:val="none" w:sz="0" w:space="0" w:color="auto"/>
        <w:bottom w:val="none" w:sz="0" w:space="0" w:color="auto"/>
        <w:right w:val="none" w:sz="0" w:space="0" w:color="auto"/>
      </w:divBdr>
    </w:div>
    <w:div w:id="409347241">
      <w:bodyDiv w:val="1"/>
      <w:marLeft w:val="0"/>
      <w:marRight w:val="0"/>
      <w:marTop w:val="0"/>
      <w:marBottom w:val="0"/>
      <w:divBdr>
        <w:top w:val="none" w:sz="0" w:space="0" w:color="auto"/>
        <w:left w:val="none" w:sz="0" w:space="0" w:color="auto"/>
        <w:bottom w:val="none" w:sz="0" w:space="0" w:color="auto"/>
        <w:right w:val="none" w:sz="0" w:space="0" w:color="auto"/>
      </w:divBdr>
    </w:div>
    <w:div w:id="522742542">
      <w:bodyDiv w:val="1"/>
      <w:marLeft w:val="0"/>
      <w:marRight w:val="0"/>
      <w:marTop w:val="0"/>
      <w:marBottom w:val="0"/>
      <w:divBdr>
        <w:top w:val="none" w:sz="0" w:space="0" w:color="auto"/>
        <w:left w:val="none" w:sz="0" w:space="0" w:color="auto"/>
        <w:bottom w:val="none" w:sz="0" w:space="0" w:color="auto"/>
        <w:right w:val="none" w:sz="0" w:space="0" w:color="auto"/>
      </w:divBdr>
    </w:div>
    <w:div w:id="1291984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YQlK4sKlL/Mi5ZK/Vc3XvtftA==">AMUW2mXsT46ShdRmEKszwTYGdgx1/h+sDUzKpmEoiZzYg91KDalDQEZtAvdwYiFNUPtAf8y6XLl3sGUXSs5ggXrciVQDlRccSyZfthWCabDhRuqQsJ9QKeznmYo8k+xmGuxQwz4ahKzuVAipFLnwPA6IRB/F1ClIigkFU/6DPCQEYjHIZUE5qVkkInNbKzGWCkg0doYrnTp0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565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cp:lastModifiedBy>
  <cp:revision>3</cp:revision>
  <dcterms:created xsi:type="dcterms:W3CDTF">2022-03-18T08:49:00Z</dcterms:created>
  <dcterms:modified xsi:type="dcterms:W3CDTF">2023-01-19T10:37:00Z</dcterms:modified>
</cp:coreProperties>
</file>