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T Sans Narrow" w:cs="PT Sans Narrow" w:eastAsia="PT Sans Narrow" w:hAnsi="PT Sans Narrow"/>
          <w:b w:val="1"/>
          <w:color w:val="0000ff"/>
          <w:sz w:val="36"/>
          <w:szCs w:val="36"/>
        </w:rPr>
      </w:pPr>
      <w:bookmarkStart w:colFirst="0" w:colLast="0" w:name="_heading=h.gjdgxs" w:id="0"/>
      <w:bookmarkEnd w:id="0"/>
      <w:r w:rsidDel="00000000" w:rsidR="00000000" w:rsidRPr="00000000">
        <w:rPr/>
        <w:drawing>
          <wp:inline distB="114300" distT="114300" distL="114300" distR="114300">
            <wp:extent cx="5829300" cy="3886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3886200"/>
                    </a:xfrm>
                    <a:prstGeom prst="rect"/>
                    <a:ln/>
                  </pic:spPr>
                </pic:pic>
              </a:graphicData>
            </a:graphic>
          </wp:inline>
        </w:drawing>
      </w:r>
      <w:r w:rsidDel="00000000" w:rsidR="00000000" w:rsidRPr="00000000">
        <w:rPr>
          <w:rtl w:val="0"/>
        </w:rPr>
        <w:t xml:space="preserve">  </w:t>
      </w:r>
      <w:r w:rsidDel="00000000" w:rsidR="00000000" w:rsidRPr="00000000">
        <w:rPr>
          <w:b w:val="1"/>
          <w:color w:val="0000ff"/>
          <w:sz w:val="46"/>
          <w:szCs w:val="46"/>
          <w:rtl w:val="0"/>
        </w:rPr>
        <w:t xml:space="preserve">Un site e-commerce pour tous les types de vêtements</w:t>
      </w:r>
      <w:r w:rsidDel="00000000" w:rsidR="00000000" w:rsidRPr="00000000">
        <w:rPr>
          <w:rtl w:val="0"/>
        </w:rPr>
      </w:r>
    </w:p>
    <w:p w:rsidR="00000000" w:rsidDel="00000000" w:rsidP="00000000" w:rsidRDefault="00000000" w:rsidRPr="00000000" w14:paraId="00000002">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after="144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4">
      <w:pPr>
        <w:spacing w:before="120" w:line="240" w:lineRule="auto"/>
        <w:rPr>
          <w:rFonts w:ascii="PT Sans Narrow" w:cs="PT Sans Narrow" w:eastAsia="PT Sans Narrow" w:hAnsi="PT Sans Narrow"/>
          <w:color w:val="ff0000"/>
          <w:sz w:val="32"/>
          <w:szCs w:val="32"/>
        </w:rPr>
      </w:pPr>
      <w:r w:rsidDel="00000000" w:rsidR="00000000" w:rsidRPr="00000000">
        <w:rPr>
          <w:rFonts w:ascii="PT Sans Narrow" w:cs="PT Sans Narrow" w:eastAsia="PT Sans Narrow" w:hAnsi="PT Sans Narrow"/>
          <w:sz w:val="32"/>
          <w:szCs w:val="32"/>
          <w:rtl w:val="0"/>
        </w:rPr>
        <w:t xml:space="preserve">Nom de l’entreprise : </w:t>
      </w:r>
      <w:r w:rsidDel="00000000" w:rsidR="00000000" w:rsidRPr="00000000">
        <w:rPr>
          <w:rFonts w:ascii="PT Sans Narrow" w:cs="PT Sans Narrow" w:eastAsia="PT Sans Narrow" w:hAnsi="PT Sans Narrow"/>
          <w:color w:val="ff0000"/>
          <w:sz w:val="32"/>
          <w:szCs w:val="32"/>
          <w:rtl w:val="0"/>
        </w:rPr>
        <w:t xml:space="preserve">Kleider1933</w:t>
      </w:r>
    </w:p>
    <w:p w:rsidR="00000000" w:rsidDel="00000000" w:rsidP="00000000" w:rsidRDefault="00000000" w:rsidRPr="00000000" w14:paraId="00000005">
      <w:pPr>
        <w:spacing w:line="288" w:lineRule="auto"/>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Telephone : +212 625467800</w:t>
      </w:r>
    </w:p>
    <w:p w:rsidR="00000000" w:rsidDel="00000000" w:rsidP="00000000" w:rsidRDefault="00000000" w:rsidRPr="00000000" w14:paraId="00000006">
      <w:pPr>
        <w:spacing w:line="288" w:lineRule="auto"/>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E-mail : kamalghrabla@gmail.com</w:t>
      </w:r>
    </w:p>
    <w:p w:rsidR="00000000" w:rsidDel="00000000" w:rsidP="00000000" w:rsidRDefault="00000000" w:rsidRPr="00000000" w14:paraId="00000007">
      <w:pPr>
        <w:spacing w:line="288" w:lineRule="auto"/>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Adresse : Safi</w:t>
      </w:r>
    </w:p>
    <w:p w:rsidR="00000000" w:rsidDel="00000000" w:rsidP="00000000" w:rsidRDefault="00000000" w:rsidRPr="00000000" w14:paraId="00000008">
      <w:pPr>
        <w:spacing w:line="288"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before="120" w:line="288" w:lineRule="auto"/>
        <w:rPr>
          <w:rFonts w:ascii="PT Sans Narrow" w:cs="PT Sans Narrow" w:eastAsia="PT Sans Narrow" w:hAnsi="PT Sans Narrow"/>
          <w:b w:val="1"/>
          <w:color w:val="ff0000"/>
          <w:sz w:val="28"/>
          <w:szCs w:val="28"/>
        </w:rPr>
      </w:pPr>
      <w:r w:rsidDel="00000000" w:rsidR="00000000" w:rsidRPr="00000000">
        <w:rPr>
          <w:rFonts w:ascii="PT Sans Narrow" w:cs="PT Sans Narrow" w:eastAsia="PT Sans Narrow" w:hAnsi="PT Sans Narrow"/>
          <w:b w:val="1"/>
          <w:color w:val="ff0000"/>
          <w:sz w:val="28"/>
          <w:szCs w:val="28"/>
          <w:rtl w:val="0"/>
        </w:rPr>
        <w:t xml:space="preserve">1-Contraintes technique</w:t>
      </w:r>
    </w:p>
    <w:p w:rsidR="00000000" w:rsidDel="00000000" w:rsidP="00000000" w:rsidRDefault="00000000" w:rsidRPr="00000000" w14:paraId="0000000A">
      <w:pPr>
        <w:spacing w:before="120" w:line="288" w:lineRule="auto"/>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           A-Front-end</w:t>
      </w:r>
    </w:p>
    <w:p w:rsidR="00000000" w:rsidDel="00000000" w:rsidP="00000000" w:rsidRDefault="00000000" w:rsidRPr="00000000" w14:paraId="0000000B">
      <w:pPr>
        <w:spacing w:before="120" w:line="288"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sz w:val="24"/>
          <w:szCs w:val="24"/>
          <w:rtl w:val="0"/>
        </w:rPr>
        <w:t xml:space="preserve">           B-Back-end</w:t>
      </w:r>
      <w:r w:rsidDel="00000000" w:rsidR="00000000" w:rsidRPr="00000000">
        <w:rPr>
          <w:rtl w:val="0"/>
        </w:rPr>
      </w:r>
    </w:p>
    <w:p w:rsidR="00000000" w:rsidDel="00000000" w:rsidP="00000000" w:rsidRDefault="00000000" w:rsidRPr="00000000" w14:paraId="0000000C">
      <w:pPr>
        <w:spacing w:before="120" w:line="288" w:lineRule="auto"/>
        <w:rPr>
          <w:rFonts w:ascii="PT Sans Narrow" w:cs="PT Sans Narrow" w:eastAsia="PT Sans Narrow" w:hAnsi="PT Sans Narrow"/>
          <w:b w:val="1"/>
          <w:color w:val="ff0000"/>
          <w:sz w:val="28"/>
          <w:szCs w:val="28"/>
        </w:rPr>
      </w:pPr>
      <w:r w:rsidDel="00000000" w:rsidR="00000000" w:rsidRPr="00000000">
        <w:rPr>
          <w:rFonts w:ascii="PT Sans Narrow" w:cs="PT Sans Narrow" w:eastAsia="PT Sans Narrow" w:hAnsi="PT Sans Narrow"/>
          <w:b w:val="1"/>
          <w:color w:val="ff0000"/>
          <w:sz w:val="28"/>
          <w:szCs w:val="28"/>
          <w:rtl w:val="0"/>
        </w:rPr>
        <w:t xml:space="preserve">2-Graphisme</w:t>
      </w:r>
    </w:p>
    <w:p w:rsidR="00000000" w:rsidDel="00000000" w:rsidP="00000000" w:rsidRDefault="00000000" w:rsidRPr="00000000" w14:paraId="0000000D">
      <w:pPr>
        <w:spacing w:before="120" w:line="288" w:lineRule="auto"/>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           A-La charte graphique:</w:t>
      </w:r>
    </w:p>
    <w:p w:rsidR="00000000" w:rsidDel="00000000" w:rsidP="00000000" w:rsidRDefault="00000000" w:rsidRPr="00000000" w14:paraId="0000000E">
      <w:pPr>
        <w:spacing w:before="120" w:line="288" w:lineRule="auto"/>
        <w:rPr>
          <w:rFonts w:ascii="PT Sans Narrow" w:cs="PT Sans Narrow" w:eastAsia="PT Sans Narrow" w:hAnsi="PT Sans Narrow"/>
          <w:sz w:val="24"/>
          <w:szCs w:val="24"/>
        </w:rPr>
      </w:pPr>
      <w:r w:rsidDel="00000000" w:rsidR="00000000" w:rsidRPr="00000000">
        <w:rPr>
          <w:rtl w:val="0"/>
        </w:rPr>
      </w:r>
    </w:p>
    <w:p w:rsidR="00000000" w:rsidDel="00000000" w:rsidP="00000000" w:rsidRDefault="00000000" w:rsidRPr="00000000" w14:paraId="0000000F">
      <w:pPr>
        <w:spacing w:before="120" w:line="288" w:lineRule="auto"/>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           B-Maquettage</w:t>
      </w:r>
    </w:p>
    <w:p w:rsidR="00000000" w:rsidDel="00000000" w:rsidP="00000000" w:rsidRDefault="00000000" w:rsidRPr="00000000" w14:paraId="00000010">
      <w:pPr>
        <w:spacing w:before="120" w:line="288" w:lineRule="auto"/>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             https://www.figma.com/file/XUfKBrydST44QWR0YiFQU8/Untitled?node-id=0%3A1</w:t>
      </w:r>
    </w:p>
    <w:p w:rsidR="00000000" w:rsidDel="00000000" w:rsidP="00000000" w:rsidRDefault="00000000" w:rsidRPr="00000000" w14:paraId="00000011">
      <w:pPr>
        <w:spacing w:before="120" w:line="288" w:lineRule="auto"/>
        <w:rPr>
          <w:rFonts w:ascii="PT Sans Narrow" w:cs="PT Sans Narrow" w:eastAsia="PT Sans Narrow" w:hAnsi="PT Sans Narrow"/>
          <w:sz w:val="24"/>
          <w:szCs w:val="24"/>
        </w:rPr>
      </w:pPr>
      <w:r w:rsidDel="00000000" w:rsidR="00000000" w:rsidRPr="00000000">
        <w:rPr>
          <w:rtl w:val="0"/>
        </w:rPr>
      </w:r>
    </w:p>
    <w:p w:rsidR="00000000" w:rsidDel="00000000" w:rsidP="00000000" w:rsidRDefault="00000000" w:rsidRPr="00000000" w14:paraId="00000012">
      <w:pPr>
        <w:spacing w:before="120" w:line="288" w:lineRule="auto"/>
        <w:rPr>
          <w:rFonts w:ascii="PT Sans Narrow" w:cs="PT Sans Narrow" w:eastAsia="PT Sans Narrow" w:hAnsi="PT Sans Narrow"/>
          <w:b w:val="1"/>
          <w:color w:val="1155cc"/>
          <w:sz w:val="34"/>
          <w:szCs w:val="34"/>
        </w:rPr>
      </w:pPr>
      <w:r w:rsidDel="00000000" w:rsidR="00000000" w:rsidRPr="00000000">
        <w:rPr>
          <w:rFonts w:ascii="PT Sans Narrow" w:cs="PT Sans Narrow" w:eastAsia="PT Sans Narrow" w:hAnsi="PT Sans Narrow"/>
          <w:b w:val="1"/>
          <w:color w:val="ff0000"/>
          <w:sz w:val="28"/>
          <w:szCs w:val="28"/>
          <w:rtl w:val="0"/>
        </w:rPr>
        <w:t xml:space="preserve">3-Le planning</w:t>
      </w:r>
      <w:r w:rsidDel="00000000" w:rsidR="00000000" w:rsidRPr="00000000">
        <w:rPr>
          <w:rtl w:val="0"/>
        </w:rPr>
      </w:r>
    </w:p>
    <w:p w:rsidR="00000000" w:rsidDel="00000000" w:rsidP="00000000" w:rsidRDefault="00000000" w:rsidRPr="00000000" w14:paraId="00000013">
      <w:pPr>
        <w:pStyle w:val="Heading3"/>
        <w:keepNext w:val="0"/>
        <w:keepLines w:val="0"/>
        <w:spacing w:before="280" w:line="288" w:lineRule="auto"/>
        <w:rPr>
          <w:rFonts w:ascii="PT Sans Narrow" w:cs="PT Sans Narrow" w:eastAsia="PT Sans Narrow" w:hAnsi="PT Sans Narrow"/>
          <w:b w:val="1"/>
          <w:color w:val="6aa84f"/>
          <w:sz w:val="26"/>
          <w:szCs w:val="26"/>
        </w:rPr>
      </w:pPr>
      <w:bookmarkStart w:colFirst="0" w:colLast="0" w:name="_heading=h.1fob9te" w:id="2"/>
      <w:bookmarkEnd w:id="2"/>
      <w:r w:rsidDel="00000000" w:rsidR="00000000" w:rsidRPr="00000000">
        <w:rPr>
          <w:rFonts w:ascii="PT Sans Narrow" w:cs="PT Sans Narrow" w:eastAsia="PT Sans Narrow" w:hAnsi="PT Sans Narrow"/>
          <w:b w:val="1"/>
          <w:color w:val="6aa84f"/>
          <w:sz w:val="26"/>
          <w:szCs w:val="26"/>
          <w:rtl w:val="0"/>
        </w:rPr>
        <w:t xml:space="preserve">Contexte du projet :</w:t>
      </w:r>
    </w:p>
    <w:p w:rsidR="00000000" w:rsidDel="00000000" w:rsidP="00000000" w:rsidRDefault="00000000" w:rsidRPr="00000000" w14:paraId="00000014">
      <w:pPr>
        <w:numPr>
          <w:ilvl w:val="0"/>
          <w:numId w:val="6"/>
        </w:numPr>
        <w:spacing w:after="240" w:before="240" w:line="288" w:lineRule="auto"/>
        <w:ind w:left="720" w:hanging="36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Un site e-commerce spécialisé dans le commerce de vêtements de la plupart des types et pour tous les genres et la plupart des tailles, qu'ils soient hommes, enfants ou femmes, avec la possibilité de livrer les commandes et de retourner le produit dans un délai n'excédant pas une semaine.</w:t>
      </w:r>
    </w:p>
    <w:p w:rsidR="00000000" w:rsidDel="00000000" w:rsidP="00000000" w:rsidRDefault="00000000" w:rsidRPr="00000000" w14:paraId="0000001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6">
      <w:pPr>
        <w:spacing w:before="120" w:line="288" w:lineRule="auto"/>
        <w:rPr>
          <w:rFonts w:ascii="PT Sans Narrow" w:cs="PT Sans Narrow" w:eastAsia="PT Sans Narrow" w:hAnsi="PT Sans Narrow"/>
          <w:b w:val="1"/>
          <w:color w:val="6aa84f"/>
          <w:sz w:val="26"/>
          <w:szCs w:val="26"/>
        </w:rPr>
      </w:pPr>
      <w:r w:rsidDel="00000000" w:rsidR="00000000" w:rsidRPr="00000000">
        <w:rPr>
          <w:rFonts w:ascii="PT Sans Narrow" w:cs="PT Sans Narrow" w:eastAsia="PT Sans Narrow" w:hAnsi="PT Sans Narrow"/>
          <w:b w:val="1"/>
          <w:color w:val="6aa84f"/>
          <w:sz w:val="26"/>
          <w:szCs w:val="26"/>
          <w:rtl w:val="0"/>
        </w:rPr>
        <w:t xml:space="preserve">Problème :</w:t>
      </w:r>
    </w:p>
    <w:p w:rsidR="00000000" w:rsidDel="00000000" w:rsidP="00000000" w:rsidRDefault="00000000" w:rsidRPr="00000000" w14:paraId="00000017">
      <w:pPr>
        <w:numPr>
          <w:ilvl w:val="0"/>
          <w:numId w:val="2"/>
        </w:numPr>
        <w:spacing w:before="120" w:line="288" w:lineRule="auto"/>
        <w:ind w:left="720" w:hanging="360"/>
        <w:rPr>
          <w:rFonts w:ascii="Open Sans" w:cs="Open Sans" w:eastAsia="Open Sans" w:hAnsi="Open Sans"/>
        </w:rPr>
      </w:pPr>
      <w:r w:rsidDel="00000000" w:rsidR="00000000" w:rsidRPr="00000000">
        <w:rPr>
          <w:rtl w:val="0"/>
        </w:rPr>
        <w:t xml:space="preserve">En raison de la demande croissante, la gestion du magasin devient un gros problème. Un obstacle à la productivité des commerçants.</w:t>
      </w:r>
      <w:r w:rsidDel="00000000" w:rsidR="00000000" w:rsidRPr="00000000">
        <w:rPr>
          <w:rtl w:val="0"/>
        </w:rPr>
      </w:r>
    </w:p>
    <w:p w:rsidR="00000000" w:rsidDel="00000000" w:rsidP="00000000" w:rsidRDefault="00000000" w:rsidRPr="00000000" w14:paraId="00000018">
      <w:pPr>
        <w:spacing w:before="120" w:line="288" w:lineRule="auto"/>
        <w:ind w:left="720" w:firstLine="0"/>
        <w:rPr/>
      </w:pPr>
      <w:r w:rsidDel="00000000" w:rsidR="00000000" w:rsidRPr="00000000">
        <w:rPr>
          <w:rtl w:val="0"/>
        </w:rPr>
      </w:r>
    </w:p>
    <w:p w:rsidR="00000000" w:rsidDel="00000000" w:rsidP="00000000" w:rsidRDefault="00000000" w:rsidRPr="00000000" w14:paraId="00000019">
      <w:pPr>
        <w:spacing w:before="120" w:line="288" w:lineRule="auto"/>
        <w:rPr>
          <w:rFonts w:ascii="PT Sans Narrow" w:cs="PT Sans Narrow" w:eastAsia="PT Sans Narrow" w:hAnsi="PT Sans Narrow"/>
          <w:b w:val="1"/>
          <w:color w:val="6aa84f"/>
          <w:sz w:val="30"/>
          <w:szCs w:val="30"/>
        </w:rPr>
      </w:pPr>
      <w:r w:rsidDel="00000000" w:rsidR="00000000" w:rsidRPr="00000000">
        <w:rPr>
          <w:rFonts w:ascii="PT Sans Narrow" w:cs="PT Sans Narrow" w:eastAsia="PT Sans Narrow" w:hAnsi="PT Sans Narrow"/>
          <w:b w:val="1"/>
          <w:color w:val="6aa84f"/>
          <w:sz w:val="26"/>
          <w:szCs w:val="26"/>
          <w:rtl w:val="0"/>
        </w:rPr>
        <w:t xml:space="preserve">la solution proposée :</w:t>
      </w:r>
      <w:r w:rsidDel="00000000" w:rsidR="00000000" w:rsidRPr="00000000">
        <w:rPr>
          <w:rtl w:val="0"/>
        </w:rPr>
      </w:r>
    </w:p>
    <w:p w:rsidR="00000000" w:rsidDel="00000000" w:rsidP="00000000" w:rsidRDefault="00000000" w:rsidRPr="00000000" w14:paraId="0000001A">
      <w:pPr>
        <w:numPr>
          <w:ilvl w:val="0"/>
          <w:numId w:val="2"/>
        </w:numPr>
        <w:spacing w:before="120" w:line="288" w:lineRule="auto"/>
        <w:ind w:left="720" w:hanging="360"/>
        <w:rPr>
          <w:rFonts w:ascii="Open Sans" w:cs="Open Sans" w:eastAsia="Open Sans" w:hAnsi="Open Sans"/>
        </w:rPr>
      </w:pPr>
      <w:r w:rsidDel="00000000" w:rsidR="00000000" w:rsidRPr="00000000">
        <w:rPr>
          <w:rtl w:val="0"/>
        </w:rPr>
        <w:t xml:space="preserve">Un site Web qui aide un commerçant à vendre des produits.</w:t>
      </w:r>
      <w:r w:rsidDel="00000000" w:rsidR="00000000" w:rsidRPr="00000000">
        <w:rPr>
          <w:rtl w:val="0"/>
        </w:rPr>
      </w:r>
    </w:p>
    <w:p w:rsidR="00000000" w:rsidDel="00000000" w:rsidP="00000000" w:rsidRDefault="00000000" w:rsidRPr="00000000" w14:paraId="0000001B">
      <w:pPr>
        <w:spacing w:before="120" w:line="288" w:lineRule="auto"/>
        <w:ind w:left="720" w:firstLine="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288" w:lineRule="auto"/>
        <w:rPr>
          <w:rFonts w:ascii="PT Sans Narrow" w:cs="PT Sans Narrow" w:eastAsia="PT Sans Narrow" w:hAnsi="PT Sans Narrow"/>
          <w:b w:val="1"/>
          <w:color w:val="6aa84f"/>
          <w:sz w:val="26"/>
          <w:szCs w:val="26"/>
        </w:rPr>
      </w:pPr>
      <w:bookmarkStart w:colFirst="0" w:colLast="0" w:name="_heading=h.3znysh7" w:id="3"/>
      <w:bookmarkEnd w:id="3"/>
      <w:r w:rsidDel="00000000" w:rsidR="00000000" w:rsidRPr="00000000">
        <w:rPr>
          <w:rFonts w:ascii="PT Sans Narrow" w:cs="PT Sans Narrow" w:eastAsia="PT Sans Narrow" w:hAnsi="PT Sans Narrow"/>
          <w:b w:val="1"/>
          <w:color w:val="6aa84f"/>
          <w:sz w:val="26"/>
          <w:szCs w:val="26"/>
          <w:rtl w:val="0"/>
        </w:rPr>
        <w:t xml:space="preserve">Les objectifs quantitatifs :</w:t>
      </w:r>
    </w:p>
    <w:p w:rsidR="00000000" w:rsidDel="00000000" w:rsidP="00000000" w:rsidRDefault="00000000" w:rsidRPr="00000000" w14:paraId="0000001D">
      <w:pPr>
        <w:numPr>
          <w:ilvl w:val="0"/>
          <w:numId w:val="1"/>
        </w:numPr>
        <w:spacing w:before="240" w:line="288" w:lineRule="auto"/>
        <w:ind w:left="720" w:hanging="36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Augmenter le nombre des visiteurs de magasine.</w:t>
      </w:r>
    </w:p>
    <w:p w:rsidR="00000000" w:rsidDel="00000000" w:rsidP="00000000" w:rsidRDefault="00000000" w:rsidRPr="00000000" w14:paraId="0000001E">
      <w:pPr>
        <w:numPr>
          <w:ilvl w:val="0"/>
          <w:numId w:val="1"/>
        </w:numPr>
        <w:spacing w:after="240" w:line="288" w:lineRule="auto"/>
        <w:ind w:left="720" w:hanging="36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Augmenter le taux de contact par 50%.</w:t>
      </w:r>
    </w:p>
    <w:p w:rsidR="00000000" w:rsidDel="00000000" w:rsidP="00000000" w:rsidRDefault="00000000" w:rsidRPr="00000000" w14:paraId="0000001F">
      <w:pPr>
        <w:spacing w:before="120" w:line="288" w:lineRule="auto"/>
        <w:rPr>
          <w:rFonts w:ascii="PT Sans Narrow" w:cs="PT Sans Narrow" w:eastAsia="PT Sans Narrow" w:hAnsi="PT Sans Narrow"/>
          <w:b w:val="1"/>
          <w:color w:val="6aa84f"/>
          <w:sz w:val="26"/>
          <w:szCs w:val="26"/>
        </w:rPr>
      </w:pPr>
      <w:r w:rsidDel="00000000" w:rsidR="00000000" w:rsidRPr="00000000">
        <w:rPr>
          <w:rFonts w:ascii="PT Sans Narrow" w:cs="PT Sans Narrow" w:eastAsia="PT Sans Narrow" w:hAnsi="PT Sans Narrow"/>
          <w:b w:val="1"/>
          <w:color w:val="ff0000"/>
          <w:sz w:val="28"/>
          <w:szCs w:val="28"/>
          <w:rtl w:val="0"/>
        </w:rPr>
        <w:t xml:space="preserve">4-Ingrédients:</w:t>
      </w:r>
      <w:r w:rsidDel="00000000" w:rsidR="00000000" w:rsidRPr="00000000">
        <w:rPr>
          <w:rtl w:val="0"/>
        </w:rPr>
      </w:r>
    </w:p>
    <w:p w:rsidR="00000000" w:rsidDel="00000000" w:rsidP="00000000" w:rsidRDefault="00000000" w:rsidRPr="00000000" w14:paraId="00000020">
      <w:pPr>
        <w:pStyle w:val="Heading3"/>
        <w:keepNext w:val="0"/>
        <w:keepLines w:val="0"/>
        <w:spacing w:before="280" w:line="288" w:lineRule="auto"/>
        <w:rPr>
          <w:rFonts w:ascii="PT Sans Narrow" w:cs="PT Sans Narrow" w:eastAsia="PT Sans Narrow" w:hAnsi="PT Sans Narrow"/>
          <w:b w:val="1"/>
          <w:color w:val="6aa84f"/>
          <w:sz w:val="26"/>
          <w:szCs w:val="26"/>
        </w:rPr>
      </w:pPr>
      <w:bookmarkStart w:colFirst="0" w:colLast="0" w:name="_heading=h.2et92p0" w:id="4"/>
      <w:bookmarkEnd w:id="4"/>
      <w:r w:rsidDel="00000000" w:rsidR="00000000" w:rsidRPr="00000000">
        <w:rPr>
          <w:rFonts w:ascii="PT Sans Narrow" w:cs="PT Sans Narrow" w:eastAsia="PT Sans Narrow" w:hAnsi="PT Sans Narrow"/>
          <w:b w:val="1"/>
          <w:color w:val="6aa84f"/>
          <w:sz w:val="26"/>
          <w:szCs w:val="26"/>
          <w:rtl w:val="0"/>
        </w:rPr>
        <w:t xml:space="preserve">les pages de site:</w:t>
      </w:r>
    </w:p>
    <w:p w:rsidR="00000000" w:rsidDel="00000000" w:rsidP="00000000" w:rsidRDefault="00000000" w:rsidRPr="00000000" w14:paraId="00000021">
      <w:pPr>
        <w:rPr>
          <w:b w:val="1"/>
        </w:rPr>
      </w:pPr>
      <w:r w:rsidDel="00000000" w:rsidR="00000000" w:rsidRPr="00000000">
        <w:rPr>
          <w:b w:val="1"/>
          <w:rtl w:val="0"/>
        </w:rPr>
        <w:t xml:space="preserve">Pour les utulisateurs :</w:t>
      </w:r>
    </w:p>
    <w:p w:rsidR="00000000" w:rsidDel="00000000" w:rsidP="00000000" w:rsidRDefault="00000000" w:rsidRPr="00000000" w14:paraId="00000022">
      <w:pPr>
        <w:numPr>
          <w:ilvl w:val="0"/>
          <w:numId w:val="1"/>
        </w:numPr>
        <w:spacing w:after="240" w:before="240" w:line="288" w:lineRule="auto"/>
        <w:ind w:left="720" w:hanging="36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Accueil,contact,about,les produits(de hommes,femmes,enfants),details,login,register,.</w:t>
      </w:r>
    </w:p>
    <w:p w:rsidR="00000000" w:rsidDel="00000000" w:rsidP="00000000" w:rsidRDefault="00000000" w:rsidRPr="00000000" w14:paraId="00000023">
      <w:pPr>
        <w:spacing w:after="240" w:before="240" w:line="288" w:lineRule="auto"/>
        <w:rPr>
          <w:rFonts w:ascii="PT Sans Narrow" w:cs="PT Sans Narrow" w:eastAsia="PT Sans Narrow" w:hAnsi="PT Sans Narrow"/>
          <w:b w:val="1"/>
        </w:rPr>
      </w:pPr>
      <w:r w:rsidDel="00000000" w:rsidR="00000000" w:rsidRPr="00000000">
        <w:rPr>
          <w:rFonts w:ascii="PT Sans Narrow" w:cs="PT Sans Narrow" w:eastAsia="PT Sans Narrow" w:hAnsi="PT Sans Narrow"/>
          <w:b w:val="1"/>
          <w:sz w:val="26"/>
          <w:szCs w:val="26"/>
          <w:rtl w:val="0"/>
        </w:rPr>
        <w:t xml:space="preserve">Pour l’admin :</w:t>
      </w:r>
      <w:r w:rsidDel="00000000" w:rsidR="00000000" w:rsidRPr="00000000">
        <w:rPr>
          <w:rtl w:val="0"/>
        </w:rPr>
      </w:r>
    </w:p>
    <w:p w:rsidR="00000000" w:rsidDel="00000000" w:rsidP="00000000" w:rsidRDefault="00000000" w:rsidRPr="00000000" w14:paraId="00000024">
      <w:pPr>
        <w:numPr>
          <w:ilvl w:val="0"/>
          <w:numId w:val="1"/>
        </w:numPr>
        <w:spacing w:after="240" w:before="240" w:line="288" w:lineRule="auto"/>
        <w:ind w:left="720" w:hanging="36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Produits dashboard,orders dashbard.</w:t>
      </w:r>
    </w:p>
    <w:p w:rsidR="00000000" w:rsidDel="00000000" w:rsidP="00000000" w:rsidRDefault="00000000" w:rsidRPr="00000000" w14:paraId="00000025">
      <w:pPr>
        <w:spacing w:before="120" w:line="288" w:lineRule="auto"/>
        <w:rPr>
          <w:rFonts w:ascii="PT Sans Narrow" w:cs="PT Sans Narrow" w:eastAsia="PT Sans Narrow" w:hAnsi="PT Sans Narrow"/>
          <w:b w:val="1"/>
          <w:color w:val="ff0000"/>
          <w:sz w:val="28"/>
          <w:szCs w:val="28"/>
        </w:rPr>
      </w:pPr>
      <w:bookmarkStart w:colFirst="0" w:colLast="0" w:name="_heading=h.tyjcwt" w:id="5"/>
      <w:bookmarkEnd w:id="5"/>
      <w:r w:rsidDel="00000000" w:rsidR="00000000" w:rsidRPr="00000000">
        <w:rPr>
          <w:rFonts w:ascii="PT Sans Narrow" w:cs="PT Sans Narrow" w:eastAsia="PT Sans Narrow" w:hAnsi="PT Sans Narrow"/>
          <w:b w:val="1"/>
          <w:color w:val="ff0000"/>
          <w:sz w:val="28"/>
          <w:szCs w:val="28"/>
          <w:rtl w:val="0"/>
        </w:rPr>
        <w:t xml:space="preserve">5-consraintes techniques:</w:t>
      </w:r>
    </w:p>
    <w:p w:rsidR="00000000" w:rsidDel="00000000" w:rsidP="00000000" w:rsidRDefault="00000000" w:rsidRPr="00000000" w14:paraId="00000026">
      <w:pPr>
        <w:spacing w:before="120" w:line="288" w:lineRule="auto"/>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           A-Front-end</w:t>
      </w:r>
    </w:p>
    <w:p w:rsidR="00000000" w:rsidDel="00000000" w:rsidP="00000000" w:rsidRDefault="00000000" w:rsidRPr="00000000" w14:paraId="00000027">
      <w:pPr>
        <w:spacing w:before="120" w:line="288"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sz w:val="24"/>
          <w:szCs w:val="24"/>
          <w:rtl w:val="0"/>
        </w:rPr>
        <w:t xml:space="preserve">           B-Back-end</w:t>
      </w:r>
      <w:r w:rsidDel="00000000" w:rsidR="00000000" w:rsidRPr="00000000">
        <w:rPr>
          <w:rtl w:val="0"/>
        </w:rPr>
      </w:r>
    </w:p>
    <w:p w:rsidR="00000000" w:rsidDel="00000000" w:rsidP="00000000" w:rsidRDefault="00000000" w:rsidRPr="00000000" w14:paraId="00000028">
      <w:pPr>
        <w:spacing w:before="120" w:line="288" w:lineRule="auto"/>
        <w:rPr>
          <w:rFonts w:ascii="PT Sans Narrow" w:cs="PT Sans Narrow" w:eastAsia="PT Sans Narrow" w:hAnsi="PT Sans Narrow"/>
          <w:b w:val="1"/>
          <w:color w:val="ff0000"/>
          <w:sz w:val="28"/>
          <w:szCs w:val="28"/>
        </w:rPr>
      </w:pPr>
      <w:r w:rsidDel="00000000" w:rsidR="00000000" w:rsidRPr="00000000">
        <w:rPr>
          <w:rFonts w:ascii="PT Sans Narrow" w:cs="PT Sans Narrow" w:eastAsia="PT Sans Narrow" w:hAnsi="PT Sans Narrow"/>
          <w:b w:val="1"/>
          <w:color w:val="ff0000"/>
          <w:sz w:val="28"/>
          <w:szCs w:val="28"/>
          <w:rtl w:val="0"/>
        </w:rPr>
        <w:t xml:space="preserve">6-Graphisme</w:t>
      </w:r>
    </w:p>
    <w:p w:rsidR="00000000" w:rsidDel="00000000" w:rsidP="00000000" w:rsidRDefault="00000000" w:rsidRPr="00000000" w14:paraId="00000029">
      <w:pPr>
        <w:spacing w:before="120" w:line="288" w:lineRule="auto"/>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           A-La charte graphique:</w:t>
      </w:r>
    </w:p>
    <w:p w:rsidR="00000000" w:rsidDel="00000000" w:rsidP="00000000" w:rsidRDefault="00000000" w:rsidRPr="00000000" w14:paraId="0000002A">
      <w:pPr>
        <w:spacing w:before="120" w:line="288" w:lineRule="auto"/>
        <w:rPr>
          <w:rFonts w:ascii="PT Sans Narrow" w:cs="PT Sans Narrow" w:eastAsia="PT Sans Narrow" w:hAnsi="PT Sans Narrow"/>
          <w:b w:val="1"/>
          <w:color w:val="ff0000"/>
          <w:sz w:val="28"/>
          <w:szCs w:val="28"/>
        </w:rPr>
      </w:pPr>
      <w:r w:rsidDel="00000000" w:rsidR="00000000" w:rsidRPr="00000000">
        <w:rPr>
          <w:rFonts w:ascii="PT Sans Narrow" w:cs="PT Sans Narrow" w:eastAsia="PT Sans Narrow" w:hAnsi="PT Sans Narrow"/>
          <w:sz w:val="24"/>
          <w:szCs w:val="24"/>
        </w:rPr>
        <w:drawing>
          <wp:inline distB="114300" distT="114300" distL="114300" distR="114300">
            <wp:extent cx="5148263" cy="6315075"/>
            <wp:effectExtent b="0" l="0" r="0" t="0"/>
            <wp:docPr descr="A picture containing table&#10;&#10;Description automatically generated" id="4" name="image1.jpg"/>
            <a:graphic>
              <a:graphicData uri="http://schemas.openxmlformats.org/drawingml/2006/picture">
                <pic:pic>
                  <pic:nvPicPr>
                    <pic:cNvPr descr="A picture containing table&#10;&#10;Description automatically generated" id="0" name="image1.jpg"/>
                    <pic:cNvPicPr preferRelativeResize="0"/>
                  </pic:nvPicPr>
                  <pic:blipFill>
                    <a:blip r:embed="rId8"/>
                    <a:srcRect b="0" l="0" r="0" t="0"/>
                    <a:stretch>
                      <a:fillRect/>
                    </a:stretch>
                  </pic:blipFill>
                  <pic:spPr>
                    <a:xfrm>
                      <a:off x="0" y="0"/>
                      <a:ext cx="5148263"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120" w:line="288" w:lineRule="auto"/>
        <w:rPr>
          <w:rFonts w:ascii="Open Sans" w:cs="Open Sans" w:eastAsia="Open Sans" w:hAnsi="Open Sans"/>
          <w:b w:val="1"/>
          <w:color w:val="76923c"/>
          <w:sz w:val="24"/>
          <w:szCs w:val="24"/>
        </w:rPr>
      </w:pPr>
      <w:r w:rsidDel="00000000" w:rsidR="00000000" w:rsidRPr="00000000">
        <w:rPr>
          <w:rFonts w:ascii="Open Sans" w:cs="Open Sans" w:eastAsia="Open Sans" w:hAnsi="Open Sans"/>
          <w:b w:val="1"/>
          <w:color w:val="76923c"/>
          <w:sz w:val="24"/>
          <w:szCs w:val="24"/>
          <w:rtl w:val="0"/>
        </w:rPr>
        <w:t xml:space="preserve">Conception et Modélisation: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Times New Roman" w:cs="Times New Roman" w:eastAsia="Times New Roman" w:hAnsi="Times New Roman"/>
          <w:b w:val="0"/>
          <w:i w:val="0"/>
          <w:smallCaps w:val="0"/>
          <w:strike w:val="0"/>
          <w:color w:val="666666"/>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1"/>
          <w:szCs w:val="21"/>
          <w:u w:val="none"/>
          <w:shd w:fill="auto" w:val="clear"/>
          <w:vertAlign w:val="baseline"/>
          <w:rtl w:val="0"/>
        </w:rPr>
        <w:t xml:space="preserve">Diagramme de cas d’utilisation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Times New Roman" w:cs="Times New Roman" w:eastAsia="Times New Roman" w:hAnsi="Times New Roman"/>
          <w:b w:val="0"/>
          <w:i w:val="0"/>
          <w:smallCaps w:val="0"/>
          <w:strike w:val="0"/>
          <w:color w:val="666666"/>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1"/>
          <w:szCs w:val="21"/>
          <w:u w:val="none"/>
          <w:shd w:fill="auto" w:val="clear"/>
          <w:vertAlign w:val="baseline"/>
          <w:rtl w:val="0"/>
        </w:rPr>
        <w:t xml:space="preserve">Diagramme de classe</w:t>
      </w:r>
    </w:p>
    <w:p w:rsidR="00000000" w:rsidDel="00000000" w:rsidP="00000000" w:rsidRDefault="00000000" w:rsidRPr="00000000" w14:paraId="0000002E">
      <w:pPr>
        <w:spacing w:before="120" w:line="288" w:lineRule="auto"/>
        <w:ind w:left="1440" w:firstLine="0"/>
        <w:rPr>
          <w:rFonts w:ascii="PT Sans Narrow" w:cs="PT Sans Narrow" w:eastAsia="PT Sans Narrow" w:hAnsi="PT Sans Narrow"/>
          <w:b w:val="1"/>
          <w:color w:val="76923c"/>
          <w:sz w:val="24"/>
          <w:szCs w:val="24"/>
        </w:rPr>
      </w:pPr>
      <w:r w:rsidDel="00000000" w:rsidR="00000000" w:rsidRPr="00000000">
        <w:rPr>
          <w:rFonts w:ascii="PT Sans Narrow" w:cs="PT Sans Narrow" w:eastAsia="PT Sans Narrow" w:hAnsi="PT Sans Narrow"/>
          <w:b w:val="1"/>
          <w:color w:val="76923c"/>
          <w:sz w:val="24"/>
          <w:szCs w:val="24"/>
          <w:rtl w:val="0"/>
        </w:rPr>
        <w:t xml:space="preserve">             </w:t>
      </w:r>
    </w:p>
    <w:p w:rsidR="00000000" w:rsidDel="00000000" w:rsidP="00000000" w:rsidRDefault="00000000" w:rsidRPr="00000000" w14:paraId="0000002F">
      <w:pPr>
        <w:spacing w:before="120" w:line="288" w:lineRule="auto"/>
        <w:rPr>
          <w:color w:val="4d5156"/>
          <w:sz w:val="21"/>
          <w:szCs w:val="21"/>
          <w:highlight w:val="white"/>
        </w:rPr>
      </w:pPr>
      <w:r w:rsidDel="00000000" w:rsidR="00000000" w:rsidRPr="00000000">
        <w:rPr>
          <w:rFonts w:ascii="Open Sans" w:cs="Open Sans" w:eastAsia="Open Sans" w:hAnsi="Open Sans"/>
          <w:b w:val="1"/>
          <w:color w:val="6aa84f"/>
          <w:sz w:val="24"/>
          <w:szCs w:val="24"/>
          <w:rtl w:val="0"/>
        </w:rPr>
        <w:t xml:space="preserve">Maquetage :</w:t>
      </w:r>
      <w:r w:rsidDel="00000000" w:rsidR="00000000" w:rsidRPr="00000000">
        <w:rPr>
          <w:rtl w:val="0"/>
        </w:rPr>
      </w:r>
    </w:p>
    <w:p w:rsidR="00000000" w:rsidDel="00000000" w:rsidP="00000000" w:rsidRDefault="00000000" w:rsidRPr="00000000" w14:paraId="00000030">
      <w:pPr>
        <w:numPr>
          <w:ilvl w:val="0"/>
          <w:numId w:val="4"/>
        </w:numPr>
        <w:spacing w:before="120" w:line="288" w:lineRule="auto"/>
        <w:ind w:left="1440" w:hanging="360"/>
        <w:rPr>
          <w:color w:val="4d5156"/>
          <w:sz w:val="21"/>
          <w:szCs w:val="21"/>
          <w:highlight w:val="white"/>
        </w:rPr>
      </w:pPr>
      <w:r w:rsidDel="00000000" w:rsidR="00000000" w:rsidRPr="00000000">
        <w:rPr>
          <w:color w:val="4d5156"/>
          <w:sz w:val="21"/>
          <w:szCs w:val="21"/>
          <w:highlight w:val="white"/>
          <w:rtl w:val="0"/>
        </w:rPr>
        <w:t xml:space="preserve">Figma, InVision et Marvel sont tous des exemples d'outils de collaboration en ligne que les concepteurs et les développeurs utilisent pour créer des produits numériques. Les outils de collaboration en ligne permettent aux concepteurs et aux développeurs d'éditer, de commenter et de réviser des conceptions et de coder ensemble.</w:t>
      </w:r>
    </w:p>
    <w:p w:rsidR="00000000" w:rsidDel="00000000" w:rsidP="00000000" w:rsidRDefault="00000000" w:rsidRPr="00000000" w14:paraId="00000031">
      <w:pPr>
        <w:spacing w:before="120" w:line="288" w:lineRule="auto"/>
        <w:rPr>
          <w:rFonts w:ascii="Open Sans" w:cs="Open Sans" w:eastAsia="Open Sans" w:hAnsi="Open Sans"/>
          <w:b w:val="1"/>
          <w:color w:val="6aa84f"/>
          <w:sz w:val="24"/>
          <w:szCs w:val="24"/>
        </w:rPr>
      </w:pPr>
      <w:r w:rsidDel="00000000" w:rsidR="00000000" w:rsidRPr="00000000">
        <w:rPr>
          <w:rFonts w:ascii="Open Sans" w:cs="Open Sans" w:eastAsia="Open Sans" w:hAnsi="Open Sans"/>
          <w:b w:val="1"/>
          <w:color w:val="6aa84f"/>
          <w:sz w:val="24"/>
          <w:szCs w:val="24"/>
          <w:rtl w:val="0"/>
        </w:rPr>
        <w:t xml:space="preserve">Front-end : </w:t>
      </w:r>
    </w:p>
    <w:p w:rsidR="00000000" w:rsidDel="00000000" w:rsidP="00000000" w:rsidRDefault="00000000" w:rsidRPr="00000000" w14:paraId="00000032">
      <w:pPr>
        <w:numPr>
          <w:ilvl w:val="0"/>
          <w:numId w:val="4"/>
        </w:numPr>
        <w:spacing w:before="12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 HTML : </w:t>
      </w:r>
      <w:r w:rsidDel="00000000" w:rsidR="00000000" w:rsidRPr="00000000">
        <w:rPr>
          <w:color w:val="4d5156"/>
          <w:sz w:val="21"/>
          <w:szCs w:val="21"/>
          <w:highlight w:val="white"/>
          <w:rtl w:val="0"/>
        </w:rPr>
        <w:t xml:space="preserve">est un langage informatique utilisé sur l’internet. Ce langage est utilisé pour créer des pages web </w:t>
      </w:r>
      <w:r w:rsidDel="00000000" w:rsidR="00000000" w:rsidRPr="00000000">
        <w:rPr>
          <w:rtl w:val="0"/>
        </w:rPr>
      </w:r>
    </w:p>
    <w:p w:rsidR="00000000" w:rsidDel="00000000" w:rsidP="00000000" w:rsidRDefault="00000000" w:rsidRPr="00000000" w14:paraId="00000033">
      <w:pPr>
        <w:numPr>
          <w:ilvl w:val="0"/>
          <w:numId w:val="4"/>
        </w:numPr>
        <w:spacing w:line="288" w:lineRule="auto"/>
        <w:ind w:left="1440" w:hanging="360"/>
        <w:rPr>
          <w:color w:val="4d5156"/>
          <w:sz w:val="21"/>
          <w:szCs w:val="21"/>
          <w:highlight w:val="white"/>
        </w:rPr>
      </w:pPr>
      <w:r w:rsidDel="00000000" w:rsidR="00000000" w:rsidRPr="00000000">
        <w:rPr>
          <w:color w:val="4d5156"/>
          <w:sz w:val="21"/>
          <w:szCs w:val="21"/>
          <w:highlight w:val="white"/>
          <w:rtl w:val="0"/>
        </w:rPr>
        <w:t xml:space="preserve">CSS :  est un langage informatique utilisé sur Internet pour la mise en forme de fichiers et de pages HTML</w:t>
      </w:r>
    </w:p>
    <w:p w:rsidR="00000000" w:rsidDel="00000000" w:rsidP="00000000" w:rsidRDefault="00000000" w:rsidRPr="00000000" w14:paraId="00000034">
      <w:pPr>
        <w:numPr>
          <w:ilvl w:val="0"/>
          <w:numId w:val="4"/>
        </w:numPr>
        <w:spacing w:line="288" w:lineRule="auto"/>
        <w:ind w:left="1440" w:hanging="360"/>
        <w:rPr>
          <w:color w:val="4d5156"/>
          <w:sz w:val="21"/>
          <w:szCs w:val="21"/>
          <w:highlight w:val="white"/>
        </w:rPr>
      </w:pPr>
      <w:r w:rsidDel="00000000" w:rsidR="00000000" w:rsidRPr="00000000">
        <w:rPr>
          <w:color w:val="4d5156"/>
          <w:sz w:val="21"/>
          <w:szCs w:val="21"/>
          <w:highlight w:val="white"/>
          <w:rtl w:val="0"/>
        </w:rPr>
        <w:t xml:space="preserve">Java Script : </w:t>
      </w:r>
      <w:r w:rsidDel="00000000" w:rsidR="00000000" w:rsidRPr="00000000">
        <w:rPr>
          <w:color w:val="303030"/>
          <w:sz w:val="20"/>
          <w:szCs w:val="20"/>
          <w:highlight w:val="white"/>
          <w:rtl w:val="0"/>
        </w:rPr>
        <w:t xml:space="preserve">désigne un langage de développement informatique, et plus précisément un langage de </w:t>
      </w:r>
      <w:hyperlink r:id="rId9">
        <w:r w:rsidDel="00000000" w:rsidR="00000000" w:rsidRPr="00000000">
          <w:rPr>
            <w:color w:val="303030"/>
            <w:sz w:val="20"/>
            <w:szCs w:val="20"/>
            <w:highlight w:val="white"/>
            <w:u w:val="single"/>
            <w:rtl w:val="0"/>
          </w:rPr>
          <w:t xml:space="preserve">script</w:t>
        </w:r>
      </w:hyperlink>
      <w:r w:rsidDel="00000000" w:rsidR="00000000" w:rsidRPr="00000000">
        <w:rPr>
          <w:color w:val="303030"/>
          <w:sz w:val="20"/>
          <w:szCs w:val="20"/>
          <w:highlight w:val="white"/>
          <w:rtl w:val="0"/>
        </w:rPr>
        <w:t xml:space="preserve"> orienté objet. On le retrouve principalement dans les pages Internet. Il permet, entre autres, d'introduire sur une page web ou HTML des petites animations ou des effets.</w:t>
      </w:r>
      <w:r w:rsidDel="00000000" w:rsidR="00000000" w:rsidRPr="00000000">
        <w:rPr>
          <w:rtl w:val="0"/>
        </w:rPr>
      </w:r>
    </w:p>
    <w:p w:rsidR="00000000" w:rsidDel="00000000" w:rsidP="00000000" w:rsidRDefault="00000000" w:rsidRPr="00000000" w14:paraId="00000035">
      <w:pPr>
        <w:numPr>
          <w:ilvl w:val="0"/>
          <w:numId w:val="4"/>
        </w:numPr>
        <w:spacing w:line="288" w:lineRule="auto"/>
        <w:ind w:left="1440" w:hanging="360"/>
        <w:rPr>
          <w:color w:val="303030"/>
          <w:sz w:val="20"/>
          <w:szCs w:val="20"/>
          <w:highlight w:val="white"/>
        </w:rPr>
      </w:pPr>
      <w:r w:rsidDel="00000000" w:rsidR="00000000" w:rsidRPr="00000000">
        <w:rPr>
          <w:color w:val="303030"/>
          <w:sz w:val="20"/>
          <w:szCs w:val="20"/>
          <w:highlight w:val="white"/>
          <w:rtl w:val="0"/>
        </w:rPr>
        <w:t xml:space="preserve">Bootstrap est un puissant framework frontal utilisé pour créer des sites Web et des applications Web modernes. Il est open source et gratuit, mais propose de nombreux modèles HTML et CSS pour les éléments d'interface utilisateur tels que les boutons et les formulaires. Bootstrap prend également en charge les extensions JavaScript.</w:t>
      </w:r>
    </w:p>
    <w:p w:rsidR="00000000" w:rsidDel="00000000" w:rsidP="00000000" w:rsidRDefault="00000000" w:rsidRPr="00000000" w14:paraId="00000036">
      <w:pPr>
        <w:numPr>
          <w:ilvl w:val="0"/>
          <w:numId w:val="4"/>
        </w:numPr>
        <w:spacing w:line="288" w:lineRule="auto"/>
        <w:ind w:left="1440" w:hanging="360"/>
        <w:rPr>
          <w:color w:val="303030"/>
          <w:sz w:val="20"/>
          <w:szCs w:val="20"/>
          <w:highlight w:val="white"/>
        </w:rPr>
      </w:pPr>
      <w:r w:rsidDel="00000000" w:rsidR="00000000" w:rsidRPr="00000000">
        <w:rPr>
          <w:color w:val="303030"/>
          <w:sz w:val="20"/>
          <w:szCs w:val="20"/>
          <w:highlight w:val="white"/>
          <w:rtl w:val="0"/>
        </w:rPr>
        <w:t xml:space="preserve">Sass (qui signifie "feuilles de style syntaxiquement impressionnantes") est une extension de CSS qui vous permet d'utiliser des éléments tels que des variables, des règles imbriquées, des importations en ligne, etc. Cela aide également à garder les choses organisées et vous permet de créer des feuilles de style plus rapidement.</w:t>
      </w:r>
    </w:p>
    <w:p w:rsidR="00000000" w:rsidDel="00000000" w:rsidP="00000000" w:rsidRDefault="00000000" w:rsidRPr="00000000" w14:paraId="00000037">
      <w:pPr>
        <w:numPr>
          <w:ilvl w:val="0"/>
          <w:numId w:val="4"/>
        </w:numPr>
        <w:spacing w:line="288" w:lineRule="auto"/>
        <w:ind w:left="1440" w:hanging="360"/>
        <w:rPr>
          <w:color w:val="303030"/>
          <w:sz w:val="20"/>
          <w:szCs w:val="20"/>
          <w:highlight w:val="white"/>
        </w:rPr>
      </w:pPr>
      <w:r w:rsidDel="00000000" w:rsidR="00000000" w:rsidRPr="00000000">
        <w:rPr>
          <w:color w:val="303030"/>
          <w:sz w:val="20"/>
          <w:szCs w:val="20"/>
          <w:highlight w:val="white"/>
          <w:rtl w:val="0"/>
        </w:rPr>
        <w:t xml:space="preserve">Vue. js est un framework progressif pour JavaScript utilisé pour créer des interfaces Web et des applications d'une page. Pas seulement pour les interfaces Web, Vue. js est également utilisé pour le développement d'applications de bureau et mobiles avec le framework Electron.</w:t>
      </w:r>
    </w:p>
    <w:p w:rsidR="00000000" w:rsidDel="00000000" w:rsidP="00000000" w:rsidRDefault="00000000" w:rsidRPr="00000000" w14:paraId="00000038">
      <w:pPr>
        <w:spacing w:before="120" w:line="288" w:lineRule="auto"/>
        <w:rPr>
          <w:rFonts w:ascii="Open Sans" w:cs="Open Sans" w:eastAsia="Open Sans" w:hAnsi="Open Sans"/>
          <w:b w:val="1"/>
          <w:color w:val="6aa84f"/>
          <w:sz w:val="24"/>
          <w:szCs w:val="24"/>
        </w:rPr>
      </w:pPr>
      <w:r w:rsidDel="00000000" w:rsidR="00000000" w:rsidRPr="00000000">
        <w:rPr>
          <w:rFonts w:ascii="Open Sans" w:cs="Open Sans" w:eastAsia="Open Sans" w:hAnsi="Open Sans"/>
          <w:b w:val="1"/>
          <w:color w:val="6aa84f"/>
          <w:sz w:val="24"/>
          <w:szCs w:val="24"/>
          <w:rtl w:val="0"/>
        </w:rPr>
        <w:t xml:space="preserve">Back-end : </w:t>
      </w:r>
    </w:p>
    <w:p w:rsidR="00000000" w:rsidDel="00000000" w:rsidP="00000000" w:rsidRDefault="00000000" w:rsidRPr="00000000" w14:paraId="00000039">
      <w:pPr>
        <w:numPr>
          <w:ilvl w:val="0"/>
          <w:numId w:val="5"/>
        </w:numPr>
        <w:spacing w:before="120" w:line="288"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sz w:val="20"/>
          <w:szCs w:val="20"/>
          <w:rtl w:val="0"/>
        </w:rPr>
        <w:t xml:space="preserve">PHP : </w:t>
      </w:r>
      <w:r w:rsidDel="00000000" w:rsidR="00000000" w:rsidRPr="00000000">
        <w:rPr>
          <w:color w:val="303030"/>
          <w:sz w:val="20"/>
          <w:szCs w:val="20"/>
          <w:highlight w:val="white"/>
          <w:rtl w:val="0"/>
        </w:rPr>
        <w:t xml:space="preserve">pour Hypertext Preprocessor, désigne un langage informatique, ou un langage de </w:t>
      </w:r>
      <w:hyperlink r:id="rId10">
        <w:r w:rsidDel="00000000" w:rsidR="00000000" w:rsidRPr="00000000">
          <w:rPr>
            <w:color w:val="303030"/>
            <w:sz w:val="20"/>
            <w:szCs w:val="20"/>
            <w:highlight w:val="white"/>
            <w:u w:val="single"/>
            <w:rtl w:val="0"/>
          </w:rPr>
          <w:t xml:space="preserve">script</w:t>
        </w:r>
      </w:hyperlink>
      <w:r w:rsidDel="00000000" w:rsidR="00000000" w:rsidRPr="00000000">
        <w:rPr>
          <w:color w:val="303030"/>
          <w:sz w:val="20"/>
          <w:szCs w:val="20"/>
          <w:highlight w:val="white"/>
          <w:rtl w:val="0"/>
        </w:rPr>
        <w:t xml:space="preserve">, utilisé principalement pour la conception de sites web dynamiques</w:t>
      </w:r>
      <w:r w:rsidDel="00000000" w:rsidR="00000000" w:rsidRPr="00000000">
        <w:rPr>
          <w:rtl w:val="0"/>
        </w:rPr>
      </w:r>
    </w:p>
    <w:p w:rsidR="00000000" w:rsidDel="00000000" w:rsidP="00000000" w:rsidRDefault="00000000" w:rsidRPr="00000000" w14:paraId="0000003A">
      <w:pPr>
        <w:numPr>
          <w:ilvl w:val="0"/>
          <w:numId w:val="5"/>
        </w:numPr>
        <w:spacing w:line="288" w:lineRule="auto"/>
        <w:ind w:left="2160" w:hanging="360"/>
        <w:rPr>
          <w:color w:val="303030"/>
          <w:sz w:val="20"/>
          <w:szCs w:val="20"/>
          <w:highlight w:val="white"/>
        </w:rPr>
      </w:pPr>
      <w:r w:rsidDel="00000000" w:rsidR="00000000" w:rsidRPr="00000000">
        <w:rPr>
          <w:color w:val="303030"/>
          <w:sz w:val="20"/>
          <w:szCs w:val="20"/>
          <w:highlight w:val="white"/>
          <w:rtl w:val="0"/>
        </w:rPr>
        <w:t xml:space="preserve">mySql : </w:t>
      </w:r>
      <w:r w:rsidDel="00000000" w:rsidR="00000000" w:rsidRPr="00000000">
        <w:rPr>
          <w:color w:val="303030"/>
          <w:sz w:val="24"/>
          <w:szCs w:val="24"/>
          <w:highlight w:val="white"/>
          <w:rtl w:val="0"/>
        </w:rPr>
        <w:t xml:space="preserve"> </w:t>
      </w:r>
      <w:r w:rsidDel="00000000" w:rsidR="00000000" w:rsidRPr="00000000">
        <w:rPr>
          <w:color w:val="303030"/>
          <w:sz w:val="20"/>
          <w:szCs w:val="20"/>
          <w:highlight w:val="white"/>
          <w:rtl w:val="0"/>
        </w:rPr>
        <w:t xml:space="preserve">pour My </w:t>
      </w:r>
      <w:hyperlink r:id="rId11">
        <w:r w:rsidDel="00000000" w:rsidR="00000000" w:rsidRPr="00000000">
          <w:rPr>
            <w:color w:val="303030"/>
            <w:sz w:val="20"/>
            <w:szCs w:val="20"/>
            <w:highlight w:val="white"/>
            <w:u w:val="single"/>
            <w:rtl w:val="0"/>
          </w:rPr>
          <w:t xml:space="preserve">Structured Query Language</w:t>
        </w:r>
      </w:hyperlink>
      <w:r w:rsidDel="00000000" w:rsidR="00000000" w:rsidRPr="00000000">
        <w:rPr>
          <w:color w:val="303030"/>
          <w:sz w:val="20"/>
          <w:szCs w:val="20"/>
          <w:highlight w:val="white"/>
          <w:rtl w:val="0"/>
        </w:rPr>
        <w:t xml:space="preserve">, désigne un serveur de base de données distribué sous licence libre GNU (General Public License). Il est, la plupart du temps, intégré dans la suite de logiciels </w:t>
      </w:r>
      <w:hyperlink r:id="rId12">
        <w:r w:rsidDel="00000000" w:rsidR="00000000" w:rsidRPr="00000000">
          <w:rPr>
            <w:color w:val="303030"/>
            <w:sz w:val="20"/>
            <w:szCs w:val="20"/>
            <w:highlight w:val="white"/>
            <w:u w:val="single"/>
            <w:rtl w:val="0"/>
          </w:rPr>
          <w:t xml:space="preserve">LAMP</w:t>
        </w:r>
      </w:hyperlink>
      <w:r w:rsidDel="00000000" w:rsidR="00000000" w:rsidRPr="00000000">
        <w:rPr>
          <w:color w:val="303030"/>
          <w:sz w:val="20"/>
          <w:szCs w:val="20"/>
          <w:highlight w:val="white"/>
          <w:rtl w:val="0"/>
        </w:rPr>
        <w:t xml:space="preserve"> qui comprend un système d'exploitation (Linux), un serveur web (Apache) et un langage de </w:t>
      </w:r>
      <w:hyperlink r:id="rId13">
        <w:r w:rsidDel="00000000" w:rsidR="00000000" w:rsidRPr="00000000">
          <w:rPr>
            <w:color w:val="303030"/>
            <w:sz w:val="20"/>
            <w:szCs w:val="20"/>
            <w:highlight w:val="white"/>
            <w:u w:val="single"/>
            <w:rtl w:val="0"/>
          </w:rPr>
          <w:t xml:space="preserve">script</w:t>
        </w:r>
      </w:hyperlink>
      <w:r w:rsidDel="00000000" w:rsidR="00000000" w:rsidRPr="00000000">
        <w:rPr>
          <w:color w:val="303030"/>
          <w:sz w:val="20"/>
          <w:szCs w:val="20"/>
          <w:highlight w:val="white"/>
          <w:rtl w:val="0"/>
        </w:rPr>
        <w:t xml:space="preserve"> (PHP)</w:t>
      </w:r>
      <w:r w:rsidDel="00000000" w:rsidR="00000000" w:rsidRPr="00000000">
        <w:rPr>
          <w:color w:val="303030"/>
          <w:sz w:val="24"/>
          <w:szCs w:val="24"/>
          <w:highlight w:val="white"/>
          <w:rtl w:val="0"/>
        </w:rPr>
        <w:t xml:space="preserve">.</w:t>
      </w:r>
      <w:r w:rsidDel="00000000" w:rsidR="00000000" w:rsidRPr="00000000">
        <w:rPr>
          <w:rtl w:val="0"/>
        </w:rPr>
      </w:r>
    </w:p>
    <w:p w:rsidR="00000000" w:rsidDel="00000000" w:rsidP="00000000" w:rsidRDefault="00000000" w:rsidRPr="00000000" w14:paraId="0000003B">
      <w:pPr>
        <w:numPr>
          <w:ilvl w:val="0"/>
          <w:numId w:val="5"/>
        </w:numPr>
        <w:spacing w:line="288" w:lineRule="auto"/>
        <w:ind w:left="2160" w:hanging="360"/>
        <w:rPr>
          <w:color w:val="303030"/>
          <w:sz w:val="20"/>
          <w:szCs w:val="20"/>
          <w:highlight w:val="white"/>
        </w:rPr>
      </w:pPr>
      <w:r w:rsidDel="00000000" w:rsidR="00000000" w:rsidRPr="00000000">
        <w:rPr>
          <w:color w:val="303030"/>
          <w:sz w:val="20"/>
          <w:szCs w:val="20"/>
          <w:highlight w:val="white"/>
          <w:rtl w:val="0"/>
        </w:rPr>
        <w:t xml:space="preserve">Le </w:t>
      </w:r>
      <w:r w:rsidDel="00000000" w:rsidR="00000000" w:rsidRPr="00000000">
        <w:rPr>
          <w:b w:val="1"/>
          <w:color w:val="303030"/>
          <w:sz w:val="20"/>
          <w:szCs w:val="20"/>
          <w:highlight w:val="white"/>
          <w:rtl w:val="0"/>
        </w:rPr>
        <w:t xml:space="preserve">MVC</w:t>
      </w:r>
      <w:r w:rsidDel="00000000" w:rsidR="00000000" w:rsidRPr="00000000">
        <w:rPr>
          <w:color w:val="303030"/>
          <w:sz w:val="20"/>
          <w:szCs w:val="20"/>
          <w:highlight w:val="white"/>
          <w:rtl w:val="0"/>
        </w:rPr>
        <w:t xml:space="preserve"> signifie Model-View-Controller est un modèle architectural qui sépare une application en trois composants logiques principaux : modèle, vue et le contrôleur. Chacun de ces composants est construit pour gérer des aspects de développement spécifiques d'une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T Sans Narrow">
    <w:embedRegular w:fontKey="{00000000-0000-0000-0000-000000000000}" r:id="rId1" w:subsetted="0"/>
    <w:embedBold w:fontKey="{00000000-0000-0000-0000-000000000000}" r:id="rId2" w:subsetted="0"/>
  </w:font>
  <w:font w:name="Noto Sans Symbol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M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93237"/>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B96BB4"/>
    <w:pPr>
      <w:spacing w:after="100" w:afterAutospacing="1" w:before="100" w:beforeAutospacing="1" w:line="240" w:lineRule="auto"/>
    </w:pPr>
    <w:rPr>
      <w:rFonts w:ascii="Times New Roman" w:cs="Times New Roman" w:eastAsia="Times New Roman" w:hAnsi="Times New Roman"/>
      <w:sz w:val="24"/>
      <w:szCs w:val="24"/>
      <w:lang w:val="fr-MA"/>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ournaldunet.fr/web-tech/dictionnaire-du-webmastering/1203603-sql-structured-query-language-definition-traduction-et-acteurs/" TargetMode="External"/><Relationship Id="rId10" Type="http://schemas.openxmlformats.org/officeDocument/2006/relationships/hyperlink" Target="https://www.journaldunet.fr/web-tech/dictionnaire-du-webmastering/1203599-script-definition/" TargetMode="External"/><Relationship Id="rId13" Type="http://schemas.openxmlformats.org/officeDocument/2006/relationships/hyperlink" Target="https://www.journaldunet.fr/web-tech/dictionnaire-du-webmastering/1203599-script-definition/" TargetMode="External"/><Relationship Id="rId12" Type="http://schemas.openxmlformats.org/officeDocument/2006/relationships/hyperlink" Target="https://www.journaldunet.fr/web-tech/dictionnaire-du-webmastering/1203347-lamp-linux-apache-mysql-php-defi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ournaldunet.fr/web-tech/dictionnaire-du-webmastering/1203599-script-defini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YQlK4sKlL/Mi5ZK/Vc3XvtftA==">AMUW2mXsT46ShdRmEKszwTYGdgx1/h+sDUzKpmEoiZzYg91KDalDQEZtAvdwYiFNUPtAf8y6XLl3sGUXSs5ggXrciVQDlRccSyZfthWCabDhRuqQsJ9QKeznmYo8k+xmGuxQwz4ahKzuVAipFLnwPA6IRB/F1ClIigkFU/6DPCQEYjHIZUE5qVkkInNbKzGWCkg0doYrnTp0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2022-03-18T08:49:00Z</dcterms:created>
</cp:coreProperties>
</file>