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72"/>
          <w:szCs w:val="72"/>
        </w:rPr>
      </w:pPr>
      <w:r>
        <w:rPr>
          <w:rFonts w:hint="eastAsia"/>
          <w:b/>
          <w:sz w:val="72"/>
          <w:szCs w:val="72"/>
        </w:rPr>
        <w:t>福建农林大学</w:t>
      </w:r>
    </w:p>
    <w:p>
      <w:pPr>
        <w:jc w:val="center"/>
        <w:rPr>
          <w:rFonts w:hint="eastAsia"/>
          <w:b/>
          <w:sz w:val="72"/>
          <w:szCs w:val="72"/>
        </w:rPr>
      </w:pPr>
      <w:r>
        <w:rPr>
          <w:rFonts w:hint="eastAsia"/>
          <w:b/>
          <w:sz w:val="72"/>
          <w:szCs w:val="72"/>
        </w:rPr>
        <w:t>计算机与信息学院</w:t>
      </w:r>
    </w:p>
    <w:p>
      <w:pPr>
        <w:tabs>
          <w:tab w:val="left" w:pos="634"/>
          <w:tab w:val="left" w:pos="900"/>
        </w:tabs>
        <w:ind w:left="3120" w:hanging="3120" w:hangingChars="650"/>
        <w:jc w:val="center"/>
        <w:rPr>
          <w:rFonts w:hint="eastAsia"/>
          <w:sz w:val="48"/>
          <w:szCs w:val="48"/>
        </w:rPr>
      </w:pPr>
    </w:p>
    <w:p>
      <w:pPr>
        <w:tabs>
          <w:tab w:val="left" w:pos="634"/>
          <w:tab w:val="left" w:pos="900"/>
        </w:tabs>
        <w:ind w:left="3132" w:hanging="3132" w:hangingChars="650"/>
        <w:jc w:val="center"/>
        <w:rPr>
          <w:rFonts w:hint="eastAsia" w:ascii="黑体" w:eastAsia="黑体"/>
          <w:b/>
          <w:sz w:val="48"/>
          <w:szCs w:val="48"/>
        </w:rPr>
      </w:pPr>
      <w:r>
        <w:rPr>
          <w:rFonts w:hint="eastAsia" w:ascii="黑体" w:eastAsia="黑体"/>
          <w:b/>
          <w:sz w:val="48"/>
          <w:szCs w:val="48"/>
        </w:rPr>
        <w:t>专业实习(训)工作周记</w:t>
      </w:r>
    </w:p>
    <w:p>
      <w:pPr>
        <w:spacing w:line="360" w:lineRule="auto"/>
        <w:jc w:val="center"/>
        <w:rPr>
          <w:rFonts w:hint="eastAsia"/>
          <w:b/>
          <w:sz w:val="52"/>
        </w:rPr>
      </w:pPr>
    </w:p>
    <w:p>
      <w:pPr>
        <w:spacing w:line="360" w:lineRule="auto"/>
        <w:jc w:val="center"/>
        <w:rPr>
          <w:rFonts w:hint="eastAsia"/>
          <w:b/>
          <w:sz w:val="52"/>
        </w:rPr>
      </w:pPr>
    </w:p>
    <w:tbl>
      <w:tblPr>
        <w:tblStyle w:val="3"/>
        <w:tblW w:w="7856" w:type="dxa"/>
        <w:jc w:val="center"/>
        <w:tblInd w:w="0" w:type="dxa"/>
        <w:tblLayout w:type="fixed"/>
        <w:tblCellMar>
          <w:top w:w="0" w:type="dxa"/>
          <w:left w:w="108" w:type="dxa"/>
          <w:bottom w:w="0" w:type="dxa"/>
          <w:right w:w="108" w:type="dxa"/>
        </w:tblCellMar>
      </w:tblPr>
      <w:tblGrid>
        <w:gridCol w:w="2636"/>
        <w:gridCol w:w="5220"/>
      </w:tblGrid>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实训名称：</w:t>
            </w:r>
          </w:p>
        </w:tc>
        <w:tc>
          <w:tcPr>
            <w:tcW w:w="5220" w:type="dxa"/>
            <w:tcBorders>
              <w:bottom w:val="single" w:color="auto" w:sz="4" w:space="0"/>
            </w:tcBorders>
            <w:noWrap w:val="0"/>
            <w:vAlign w:val="top"/>
          </w:tcPr>
          <w:p>
            <w:pPr>
              <w:spacing w:line="360" w:lineRule="auto"/>
              <w:rPr>
                <w:rFonts w:hint="eastAsia" w:ascii="宋体" w:hAnsi="宋体"/>
                <w:sz w:val="30"/>
              </w:rPr>
            </w:pPr>
            <w:r>
              <w:rPr>
                <w:rFonts w:hint="eastAsia" w:ascii="宋体" w:hAnsi="宋体"/>
                <w:sz w:val="30"/>
                <w:lang w:val="en-US" w:eastAsia="zh-CN"/>
              </w:rPr>
              <w:t xml:space="preserve">        2016级软件工程实践</w:t>
            </w:r>
          </w:p>
        </w:tc>
      </w:tr>
      <w:tr>
        <w:tblPrEx>
          <w:tblLayout w:type="fixed"/>
          <w:tblCellMar>
            <w:top w:w="0" w:type="dxa"/>
            <w:left w:w="108" w:type="dxa"/>
            <w:bottom w:w="0" w:type="dxa"/>
            <w:right w:w="108" w:type="dxa"/>
          </w:tblCellMar>
        </w:tblPrEx>
        <w:trPr>
          <w:trHeight w:val="512" w:hRule="atLeast"/>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实训题目：</w:t>
            </w:r>
          </w:p>
        </w:tc>
        <w:tc>
          <w:tcPr>
            <w:tcW w:w="5220" w:type="dxa"/>
            <w:tcBorders>
              <w:bottom w:val="single" w:color="auto" w:sz="4" w:space="0"/>
            </w:tcBorders>
            <w:noWrap w:val="0"/>
            <w:vAlign w:val="top"/>
          </w:tcPr>
          <w:p>
            <w:pPr>
              <w:spacing w:line="360" w:lineRule="auto"/>
              <w:rPr>
                <w:rFonts w:hint="eastAsia" w:ascii="宋体" w:hAnsi="宋体"/>
                <w:sz w:val="30"/>
              </w:rPr>
            </w:pPr>
            <w:r>
              <w:rPr>
                <w:rFonts w:hint="eastAsia" w:ascii="宋体" w:hAnsi="宋体"/>
                <w:sz w:val="30"/>
                <w:lang w:val="en-US" w:eastAsia="zh-CN"/>
              </w:rPr>
              <w:t xml:space="preserve">          进销存管理系统</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姓名学号：</w:t>
            </w:r>
          </w:p>
        </w:tc>
        <w:tc>
          <w:tcPr>
            <w:tcW w:w="5220" w:type="dxa"/>
            <w:tcBorders>
              <w:top w:val="single" w:color="auto" w:sz="4" w:space="0"/>
              <w:bottom w:val="single" w:color="auto" w:sz="4" w:space="0"/>
            </w:tcBorders>
            <w:noWrap w:val="0"/>
            <w:vAlign w:val="top"/>
          </w:tcPr>
          <w:p>
            <w:pPr>
              <w:spacing w:line="360" w:lineRule="auto"/>
              <w:rPr>
                <w:rFonts w:hint="eastAsia" w:ascii="宋体" w:hAnsi="宋体"/>
                <w:sz w:val="30"/>
              </w:rPr>
            </w:pPr>
            <w:r>
              <w:rPr>
                <w:rFonts w:hint="eastAsia" w:ascii="宋体" w:hAnsi="宋体"/>
                <w:sz w:val="30"/>
              </w:rPr>
              <w:t xml:space="preserve">    </w:t>
            </w:r>
            <w:r>
              <w:rPr>
                <w:rFonts w:hint="eastAsia" w:ascii="宋体" w:hAnsi="宋体"/>
                <w:sz w:val="30"/>
                <w:lang w:val="en-US" w:eastAsia="zh-CN"/>
              </w:rPr>
              <w:t xml:space="preserve">      黄超3156016077</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年级专业：</w:t>
            </w:r>
          </w:p>
        </w:tc>
        <w:tc>
          <w:tcPr>
            <w:tcW w:w="5220" w:type="dxa"/>
            <w:tcBorders>
              <w:top w:val="single" w:color="auto" w:sz="4" w:space="0"/>
              <w:bottom w:val="single" w:color="auto" w:sz="4" w:space="0"/>
            </w:tcBorders>
            <w:noWrap w:val="0"/>
            <w:vAlign w:val="top"/>
          </w:tcPr>
          <w:p>
            <w:pPr>
              <w:spacing w:line="360" w:lineRule="auto"/>
              <w:ind w:firstLine="1500" w:firstLineChars="500"/>
              <w:rPr>
                <w:rFonts w:hint="eastAsia" w:ascii="宋体" w:hAnsi="宋体"/>
                <w:sz w:val="30"/>
              </w:rPr>
            </w:pPr>
            <w:r>
              <w:rPr>
                <w:rFonts w:hint="eastAsia" w:ascii="宋体" w:hAnsi="宋体"/>
                <w:sz w:val="30"/>
                <w:lang w:val="en-US" w:eastAsia="zh-CN"/>
              </w:rPr>
              <w:t>2016级软件工程</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实训地点：</w:t>
            </w:r>
          </w:p>
        </w:tc>
        <w:tc>
          <w:tcPr>
            <w:tcW w:w="5220" w:type="dxa"/>
            <w:tcBorders>
              <w:top w:val="single" w:color="auto" w:sz="4" w:space="0"/>
              <w:bottom w:val="single" w:color="auto" w:sz="4" w:space="0"/>
            </w:tcBorders>
            <w:noWrap w:val="0"/>
            <w:vAlign w:val="top"/>
          </w:tcPr>
          <w:p>
            <w:pPr>
              <w:spacing w:line="360" w:lineRule="auto"/>
              <w:rPr>
                <w:rFonts w:hint="eastAsia" w:ascii="宋体" w:hAnsi="宋体"/>
                <w:sz w:val="30"/>
              </w:rPr>
            </w:pPr>
            <w:r>
              <w:rPr>
                <w:rFonts w:hint="eastAsia" w:ascii="宋体" w:hAnsi="宋体"/>
                <w:sz w:val="30"/>
                <w:lang w:val="en-US" w:eastAsia="zh-CN"/>
              </w:rPr>
              <w:t xml:space="preserve">            宝玲楼402</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导     师：</w:t>
            </w:r>
          </w:p>
        </w:tc>
        <w:tc>
          <w:tcPr>
            <w:tcW w:w="5220" w:type="dxa"/>
            <w:tcBorders>
              <w:top w:val="single" w:color="auto" w:sz="4" w:space="0"/>
              <w:bottom w:val="single" w:color="auto" w:sz="4" w:space="0"/>
            </w:tcBorders>
            <w:noWrap w:val="0"/>
            <w:vAlign w:val="top"/>
          </w:tcPr>
          <w:p>
            <w:pPr>
              <w:spacing w:line="360" w:lineRule="auto"/>
              <w:ind w:firstLine="2100" w:firstLineChars="700"/>
              <w:rPr>
                <w:rFonts w:hint="eastAsia" w:ascii="宋体" w:hAnsi="宋体"/>
                <w:sz w:val="30"/>
              </w:rPr>
            </w:pPr>
            <w:r>
              <w:rPr>
                <w:rFonts w:hint="eastAsia" w:ascii="宋体" w:hAnsi="宋体"/>
                <w:sz w:val="30"/>
                <w:lang w:val="en-US" w:eastAsia="zh-CN"/>
              </w:rPr>
              <w:t>邓圣樟</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lang w:eastAsia="zh-CN"/>
              </w:rPr>
              <w:t>实习单位：</w:t>
            </w:r>
          </w:p>
        </w:tc>
        <w:tc>
          <w:tcPr>
            <w:tcW w:w="5220" w:type="dxa"/>
            <w:tcBorders>
              <w:top w:val="single" w:color="auto" w:sz="4" w:space="0"/>
              <w:bottom w:val="single" w:color="auto" w:sz="4" w:space="0"/>
            </w:tcBorders>
            <w:noWrap w:val="0"/>
            <w:vAlign w:val="top"/>
          </w:tcPr>
          <w:p>
            <w:pPr>
              <w:spacing w:line="360" w:lineRule="auto"/>
              <w:rPr>
                <w:rFonts w:hint="eastAsia" w:ascii="宋体" w:hAnsi="宋体"/>
                <w:sz w:val="30"/>
              </w:rPr>
            </w:pPr>
            <w:r>
              <w:rPr>
                <w:rFonts w:hint="eastAsia" w:ascii="宋体" w:hAnsi="宋体"/>
                <w:sz w:val="30"/>
                <w:lang w:eastAsia="zh-CN"/>
              </w:rPr>
              <w:t>福建东方锐智信息科技集团有限公司</w:t>
            </w:r>
          </w:p>
        </w:tc>
      </w:tr>
      <w:tr>
        <w:tblPrEx>
          <w:tblLayout w:type="fixed"/>
          <w:tblCellMar>
            <w:top w:w="0" w:type="dxa"/>
            <w:left w:w="108" w:type="dxa"/>
            <w:bottom w:w="0" w:type="dxa"/>
            <w:right w:w="108" w:type="dxa"/>
          </w:tblCellMar>
        </w:tblPrEx>
        <w:trPr>
          <w:jc w:val="center"/>
        </w:trPr>
        <w:tc>
          <w:tcPr>
            <w:tcW w:w="2636" w:type="dxa"/>
            <w:noWrap w:val="0"/>
            <w:vAlign w:val="bottom"/>
          </w:tcPr>
          <w:p>
            <w:pPr>
              <w:wordWrap w:val="0"/>
              <w:spacing w:line="360" w:lineRule="auto"/>
              <w:jc w:val="center"/>
              <w:rPr>
                <w:rFonts w:hint="eastAsia" w:ascii="宋体" w:hAnsi="宋体"/>
                <w:sz w:val="30"/>
              </w:rPr>
            </w:pPr>
            <w:r>
              <w:rPr>
                <w:rFonts w:hint="eastAsia" w:ascii="宋体" w:hAnsi="宋体"/>
                <w:sz w:val="30"/>
              </w:rPr>
              <w:t>完成起止日期：</w:t>
            </w:r>
          </w:p>
        </w:tc>
        <w:tc>
          <w:tcPr>
            <w:tcW w:w="5220" w:type="dxa"/>
            <w:tcBorders>
              <w:top w:val="single" w:color="auto" w:sz="4" w:space="0"/>
              <w:bottom w:val="single" w:color="auto" w:sz="4" w:space="0"/>
            </w:tcBorders>
            <w:noWrap w:val="0"/>
            <w:vAlign w:val="top"/>
          </w:tcPr>
          <w:p>
            <w:pPr>
              <w:spacing w:line="360" w:lineRule="auto"/>
              <w:rPr>
                <w:rFonts w:hint="eastAsia" w:ascii="宋体" w:hAnsi="宋体"/>
                <w:sz w:val="30"/>
              </w:rPr>
            </w:pP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rPr>
              <w:t>201</w:t>
            </w:r>
            <w:r>
              <w:rPr>
                <w:rFonts w:hint="eastAsia" w:ascii="宋体" w:hAnsi="宋体"/>
                <w:sz w:val="30"/>
                <w:lang w:val="en-US" w:eastAsia="zh-CN"/>
              </w:rPr>
              <w:t>9</w:t>
            </w:r>
            <w:r>
              <w:rPr>
                <w:rFonts w:hint="eastAsia" w:ascii="宋体" w:hAnsi="宋体"/>
                <w:sz w:val="30"/>
              </w:rPr>
              <w:t>.</w:t>
            </w:r>
            <w:r>
              <w:rPr>
                <w:rFonts w:hint="eastAsia" w:ascii="宋体" w:hAnsi="宋体"/>
                <w:sz w:val="30"/>
                <w:lang w:val="en-US" w:eastAsia="zh-CN"/>
              </w:rPr>
              <w:t>06</w:t>
            </w:r>
            <w:r>
              <w:rPr>
                <w:rFonts w:hint="eastAsia" w:ascii="宋体" w:hAnsi="宋体"/>
                <w:sz w:val="30"/>
              </w:rPr>
              <w:t>.</w:t>
            </w:r>
            <w:r>
              <w:rPr>
                <w:rFonts w:hint="eastAsia" w:ascii="宋体" w:hAnsi="宋体"/>
                <w:sz w:val="30"/>
                <w:lang w:val="en-US" w:eastAsia="zh-CN"/>
              </w:rPr>
              <w:t>17</w:t>
            </w:r>
            <w:r>
              <w:rPr>
                <w:rFonts w:ascii="宋体" w:hAnsi="宋体"/>
                <w:sz w:val="30"/>
              </w:rPr>
              <w:t>—</w:t>
            </w:r>
            <w:r>
              <w:rPr>
                <w:rFonts w:hint="eastAsia" w:ascii="宋体" w:hAnsi="宋体"/>
                <w:sz w:val="30"/>
              </w:rPr>
              <w:t>201</w:t>
            </w:r>
            <w:r>
              <w:rPr>
                <w:rFonts w:hint="eastAsia" w:ascii="宋体" w:hAnsi="宋体"/>
                <w:sz w:val="30"/>
                <w:lang w:val="en-US" w:eastAsia="zh-CN"/>
              </w:rPr>
              <w:t>9</w:t>
            </w:r>
            <w:r>
              <w:rPr>
                <w:rFonts w:hint="eastAsia" w:ascii="宋体" w:hAnsi="宋体"/>
                <w:sz w:val="30"/>
              </w:rPr>
              <w:t>.</w:t>
            </w:r>
            <w:r>
              <w:rPr>
                <w:rFonts w:hint="eastAsia" w:ascii="宋体" w:hAnsi="宋体"/>
                <w:sz w:val="30"/>
                <w:lang w:val="en-US" w:eastAsia="zh-CN"/>
              </w:rPr>
              <w:t>07</w:t>
            </w:r>
            <w:r>
              <w:rPr>
                <w:rFonts w:hint="eastAsia" w:ascii="宋体" w:hAnsi="宋体"/>
                <w:sz w:val="30"/>
              </w:rPr>
              <w:t>.</w:t>
            </w:r>
            <w:r>
              <w:rPr>
                <w:rFonts w:hint="eastAsia" w:ascii="宋体" w:hAnsi="宋体"/>
                <w:sz w:val="30"/>
                <w:lang w:val="en-US" w:eastAsia="zh-CN"/>
              </w:rPr>
              <w:t>09</w:t>
            </w:r>
          </w:p>
        </w:tc>
      </w:tr>
    </w:tbl>
    <w:p>
      <w:pPr>
        <w:spacing w:line="360" w:lineRule="auto"/>
        <w:rPr>
          <w:rFonts w:hint="eastAsia"/>
          <w:sz w:val="32"/>
        </w:rPr>
      </w:pPr>
    </w:p>
    <w:p>
      <w:pPr>
        <w:spacing w:line="360" w:lineRule="auto"/>
        <w:rPr>
          <w:rFonts w:hint="eastAsia"/>
          <w:sz w:val="32"/>
        </w:rPr>
      </w:pPr>
    </w:p>
    <w:p>
      <w:pPr>
        <w:spacing w:line="360" w:lineRule="auto"/>
        <w:jc w:val="center"/>
        <w:rPr>
          <w:rFonts w:hint="eastAsia"/>
          <w:sz w:val="32"/>
        </w:rPr>
      </w:pPr>
      <w:r>
        <w:rPr>
          <w:rFonts w:hint="eastAsia"/>
          <w:sz w:val="32"/>
          <w:lang w:val="en-US" w:eastAsia="zh-CN"/>
        </w:rPr>
        <w:t>2019</w:t>
      </w:r>
      <w:r>
        <w:rPr>
          <w:rFonts w:hint="eastAsia"/>
          <w:sz w:val="32"/>
        </w:rPr>
        <w:t>年</w:t>
      </w:r>
      <w:r>
        <w:rPr>
          <w:rFonts w:hint="eastAsia"/>
          <w:sz w:val="32"/>
          <w:lang w:val="en-US" w:eastAsia="zh-CN"/>
        </w:rPr>
        <w:t xml:space="preserve">   7</w:t>
      </w:r>
      <w:r>
        <w:rPr>
          <w:rFonts w:hint="eastAsia"/>
          <w:sz w:val="32"/>
        </w:rPr>
        <w:t xml:space="preserve">月 </w:t>
      </w:r>
      <w:r>
        <w:rPr>
          <w:rFonts w:hint="eastAsia"/>
          <w:sz w:val="32"/>
          <w:lang w:val="en-US" w:eastAsia="zh-CN"/>
        </w:rPr>
        <w:t xml:space="preserve">  7</w:t>
      </w:r>
      <w:r>
        <w:rPr>
          <w:rFonts w:hint="eastAsia"/>
          <w:sz w:val="32"/>
        </w:rPr>
        <w:t>日</w:t>
      </w:r>
    </w:p>
    <w:p>
      <w:pPr>
        <w:spacing w:line="360" w:lineRule="auto"/>
        <w:jc w:val="center"/>
        <w:rPr>
          <w:rFonts w:hint="eastAsia"/>
          <w:sz w:val="32"/>
        </w:rPr>
      </w:pPr>
    </w:p>
    <w:p>
      <w:pPr>
        <w:spacing w:line="360" w:lineRule="auto"/>
        <w:jc w:val="center"/>
        <w:rPr>
          <w:rFonts w:hint="eastAsia"/>
          <w:sz w:val="32"/>
        </w:rPr>
      </w:pPr>
    </w:p>
    <w:p>
      <w:pPr>
        <w:spacing w:line="360" w:lineRule="auto"/>
        <w:jc w:val="center"/>
        <w:rPr>
          <w:rFonts w:hint="eastAsia"/>
          <w:sz w:val="32"/>
        </w:rPr>
      </w:pPr>
    </w:p>
    <w:tbl>
      <w:tblPr>
        <w:tblStyle w:val="3"/>
        <w:tblpPr w:leftFromText="180" w:rightFromText="180" w:vertAnchor="page" w:horzAnchor="page" w:tblpX="977" w:tblpY="1482"/>
        <w:tblW w:w="1014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66"/>
        <w:gridCol w:w="747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48"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b/>
                <w:color w:val="000000"/>
                <w:sz w:val="24"/>
                <w:szCs w:val="24"/>
              </w:rPr>
              <w:t>实习</w:t>
            </w:r>
            <w:r>
              <w:rPr>
                <w:rFonts w:hint="eastAsia" w:asciiTheme="minorEastAsia" w:hAnsiTheme="minorEastAsia" w:eastAsiaTheme="minorEastAsia" w:cstheme="minorEastAsia"/>
                <w:b/>
                <w:bCs/>
                <w:sz w:val="24"/>
                <w:szCs w:val="24"/>
              </w:rPr>
              <w:t>（训）</w:t>
            </w:r>
            <w:r>
              <w:rPr>
                <w:rFonts w:hint="eastAsia" w:asciiTheme="minorEastAsia" w:hAnsiTheme="minorEastAsia" w:eastAsiaTheme="minorEastAsia" w:cstheme="minorEastAsia"/>
                <w:b/>
                <w:color w:val="000000"/>
                <w:sz w:val="24"/>
                <w:szCs w:val="24"/>
              </w:rPr>
              <w:t>部门</w:t>
            </w:r>
          </w:p>
        </w:tc>
        <w:tc>
          <w:tcPr>
            <w:tcW w:w="747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lang w:eastAsia="zh-CN"/>
              </w:rPr>
            </w:pPr>
            <w:r>
              <w:rPr>
                <w:rFonts w:hint="eastAsia" w:asciiTheme="minorEastAsia" w:hAnsiTheme="minorEastAsia" w:eastAsiaTheme="minorEastAsia" w:cstheme="minorEastAsia"/>
                <w:b/>
                <w:color w:val="000000"/>
                <w:sz w:val="24"/>
                <w:szCs w:val="24"/>
                <w:lang w:eastAsia="zh-CN"/>
              </w:rPr>
              <w:t>福建东方锐智信息科技集团有限公司</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45"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实习</w:t>
            </w:r>
            <w:r>
              <w:rPr>
                <w:rFonts w:hint="eastAsia" w:asciiTheme="minorEastAsia" w:hAnsiTheme="minorEastAsia" w:eastAsiaTheme="minorEastAsia" w:cstheme="minorEastAsia"/>
                <w:b/>
                <w:bCs/>
                <w:sz w:val="24"/>
                <w:szCs w:val="24"/>
              </w:rPr>
              <w:t>（训）</w:t>
            </w:r>
            <w:r>
              <w:rPr>
                <w:rFonts w:hint="eastAsia" w:asciiTheme="minorEastAsia" w:hAnsiTheme="minorEastAsia" w:eastAsiaTheme="minorEastAsia" w:cstheme="minorEastAsia"/>
                <w:b/>
                <w:color w:val="000000"/>
                <w:sz w:val="24"/>
                <w:szCs w:val="24"/>
              </w:rPr>
              <w:t>科目</w:t>
            </w:r>
          </w:p>
        </w:tc>
        <w:tc>
          <w:tcPr>
            <w:tcW w:w="747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lang w:val="en-US" w:eastAsia="zh-CN"/>
              </w:rPr>
              <w:t>Java Web</w:t>
            </w:r>
            <w:r>
              <w:rPr>
                <w:rFonts w:hint="eastAsia" w:asciiTheme="minorEastAsia" w:hAnsiTheme="minorEastAsia" w:eastAsiaTheme="minorEastAsia" w:cstheme="minorEastAsia"/>
                <w:b/>
                <w:color w:val="000000"/>
                <w:sz w:val="24"/>
                <w:szCs w:val="24"/>
              </w:rPr>
              <w:t>应用开发</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087"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sz w:val="24"/>
                <w:szCs w:val="24"/>
              </w:rPr>
              <w:t>要求</w:t>
            </w:r>
          </w:p>
        </w:tc>
        <w:tc>
          <w:tcPr>
            <w:tcW w:w="7476" w:type="dxa"/>
            <w:noWrap w:val="0"/>
            <w:vAlign w:val="center"/>
          </w:tcPr>
          <w:p>
            <w:pPr>
              <w:pStyle w:val="2"/>
              <w:spacing w:line="340" w:lineRule="exact"/>
              <w:ind w:firstLine="472" w:firstLineChars="196"/>
              <w:jc w:val="both"/>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bCs/>
                <w:sz w:val="24"/>
                <w:szCs w:val="24"/>
              </w:rPr>
              <w:t>实习（训）工作周记应根据实习工作进程每周填写一次，主要内容为每周的具体实习（训）内容、收获体会、不足之处、改进设想等。</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81" w:hRule="exact"/>
        </w:trPr>
        <w:tc>
          <w:tcPr>
            <w:tcW w:w="2666" w:type="dxa"/>
            <w:noWrap w:val="0"/>
            <w:vAlign w:val="center"/>
          </w:tcPr>
          <w:p>
            <w:pPr>
              <w:pStyle w:val="2"/>
              <w:spacing w:line="340" w:lineRule="exact"/>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周次</w:t>
            </w:r>
          </w:p>
        </w:tc>
        <w:tc>
          <w:tcPr>
            <w:tcW w:w="7476" w:type="dxa"/>
            <w:noWrap w:val="0"/>
            <w:vAlign w:val="center"/>
          </w:tcPr>
          <w:p>
            <w:pPr>
              <w:pStyle w:val="2"/>
              <w:spacing w:line="340" w:lineRule="exact"/>
              <w:ind w:firstLine="3070" w:firstLineChars="1274"/>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实习（训）工作内容</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959"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第一周</w:t>
            </w:r>
          </w:p>
          <w:p>
            <w:pPr>
              <w:pStyle w:val="2"/>
              <w:spacing w:line="340" w:lineRule="exact"/>
              <w:ind w:firstLine="120" w:firstLineChars="50"/>
              <w:jc w:val="both"/>
              <w:rPr>
                <w:rFonts w:hint="eastAsia" w:cs="Tahoma"/>
                <w:b/>
                <w:color w:val="000000"/>
                <w:sz w:val="28"/>
                <w:szCs w:val="28"/>
              </w:rPr>
            </w:pPr>
            <w:r>
              <w:rPr>
                <w:rFonts w:hint="eastAsia" w:asciiTheme="minorEastAsia" w:hAnsiTheme="minorEastAsia" w:eastAsiaTheme="minorEastAsia" w:cstheme="minorEastAsia"/>
                <w:b/>
                <w:color w:val="000000"/>
                <w:sz w:val="24"/>
                <w:szCs w:val="24"/>
                <w:lang w:val="en-US" w:eastAsia="zh-CN"/>
              </w:rPr>
              <w:t>6</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17</w:t>
            </w:r>
            <w:r>
              <w:rPr>
                <w:rFonts w:hint="eastAsia" w:asciiTheme="minorEastAsia" w:hAnsiTheme="minorEastAsia" w:eastAsiaTheme="minorEastAsia" w:cstheme="minorEastAsia"/>
                <w:b/>
                <w:color w:val="000000"/>
                <w:sz w:val="24"/>
                <w:szCs w:val="24"/>
              </w:rPr>
              <w:t>日—</w:t>
            </w:r>
            <w:r>
              <w:rPr>
                <w:rFonts w:hint="eastAsia" w:asciiTheme="minorEastAsia" w:hAnsiTheme="minorEastAsia" w:eastAsiaTheme="minorEastAsia" w:cstheme="minorEastAsia"/>
                <w:b/>
                <w:color w:val="000000"/>
                <w:sz w:val="24"/>
                <w:szCs w:val="24"/>
                <w:lang w:val="en-US" w:eastAsia="zh-CN"/>
              </w:rPr>
              <w:t>6月23</w:t>
            </w:r>
            <w:r>
              <w:rPr>
                <w:rFonts w:hint="eastAsia" w:asciiTheme="minorEastAsia" w:hAnsiTheme="minorEastAsia" w:eastAsiaTheme="minorEastAsia" w:cstheme="minorEastAsia"/>
                <w:b/>
                <w:color w:val="000000"/>
                <w:sz w:val="24"/>
                <w:szCs w:val="24"/>
              </w:rPr>
              <w:t>日</w:t>
            </w:r>
          </w:p>
        </w:tc>
        <w:tc>
          <w:tcPr>
            <w:tcW w:w="7476" w:type="dxa"/>
            <w:noWrap w:val="0"/>
            <w:vAlign w:val="top"/>
          </w:tcPr>
          <w:p>
            <w:pPr>
              <w:widowControl/>
              <w:spacing w:line="360" w:lineRule="auto"/>
              <w:ind w:firstLine="540"/>
              <w:jc w:val="left"/>
              <w:rPr>
                <w:rFonts w:hint="eastAsia" w:ascii="宋体" w:hAnsi="宋体" w:cs="宋体"/>
                <w:kern w:val="0"/>
                <w:sz w:val="24"/>
                <w:lang w:val="en-US" w:eastAsia="zh-CN"/>
              </w:rPr>
            </w:pPr>
            <w:r>
              <w:rPr>
                <w:rFonts w:hint="eastAsia" w:ascii="宋体" w:hAnsi="宋体" w:cs="宋体"/>
                <w:kern w:val="0"/>
                <w:sz w:val="24"/>
                <w:lang w:val="en-US" w:eastAsia="zh-CN"/>
              </w:rPr>
              <w:t>实训开始的第一周，6月17号，我们迎来了我们第一位实训老师刘伟。刘伟老师十分和蔼可亲，教学方式十分有趣。17号刘伟老师教我们如何添加各种依赖以及配置环境，还教会我们如何使用Git仓库，并且使用iDEA初步搭建了maven项目。18号刘伟老师更加详细的教导我们如何创建maven项目并且配置pom.xml以及各种资源配置，之后开始了我们第一个项目的增删改查初步实现。19号刘伟老师开始为我们讲解mvc的项目结构，并且初步实现了dao层以及ui层。Dao层我们实现了基本的数据库操作，sql语言编写。Ui层实现了登录界面和后台框架的搭建。20号，老师重点讲解了如何实现验证码判断以及主页面的切换、登陆检测等方法。之后又实现了Servlet的编写，完成了列表页面显示以及查询功能的实现。21号，老师教会我们更进一步实现更多功能，包括添加、修改、删除、批量删除、以及查看功能。</w:t>
            </w:r>
          </w:p>
          <w:p>
            <w:pPr>
              <w:widowControl/>
              <w:spacing w:line="360" w:lineRule="auto"/>
              <w:jc w:val="left"/>
              <w:rPr>
                <w:rFonts w:hint="default" w:ascii="宋体" w:hAnsi="宋体" w:cs="宋体"/>
                <w:kern w:val="0"/>
                <w:sz w:val="24"/>
                <w:lang w:val="en-US" w:eastAsia="zh-CN"/>
              </w:rPr>
            </w:pPr>
            <w:r>
              <w:rPr>
                <w:rFonts w:hint="eastAsia" w:ascii="宋体" w:hAnsi="宋体" w:cs="宋体"/>
                <w:kern w:val="0"/>
                <w:sz w:val="24"/>
                <w:lang w:val="en-US" w:eastAsia="zh-CN"/>
              </w:rPr>
              <w:t>在22号本周的最后一天，老师教会我们如何实现类目以及内容的优化。使我们的项目功能更加完善。在23号的周末，我认真复习了老师在课上教导我们的知识，将这份知识牢牢记住，并且在将来学习中更加努力。感谢学校以及东方锐智的培训老师，我感觉我这一周的实训十分充实。</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3856"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第二周</w:t>
            </w:r>
          </w:p>
          <w:p>
            <w:pPr>
              <w:pStyle w:val="2"/>
              <w:spacing w:before="0" w:beforeAutospacing="0" w:after="0" w:afterAutospacing="0" w:line="320" w:lineRule="exact"/>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sz w:val="24"/>
                <w:szCs w:val="24"/>
                <w:lang w:val="en-US" w:eastAsia="zh-CN"/>
              </w:rPr>
              <w:t>6</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24</w:t>
            </w:r>
            <w:r>
              <w:rPr>
                <w:rFonts w:hint="eastAsia" w:asciiTheme="minorEastAsia" w:hAnsiTheme="minorEastAsia" w:eastAsiaTheme="minorEastAsia" w:cstheme="minorEastAsia"/>
                <w:b/>
                <w:color w:val="000000"/>
                <w:sz w:val="24"/>
                <w:szCs w:val="24"/>
              </w:rPr>
              <w:t>日—</w:t>
            </w:r>
            <w:r>
              <w:rPr>
                <w:rFonts w:hint="eastAsia" w:asciiTheme="minorEastAsia" w:hAnsiTheme="minorEastAsia" w:eastAsiaTheme="minorEastAsia" w:cstheme="minorEastAsia"/>
                <w:b/>
                <w:color w:val="000000"/>
                <w:sz w:val="24"/>
                <w:szCs w:val="24"/>
                <w:lang w:val="en-US" w:eastAsia="zh-CN"/>
              </w:rPr>
              <w:t>6</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30</w:t>
            </w:r>
            <w:r>
              <w:rPr>
                <w:rFonts w:hint="eastAsia" w:asciiTheme="minorEastAsia" w:hAnsiTheme="minorEastAsia" w:eastAsiaTheme="minorEastAsia" w:cstheme="minorEastAsia"/>
                <w:b/>
                <w:color w:val="000000"/>
                <w:sz w:val="24"/>
                <w:szCs w:val="24"/>
              </w:rPr>
              <w:t>日</w:t>
            </w:r>
          </w:p>
        </w:tc>
        <w:tc>
          <w:tcPr>
            <w:tcW w:w="7476" w:type="dxa"/>
            <w:noWrap w:val="0"/>
            <w:vAlign w:val="top"/>
          </w:tcPr>
          <w:p>
            <w:pPr>
              <w:widowControl/>
              <w:spacing w:line="480" w:lineRule="auto"/>
              <w:ind w:firstLine="480" w:firstLineChars="200"/>
              <w:jc w:val="left"/>
              <w:rPr>
                <w:rFonts w:hint="eastAsia" w:ascii="宋体" w:hAnsi="宋体" w:cs="Tahoma"/>
                <w:color w:val="000000"/>
                <w:kern w:val="0"/>
                <w:sz w:val="24"/>
                <w:lang w:val="en-US" w:eastAsia="zh-CN"/>
              </w:rPr>
            </w:pPr>
            <w:r>
              <w:rPr>
                <w:rFonts w:hint="eastAsia" w:ascii="宋体" w:hAnsi="宋体" w:cs="Tahoma"/>
                <w:color w:val="000000"/>
                <w:kern w:val="0"/>
                <w:sz w:val="24"/>
                <w:lang w:val="en-US" w:eastAsia="zh-CN"/>
              </w:rPr>
              <w:t>24号，我们迎来了第二位培训老师，邓圣</w:t>
            </w:r>
            <w:bookmarkStart w:id="0" w:name="_GoBack"/>
            <w:bookmarkEnd w:id="0"/>
            <w:r>
              <w:rPr>
                <w:rFonts w:hint="eastAsia" w:ascii="宋体" w:hAnsi="宋体" w:cs="Tahoma"/>
                <w:color w:val="000000"/>
                <w:kern w:val="0"/>
                <w:sz w:val="24"/>
                <w:lang w:val="en-US" w:eastAsia="zh-CN"/>
              </w:rPr>
              <w:t>樟老师，邓老师是一位十分年轻的老师，自称‘18’岁，我们亲切的称他为邓哥。邓哥这一周教会了我们许许多多的前端知识，JS、jQuery、ajax等常用的前端知识。25号上午邓老师教了我们关于JS的相关知识，下午又教了我们时间，BOM和DOM。26号上午，邓老师开始着手教导我们如何编写jQuery以及json的格式。下午老师带我们初步了解了ajax和jQueryAjax。</w:t>
            </w:r>
          </w:p>
          <w:p>
            <w:pPr>
              <w:widowControl/>
              <w:spacing w:line="480" w:lineRule="auto"/>
              <w:jc w:val="left"/>
              <w:rPr>
                <w:rFonts w:hint="default" w:ascii="宋体" w:hAnsi="宋体" w:cs="Tahoma"/>
                <w:color w:val="000000"/>
                <w:kern w:val="0"/>
                <w:sz w:val="24"/>
                <w:lang w:val="en-US"/>
              </w:rPr>
            </w:pPr>
            <w:r>
              <w:rPr>
                <w:rFonts w:hint="eastAsia" w:ascii="宋体" w:hAnsi="宋体" w:cs="Tahoma"/>
                <w:color w:val="000000"/>
                <w:kern w:val="0"/>
                <w:sz w:val="24"/>
                <w:lang w:val="en-US" w:eastAsia="zh-CN"/>
              </w:rPr>
              <w:t>27号，邓老师向我们普吉了过滤器的相关知识，并且教会我们编写了一个过滤器。下午，邓老师又教会我们如何使用layui前端框架。剩下两天，邓老师教了我们一些数据库连接的知识，让我们能够更加熟练的使用数据库连接池。这周的培训也是收货颇丰，是我受益匪浅。周六我们开始选择我们的项目并且开始完成项目。</w:t>
            </w: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3200"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第三周</w:t>
            </w:r>
          </w:p>
          <w:p>
            <w:pPr>
              <w:pStyle w:val="2"/>
              <w:spacing w:before="0" w:beforeAutospacing="0" w:after="0" w:afterAutospacing="0" w:line="320" w:lineRule="exact"/>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sz w:val="24"/>
                <w:szCs w:val="24"/>
                <w:lang w:val="en-US" w:eastAsia="zh-CN"/>
              </w:rPr>
              <w:t>7</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1</w:t>
            </w:r>
            <w:r>
              <w:rPr>
                <w:rFonts w:hint="eastAsia" w:asciiTheme="minorEastAsia" w:hAnsiTheme="minorEastAsia" w:eastAsiaTheme="minorEastAsia" w:cstheme="minorEastAsia"/>
                <w:b/>
                <w:color w:val="000000"/>
                <w:sz w:val="24"/>
                <w:szCs w:val="24"/>
              </w:rPr>
              <w:t>日—</w:t>
            </w:r>
            <w:r>
              <w:rPr>
                <w:rFonts w:hint="eastAsia" w:asciiTheme="minorEastAsia" w:hAnsiTheme="minorEastAsia" w:eastAsiaTheme="minorEastAsia" w:cstheme="minorEastAsia"/>
                <w:b/>
                <w:color w:val="000000"/>
                <w:sz w:val="24"/>
                <w:szCs w:val="24"/>
                <w:lang w:val="en-US" w:eastAsia="zh-CN"/>
              </w:rPr>
              <w:t>7月7</w:t>
            </w:r>
            <w:r>
              <w:rPr>
                <w:rFonts w:hint="eastAsia" w:asciiTheme="minorEastAsia" w:hAnsiTheme="minorEastAsia" w:eastAsiaTheme="minorEastAsia" w:cstheme="minorEastAsia"/>
                <w:b/>
                <w:color w:val="000000"/>
                <w:sz w:val="24"/>
                <w:szCs w:val="24"/>
              </w:rPr>
              <w:t>日</w:t>
            </w:r>
          </w:p>
        </w:tc>
        <w:tc>
          <w:tcPr>
            <w:tcW w:w="7476" w:type="dxa"/>
            <w:noWrap w:val="0"/>
            <w:vAlign w:val="top"/>
          </w:tcPr>
          <w:p>
            <w:pPr>
              <w:widowControl/>
              <w:spacing w:line="480" w:lineRule="auto"/>
              <w:ind w:firstLine="480" w:firstLineChars="200"/>
              <w:jc w:val="left"/>
              <w:rPr>
                <w:rFonts w:hint="eastAsia"/>
                <w:sz w:val="24"/>
              </w:rPr>
            </w:pPr>
            <w:r>
              <w:rPr>
                <w:rFonts w:hint="eastAsia" w:ascii="宋体" w:hAnsi="宋体" w:cs="Tahoma"/>
                <w:color w:val="000000"/>
                <w:kern w:val="0"/>
                <w:sz w:val="24"/>
                <w:lang w:val="en-US" w:eastAsia="zh-CN"/>
              </w:rPr>
              <w:t>这周我们开始着手我们的项目开发，我们小组选择的是进销存管理系统。虽然我们小组只有两个人，但是我们都有信心可以完成这个系统。我们采取了分工的方式来完成系统的开发，每个人负责不同的模块进行开发，在模块完成之后合并项目。开始的时候我们花费比较多的时间来讨论数据库的建立以及后端功能实现的一些逻辑功能。我觉得只有我们彼此了解了这个管理系统的基本架构，才能在开发的时候全力以赴，并且开发过程中不会迷茫。开发过程中我们也遇到各式各样的问题，也能够一起协商处理这些问题。这周的最后项目合并的时候也遇到了一些字段不同的问题，不过之后我们都一起协商解决了 。这里我要感谢我们的老师，邓老师是一位十分年轻有为的老师，不管我们遇到什么bug，他都能帮助我们解决，在项目开发的过程中，我们遇到许多的bug，邓哥都一为我解决了，并且在修复bug的过程中学到了许多新的知识。</w:t>
            </w: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153"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第四周</w:t>
            </w:r>
          </w:p>
          <w:p>
            <w:pPr>
              <w:pStyle w:val="2"/>
              <w:spacing w:before="0" w:beforeAutospacing="0" w:after="0" w:afterAutospacing="0" w:line="320" w:lineRule="exact"/>
              <w:jc w:val="center"/>
              <w:rPr>
                <w:rFonts w:hint="eastAsia"/>
                <w:b/>
              </w:rPr>
            </w:pPr>
            <w:r>
              <w:rPr>
                <w:rFonts w:hint="eastAsia" w:asciiTheme="minorEastAsia" w:hAnsiTheme="minorEastAsia" w:eastAsiaTheme="minorEastAsia" w:cstheme="minorEastAsia"/>
                <w:b/>
                <w:color w:val="000000"/>
                <w:sz w:val="24"/>
                <w:szCs w:val="24"/>
                <w:lang w:val="en-US" w:eastAsia="zh-CN"/>
              </w:rPr>
              <w:t>7</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8</w:t>
            </w:r>
            <w:r>
              <w:rPr>
                <w:rFonts w:hint="eastAsia" w:asciiTheme="minorEastAsia" w:hAnsiTheme="minorEastAsia" w:eastAsiaTheme="minorEastAsia" w:cstheme="minorEastAsia"/>
                <w:b/>
                <w:color w:val="000000"/>
                <w:sz w:val="24"/>
                <w:szCs w:val="24"/>
                <w:lang w:eastAsia="zh-CN"/>
              </w:rPr>
              <w:t>日—</w:t>
            </w:r>
            <w:r>
              <w:rPr>
                <w:rFonts w:hint="eastAsia" w:asciiTheme="minorEastAsia" w:hAnsiTheme="minorEastAsia" w:eastAsiaTheme="minorEastAsia" w:cstheme="minorEastAsia"/>
                <w:b/>
                <w:sz w:val="24"/>
                <w:szCs w:val="24"/>
                <w:lang w:val="en-US" w:eastAsia="zh-CN"/>
              </w:rPr>
              <w:t>7</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9</w:t>
            </w:r>
            <w:r>
              <w:rPr>
                <w:rFonts w:hint="eastAsia" w:asciiTheme="minorEastAsia" w:hAnsiTheme="minorEastAsia" w:eastAsiaTheme="minorEastAsia" w:cstheme="minorEastAsia"/>
                <w:b/>
                <w:color w:val="000000"/>
                <w:sz w:val="24"/>
                <w:szCs w:val="24"/>
              </w:rPr>
              <w:t>日</w:t>
            </w:r>
          </w:p>
        </w:tc>
        <w:tc>
          <w:tcPr>
            <w:tcW w:w="7476" w:type="dxa"/>
            <w:noWrap w:val="0"/>
            <w:vAlign w:val="top"/>
          </w:tcPr>
          <w:p>
            <w:pPr>
              <w:widowControl/>
              <w:spacing w:line="480" w:lineRule="auto"/>
              <w:jc w:val="left"/>
              <w:rPr>
                <w:rFonts w:hint="default" w:ascii="宋体" w:hAnsi="宋体" w:eastAsia="宋体" w:cs="Tahoma"/>
                <w:color w:val="000000"/>
                <w:kern w:val="0"/>
                <w:sz w:val="24"/>
                <w:lang w:val="en-US" w:eastAsia="zh-CN"/>
              </w:rPr>
            </w:pPr>
            <w:r>
              <w:rPr>
                <w:rFonts w:hint="eastAsia" w:ascii="宋体" w:hAnsi="宋体" w:cs="Tahoma"/>
                <w:color w:val="000000"/>
                <w:kern w:val="0"/>
                <w:szCs w:val="21"/>
              </w:rPr>
              <w:t xml:space="preserve">   </w:t>
            </w:r>
            <w:r>
              <w:rPr>
                <w:rFonts w:hint="eastAsia" w:ascii="宋体" w:hAnsi="宋体" w:cs="Tahoma"/>
                <w:color w:val="000000"/>
                <w:kern w:val="0"/>
                <w:szCs w:val="21"/>
                <w:lang w:val="en-US" w:eastAsia="zh-CN"/>
              </w:rPr>
              <w:t>第四周，我们开始了我们的项目文档编写以及一些项目功能的探讨，为了在之后的答辩环节能够更加清晰的介绍我们的项目开发情况。我认为我们的开发项目功能十分的完善，前端后端的健壮性，可用性都设计达到了最佳，并且在项目测试的环节中，所有流程也能够成功的执行。之后的答辩环节，希望自己的项目能够得到老师的赏识，也是希望不辜负这20多天以来的实训。</w:t>
            </w:r>
          </w:p>
        </w:tc>
      </w:tr>
    </w:tbl>
    <w:p>
      <w:pPr>
        <w:spacing w:line="360" w:lineRule="auto"/>
        <w:jc w:val="center"/>
        <w:rPr>
          <w:rFonts w:hint="eastAsia"/>
          <w:sz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C1F0D"/>
    <w:rsid w:val="05657BCA"/>
    <w:rsid w:val="07BA25BF"/>
    <w:rsid w:val="0BD73672"/>
    <w:rsid w:val="16E779F5"/>
    <w:rsid w:val="24582C6A"/>
    <w:rsid w:val="24A73662"/>
    <w:rsid w:val="2961646D"/>
    <w:rsid w:val="2C4A5AB7"/>
    <w:rsid w:val="31EF1D71"/>
    <w:rsid w:val="33C45253"/>
    <w:rsid w:val="34327B09"/>
    <w:rsid w:val="3A2219E0"/>
    <w:rsid w:val="4A32718C"/>
    <w:rsid w:val="4C4B2E0E"/>
    <w:rsid w:val="4CA06063"/>
    <w:rsid w:val="4D6B2A21"/>
    <w:rsid w:val="53692E31"/>
    <w:rsid w:val="552D6BF2"/>
    <w:rsid w:val="5D1F509B"/>
    <w:rsid w:val="64D67144"/>
    <w:rsid w:val="725D358E"/>
    <w:rsid w:val="73186AFD"/>
    <w:rsid w:val="798B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2019-06-17T10:53:00Z</dcterms:created>
  <dc:creator>Administrator</dc:creator>
  <cp:lastModifiedBy>黄超</cp:lastModifiedBy>
  <dcterms:modified xsi:type="dcterms:W3CDTF">2019-07-06T06:48:42Z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