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Setup Instruction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Motor: HT23-400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Vendor 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"https://www.mouser.com/ProductDetail/Applied-Motion/HT23-400?qs=sGAEpiMZZMu0WtFXTgs3LvbD76Eq%252BivAtxxOMHS4gpA%3D"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https://www.mouser.com/ProductDetail/Applied-Motion/HT23-400?qs=sGAEpiMZZMu0WtFXTgs3LvbD76Eq%252BivAtxxOMHS4gpA%3D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driver: TB6600 Stepper Motor Driver 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MCU: Arduino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connection on Motor: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YELLOW/WHITE and RED/WHITE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ORANGE/WHITE and BLACK/WHITE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connection between Motor and Motor driver: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RED to B+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YELLOW to B-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ORANGE to A+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BLACK to A-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connection between Arduino and Motor driver: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ENA- to Pin5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ENA+ to 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DIR- to Pin6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DIR+ to 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PUL- to Pin7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 PUL+ to 5V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Power: VCC is recommended to be 24V.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Current: Turn switch 4,5,6 on (Flip down) can limit the current so that overheat is prevented.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the software programs are included.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Arduino program first.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Run the python script.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F6957"/>
    <w:rsid w:val="15B01465"/>
    <w:rsid w:val="1E2A3591"/>
    <w:rsid w:val="32FF621D"/>
    <w:rsid w:val="355A1456"/>
    <w:rsid w:val="3BDA7321"/>
    <w:rsid w:val="3E5C2712"/>
    <w:rsid w:val="55E46AB2"/>
    <w:rsid w:val="639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2019-04-25T22:21:00Z</dcterms:created>
  <dc:creator>Brandon</dc:creator>
  <cp:lastModifiedBy>LZHANG</cp:lastModifiedBy>
  <dcterms:modified xsi:type="dcterms:W3CDTF">2019-04-29T18:35:58Z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