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2018/10/18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1.UDPdebug，需要先打开控制台，再打开debug，否则不能正常下发数据。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2.全部合闸以后，多数出现路径大于2后，往复输出的情况。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99740" cy="2971165"/>
                  <wp:effectExtent l="0" t="0" r="10160" b="635"/>
                  <wp:docPr id="1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740" cy="2971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经检查4,8,11 等的分闸信号并没有发送出去！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经检查系需要分布式投入以后才会有状态变化信号！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点击投入式大面积丢失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重新上电测试电源侧失压没有什么问题，但考虑到snap没有使用，应该完善。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25520" cy="1773555"/>
                  <wp:effectExtent l="0" t="0" r="17780" b="17145"/>
                  <wp:docPr id="1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520" cy="1773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任务列表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4504690" cy="3790315"/>
                  <wp:effectExtent l="0" t="0" r="10160" b="635"/>
                  <wp:docPr id="1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690" cy="3790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thread   pri  status      sp     stack size max used left tick  error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--------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goRe       5  suspend 0x0000007c 0x00000200    53%   0x00000013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ieds      10  suspend 0x00000110 0x00000800    19%   0x0000000e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connect   15  suspend 0x00000084 0x00000400    55%   0x0000000a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distpro    4  suspend 0x00000084 0x00000200    26%   0x00000014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maintena  13  suspend 0x000004a0 0x00001000    32%   0x00000014 011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udp_serv  13  suspend 0x0000049c 0x00001000    32%   0x00000014 011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net_fins  13  suspend 0x000002ac 0x00001000    20%   0x00000013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tshell    20  ready   0x000000fc 0x00001000    10%   0x00000006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61850     14  suspend 0x00000078 0x00002800    66%   0x00000002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printcur  22  ready   0x00000048 0x00000400    07%   0x00000014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idle      28  ready   0x00000048 0x00001000    01%   0x00000014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iec104    23  ready   0x00000048 0x00001000    01%   0x00000014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iec101    24  ready   0x00000048 0x00001000    01%   0x00000014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watch     18  suspend 0x000000e8 0x00001f40    04%   0x0000000a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protect    9  suspend 0x000000e8 0x00001000    06%   0x00000014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cal        8  suspend 0x00000108 0x00001000    11%   0x00000003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tcpip     12  suspend 0x000000a8 0x00000400    34%   0x00000002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etx       11  suspend 0x00000078 0x00000400    14%   0x00000009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erx        3  suspend 0x00000078 0x00000400    14%   0x00000002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tidle     31  ready   0x00000044 0x00000400    06%   0x00000020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timer      0  suspend 0x0000005c 0x00000200    75%   0x00000008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init      16  close   0x000000cc 0x00001000    53%   0x00000012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调整后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4638040" cy="3552190"/>
                  <wp:effectExtent l="0" t="0" r="10160" b="10160"/>
                  <wp:docPr id="1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040" cy="3552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</w:rPr>
            </w:pPr>
            <w:r>
              <w:rPr>
                <w:rFonts w:hint="eastAsia"/>
                <w:color w:val="0000FF"/>
                <w:highlight w:val="yellow"/>
              </w:rPr>
              <w:t>IP_SOF_BROADCAST</w:t>
            </w:r>
          </w:p>
          <w:p>
            <w:pPr>
              <w:widowControl w:val="0"/>
              <w:rPr>
                <w:rFonts w:hint="eastAsia"/>
                <w:color w:val="0000FF"/>
                <w:highlight w:val="yellow"/>
              </w:rPr>
            </w:pPr>
            <w:r>
              <w:rPr>
                <w:rFonts w:hint="eastAsia"/>
                <w:color w:val="0000FF"/>
                <w:highlight w:val="yellow"/>
              </w:rPr>
              <w:t xml:space="preserve">#define IP_SOF_BROADCAST           </w:t>
            </w:r>
            <w:bookmarkStart w:id="0" w:name="_GoBack"/>
            <w:bookmarkEnd w:id="0"/>
            <w:r>
              <w:rPr>
                <w:rFonts w:hint="eastAsia"/>
                <w:color w:val="0000FF"/>
                <w:highlight w:val="yellow"/>
              </w:rPr>
              <w:t xml:space="preserve">                                    0</w:t>
            </w:r>
          </w:p>
          <w:p>
            <w:pPr>
              <w:widowControl w:val="0"/>
              <w:rPr>
                <w:rFonts w:hint="eastAsia"/>
                <w:color w:val="0000FF"/>
                <w:highlight w:val="yellow"/>
              </w:rPr>
            </w:pPr>
            <w:r>
              <w:rPr>
                <w:rFonts w:hint="eastAsia"/>
                <w:color w:val="0000FF"/>
                <w:highlight w:val="yellow"/>
              </w:rPr>
              <w:t>#define IP_SOF_BROADCAST_RECV                                          0</w:t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highlight w:val="yellow"/>
                <w:lang w:eastAsia="zh-CN"/>
              </w:rPr>
              <w:t>使能过滤，为了接收广播包，应该设为</w:t>
            </w:r>
            <w:r>
              <w:rPr>
                <w:rFonts w:hint="eastAsia"/>
                <w:color w:val="0000FF"/>
                <w:highlight w:val="yellow"/>
                <w:lang w:val="en-US" w:eastAsia="zh-CN"/>
              </w:rPr>
              <w:t>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2018/10/12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1.检视下自己设计是否太复杂。能不能简化。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DEVICE_IED_ALM1_RESET =   16,//分布式复归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DEVICE_IED_ALM2_SET   =  17,//分布式投入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进入复归状态/检测其它设备进入复归状态[RESET]——检测所有在线设备复归——设置投入[ENTER]——待所有投入信号——进入分布式。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[复归][投入]</w:t>
            </w:r>
          </w:p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[1,0]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[1,1]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[0,1]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[0,0]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进入复归状态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检测所有设备进入复归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本机进入分布式投入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分布式退出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2018/10/11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1.初始化失败后应该停止后续操作。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流经编号 4，11,14,15,16,17电流为2115而其它为422. 差别是5倍。422*5=2110。正好是5倍。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点击分布式投入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MacInputBlock RingQuenueRead failure.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问题节点为2,3,7,14,17,18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一次分布式保护以后，会出现多次失败的情况。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5.一次保护动作后，节点1始终向外发送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出现长达180s的空窗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47315" cy="3942715"/>
                  <wp:effectExtent l="0" t="0" r="635" b="635"/>
                  <wp:docPr id="1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3942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 偶尔出现转供电失败的情况，隔离后转供失败。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1.一定次数操作后，无法进行开关联络判断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后发现所有协议栈可以ping 通，延时很大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42690" cy="2599690"/>
                  <wp:effectExtent l="0" t="0" r="10160" b="10160"/>
                  <wp:docPr id="13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690" cy="2599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udp也能获取信息，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26840" cy="3170555"/>
                  <wp:effectExtent l="0" t="0" r="16510" b="10795"/>
                  <wp:docPr id="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840" cy="3170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但是串口打印异常信息！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ListRemoveNext  0x08066932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ExtractThroughPath 0x08065409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原因是一旦全部合闸，就全部死亡！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原因默认设为两条路径，当有三个联络开关全部闭合时，越限所致。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限制大于两个开关的情形！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1.rt1052的接收确实没有出现丢包现象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2.16-19出现文件丢失问题。容易出现！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3.抬升lwip接收发送优先级依旧有丢包，没有观察到明显改善，依旧有连续丢包现象。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10发生了一次死机。12发射了一次死机，13死机了，但是w500获取正常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有1,5,10,1,2,17,18不正常同上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5.故障切除复归时，内存数分配不够  perror("pbuf_alloc is failure.\n");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6.不能单纯取消FRAM许多配置信息丢失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7.采用自定义内存池，丢包大为改观！！！多次测试正常！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1.直接丢失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873250" cy="1837055"/>
                  <wp:effectExtent l="0" t="0" r="12700" b="10795"/>
                  <wp:docPr id="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0" cy="183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直接造成</w:t>
            </w:r>
            <w:r>
              <w:rPr>
                <w:rFonts w:hint="eastAsia"/>
                <w:lang w:val="en-US" w:eastAsia="zh-CN"/>
              </w:rPr>
              <w:t>0x10 stNum丢失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试验5次，发现13,16过流，17只有少数执行隔离，其它时候不执行，极有可能是数据丢失所致。先优化接收。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有时发送也丢失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53365"/>
                  <wp:effectExtent l="0" t="0" r="9525" b="13335"/>
                  <wp:docPr id="1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1.死机复现，需要控制全局列表的生成，一旦生成，除非特殊情况，禁止更新。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92375" cy="3508375"/>
                  <wp:effectExtent l="0" t="0" r="3175" b="15875"/>
                  <wp:docPr id="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350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0x0809f066(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rt_malloc)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0x080a0c4d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(rt_sem_take)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0xc06e9fa4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0xc1effff4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0xc0600000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0xd9e71987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erx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goRe      5  ready   0x00000088 0x00000800    16%   0x0000000a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     10  ready   0x0000010c 0x000007ec    19%   0x00000001 -02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4  ready   0x00000064 0x00000400    52%   0x00000002 -02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2  suspend 0x00000064 0x00000400    17%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udpser    2  suspend 0x000000bc 0x00000c00    53%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0x000000e4 0x00001000    05%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61850    14  suspend 0x00000074 0x00002800    66%   0x00000003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0x0000005c 0x00001000    11%   0x0000000f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0x00000104 0x00001000    06%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0x00000104 0x00001000    07%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watch    18  ready   0x000000e4 0x00001f40    03%   0x00000003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968750"/>
                  <wp:effectExtent l="0" t="0" r="7620" b="12700"/>
                  <wp:docPr id="1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96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pc: 0x08073dc6</w:t>
            </w:r>
            <w:r>
              <w:rPr>
                <w:rFonts w:hint="eastAsia"/>
                <w:highlight w:val="yellow"/>
                <w:lang w:eastAsia="zh-CN"/>
              </w:rPr>
              <w:t>（SerachPowerConditionList）</w:t>
            </w:r>
          </w:p>
          <w:p>
            <w:pPr>
              <w:widowControl w:val="0"/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lr: 0x0809bb7f</w:t>
            </w:r>
            <w:r>
              <w:rPr>
                <w:rFonts w:hint="eastAsia"/>
                <w:highlight w:val="yellow"/>
                <w:lang w:eastAsia="zh-CN"/>
              </w:rPr>
              <w:t>（rt_malloc）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0xc0924b4c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0xc0924b28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0x00000008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0x000000b0 0x00000800    18%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0x0000018c 0x00000400    46%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54%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10%   0x0000000a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ready   0x0000005c 0x00001000    11%   0x0000000e -02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0x000000e4 0x00001f40    03%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21%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4803140"/>
                  <wp:effectExtent l="0" t="0" r="4445" b="16510"/>
                  <wp:docPr id="1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803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3.合并在一起会超时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2647315" cy="828675"/>
                  <wp:effectExtent l="0" t="0" r="635" b="9525"/>
                  <wp:docPr id="12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开机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809240" cy="762000"/>
                  <wp:effectExtent l="0" t="0" r="10160" b="0"/>
                  <wp:docPr id="12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4069715"/>
                  <wp:effectExtent l="0" t="0" r="6985" b="6985"/>
                  <wp:docPr id="12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6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pc: 0x0804679e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lr: 0x0804678b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highlight w:val="green"/>
                <w:lang w:eastAsia="zh-CN"/>
              </w:rPr>
              <w:t>BreadthFirstPath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0x0000000b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0x2002bddc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0x2002bdd8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0xc06ea088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0x05050505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0x000000ac 0x00000800    17%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0x00000184 0x00000400    52%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0x0000000b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53%   0x00000009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05%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suspend 0x0000005c 0x00001000    11%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0x000000dc 0x00001f40    03%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0x00000008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20%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0x0000000c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ListInit(ss-&gt;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connect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path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 xml:space="preserve"> + 1, </w:t>
            </w:r>
            <w:r>
              <w:rPr>
                <w:rFonts w:hint="eastAsia" w:ascii="Courier New" w:hAnsi="Courier New"/>
                <w:color w:val="000000"/>
                <w:sz w:val="32"/>
                <w:highlight w:val="red"/>
                <w:lang w:val="en-US" w:eastAsia="zh-CN"/>
              </w:rPr>
              <w:t>FREE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);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eastAsia="zh-CN"/>
              </w:rPr>
              <w:t>此处为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数据设置和使用，需要留意使用时不能修改的数据。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所有链表，尤其是global链表一旦形成不能修改删除。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snap操作，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造成为0的可能性分析。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为0，查找list不为空，而且出现cp-&gt;hopsNumber &lt;=1 的现象。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情况1：生成list时就已经，插入空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情况2：在读取时恰好删除列表。——如果不复归不应该出现此现象。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MEMCPY(cp, list_data(m_foreach), sizeof(ConnectPath));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  <w:t>[修改目的和源错误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3F7F5F"/>
                <w:sz w:val="32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新建数据结构和函数一定要仔细判别！仔细验证，不可侥幸！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2.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connectPath: id:0xc0a80a08,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hops:1, isUpdated:0x0, cap:0,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switchNum:4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cp-&gt;switchNum = sw-&gt;distributionArea-&gt;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powerArea[1]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.switchNum;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系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power索引理解错误所致。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本质上是大意，没有充分测试快照里面的值。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FF"/>
                <w:sz w:val="21"/>
                <w:szCs w:val="21"/>
                <w:highlight w:val="white"/>
                <w:lang w:val="en-US" w:eastAsia="zh-CN"/>
              </w:rPr>
              <w:t>3. 8号为什么出现多次死机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 xml:space="preserve">4. 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构思合并connect任务与分布式任务，减少同步复杂性。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构思合并W5500中断接收与任务处理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Connect任务不执行完成意味着分布式保护不能运行，其是串行前后关系。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5.错误，进行一次故障切除复位后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723515" cy="1981200"/>
                  <wp:effectExtent l="0" t="0" r="635" b="0"/>
                  <wp:docPr id="1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出现以后可以获取但是其灯不再正常闪烁了！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出现以下错误！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236220"/>
                  <wp:effectExtent l="0" t="0" r="8890" b="11430"/>
                  <wp:docPr id="1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96665" cy="3199765"/>
                  <wp:effectExtent l="0" t="0" r="13335" b="635"/>
                  <wp:docPr id="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32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4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B9632F7"/>
    <w:multiLevelType w:val="singleLevel"/>
    <w:tmpl w:val="5B9632F7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5B9771D3"/>
    <w:multiLevelType w:val="singleLevel"/>
    <w:tmpl w:val="5B9771D3"/>
    <w:lvl w:ilvl="0" w:tentative="0">
      <w:start w:val="4"/>
      <w:numFmt w:val="decimal"/>
      <w:suff w:val="space"/>
      <w:lvlText w:val="%1."/>
      <w:lvlJc w:val="left"/>
    </w:lvl>
  </w:abstractNum>
  <w:abstractNum w:abstractNumId="41">
    <w:nsid w:val="5B977204"/>
    <w:multiLevelType w:val="singleLevel"/>
    <w:tmpl w:val="5B977204"/>
    <w:lvl w:ilvl="0" w:tentative="0">
      <w:start w:val="1"/>
      <w:numFmt w:val="decimal"/>
      <w:suff w:val="nothing"/>
      <w:lvlText w:val="%1）"/>
      <w:lvlJc w:val="left"/>
    </w:lvl>
  </w:abstractNum>
  <w:abstractNum w:abstractNumId="42">
    <w:nsid w:val="5B98DC53"/>
    <w:multiLevelType w:val="singleLevel"/>
    <w:tmpl w:val="5B98DC53"/>
    <w:lvl w:ilvl="0" w:tentative="0">
      <w:start w:val="2"/>
      <w:numFmt w:val="decimal"/>
      <w:suff w:val="nothing"/>
      <w:lvlText w:val="%1."/>
      <w:lvlJc w:val="left"/>
    </w:lvl>
  </w:abstractNum>
  <w:abstractNum w:abstractNumId="43">
    <w:nsid w:val="5BBEF765"/>
    <w:multiLevelType w:val="singleLevel"/>
    <w:tmpl w:val="5BBEF765"/>
    <w:lvl w:ilvl="0" w:tentative="0">
      <w:start w:val="3"/>
      <w:numFmt w:val="decimal"/>
      <w:suff w:val="nothing"/>
      <w:lvlText w:val="%1."/>
      <w:lvlJc w:val="left"/>
    </w:lvl>
  </w:abstractNum>
  <w:abstractNum w:abstractNumId="44">
    <w:nsid w:val="5BBF05EE"/>
    <w:multiLevelType w:val="singleLevel"/>
    <w:tmpl w:val="5BBF05EE"/>
    <w:lvl w:ilvl="0" w:tentative="0">
      <w:start w:val="7"/>
      <w:numFmt w:val="decimal"/>
      <w:suff w:val="nothing"/>
      <w:lvlText w:val="%1."/>
      <w:lvlJc w:val="left"/>
    </w:lvl>
  </w:abstractNum>
  <w:num w:numId="1">
    <w:abstractNumId w:val="43"/>
  </w:num>
  <w:num w:numId="2">
    <w:abstractNumId w:val="44"/>
  </w:num>
  <w:num w:numId="3">
    <w:abstractNumId w:val="42"/>
  </w:num>
  <w:num w:numId="4">
    <w:abstractNumId w:val="40"/>
  </w:num>
  <w:num w:numId="5">
    <w:abstractNumId w:val="41"/>
  </w:num>
  <w:num w:numId="6">
    <w:abstractNumId w:val="39"/>
  </w:num>
  <w:num w:numId="7">
    <w:abstractNumId w:val="38"/>
  </w:num>
  <w:num w:numId="8">
    <w:abstractNumId w:val="34"/>
  </w:num>
  <w:num w:numId="9">
    <w:abstractNumId w:val="35"/>
  </w:num>
  <w:num w:numId="10">
    <w:abstractNumId w:val="36"/>
  </w:num>
  <w:num w:numId="11">
    <w:abstractNumId w:val="37"/>
  </w:num>
  <w:num w:numId="12">
    <w:abstractNumId w:val="33"/>
  </w:num>
  <w:num w:numId="13">
    <w:abstractNumId w:val="32"/>
  </w:num>
  <w:num w:numId="14">
    <w:abstractNumId w:val="30"/>
  </w:num>
  <w:num w:numId="15">
    <w:abstractNumId w:val="31"/>
  </w:num>
  <w:num w:numId="16">
    <w:abstractNumId w:val="28"/>
  </w:num>
  <w:num w:numId="17">
    <w:abstractNumId w:val="29"/>
  </w:num>
  <w:num w:numId="18">
    <w:abstractNumId w:val="26"/>
  </w:num>
  <w:num w:numId="19">
    <w:abstractNumId w:val="27"/>
  </w:num>
  <w:num w:numId="20">
    <w:abstractNumId w:val="25"/>
  </w:num>
  <w:num w:numId="21">
    <w:abstractNumId w:val="24"/>
  </w:num>
  <w:num w:numId="22">
    <w:abstractNumId w:val="23"/>
  </w:num>
  <w:num w:numId="23">
    <w:abstractNumId w:val="22"/>
  </w:num>
  <w:num w:numId="24">
    <w:abstractNumId w:val="21"/>
  </w:num>
  <w:num w:numId="25">
    <w:abstractNumId w:val="20"/>
  </w:num>
  <w:num w:numId="26">
    <w:abstractNumId w:val="19"/>
  </w:num>
  <w:num w:numId="27">
    <w:abstractNumId w:val="18"/>
  </w:num>
  <w:num w:numId="28">
    <w:abstractNumId w:val="17"/>
  </w:num>
  <w:num w:numId="29">
    <w:abstractNumId w:val="13"/>
  </w:num>
  <w:num w:numId="30">
    <w:abstractNumId w:val="14"/>
  </w:num>
  <w:num w:numId="31">
    <w:abstractNumId w:val="15"/>
  </w:num>
  <w:num w:numId="32">
    <w:abstractNumId w:val="16"/>
  </w:num>
  <w:num w:numId="33">
    <w:abstractNumId w:val="12"/>
  </w:num>
  <w:num w:numId="34">
    <w:abstractNumId w:val="11"/>
  </w:num>
  <w:num w:numId="35">
    <w:abstractNumId w:val="10"/>
  </w:num>
  <w:num w:numId="36">
    <w:abstractNumId w:val="9"/>
  </w:num>
  <w:num w:numId="37">
    <w:abstractNumId w:val="8"/>
  </w:num>
  <w:num w:numId="38">
    <w:abstractNumId w:val="7"/>
  </w:num>
  <w:num w:numId="39">
    <w:abstractNumId w:val="0"/>
  </w:num>
  <w:num w:numId="40">
    <w:abstractNumId w:val="4"/>
  </w:num>
  <w:num w:numId="41">
    <w:abstractNumId w:val="5"/>
  </w:num>
  <w:num w:numId="42">
    <w:abstractNumId w:val="6"/>
  </w:num>
  <w:num w:numId="43">
    <w:abstractNumId w:val="3"/>
  </w:num>
  <w:num w:numId="44">
    <w:abstractNumId w:val="2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AD7270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611C27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410AFA"/>
    <w:rsid w:val="02550BF8"/>
    <w:rsid w:val="02562B69"/>
    <w:rsid w:val="02582DA5"/>
    <w:rsid w:val="027667E8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A5A63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1269B8"/>
    <w:rsid w:val="041B2434"/>
    <w:rsid w:val="041E6F9C"/>
    <w:rsid w:val="043F35FF"/>
    <w:rsid w:val="044234B5"/>
    <w:rsid w:val="045071A4"/>
    <w:rsid w:val="048137E0"/>
    <w:rsid w:val="049E2A0F"/>
    <w:rsid w:val="049F19D2"/>
    <w:rsid w:val="04B01CC8"/>
    <w:rsid w:val="04B2742D"/>
    <w:rsid w:val="04B86A4D"/>
    <w:rsid w:val="04C431A8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8A66DA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7DF2EB0"/>
    <w:rsid w:val="08015FBA"/>
    <w:rsid w:val="08041CCB"/>
    <w:rsid w:val="081C2155"/>
    <w:rsid w:val="08522984"/>
    <w:rsid w:val="086444AD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4D65DC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37D3F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CC55AC5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0E0124"/>
    <w:rsid w:val="0E1209ED"/>
    <w:rsid w:val="0E1432BD"/>
    <w:rsid w:val="0E1B067F"/>
    <w:rsid w:val="0E277F9E"/>
    <w:rsid w:val="0E332E1E"/>
    <w:rsid w:val="0E431C35"/>
    <w:rsid w:val="0E51129D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2B4327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0FDB0882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0D178CE"/>
    <w:rsid w:val="10E575E0"/>
    <w:rsid w:val="113A0BE0"/>
    <w:rsid w:val="114E7320"/>
    <w:rsid w:val="11950D9E"/>
    <w:rsid w:val="11CA03D7"/>
    <w:rsid w:val="11E576EA"/>
    <w:rsid w:val="11E812AB"/>
    <w:rsid w:val="12084A7B"/>
    <w:rsid w:val="12111F51"/>
    <w:rsid w:val="121B5B73"/>
    <w:rsid w:val="1222052D"/>
    <w:rsid w:val="12473192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20862"/>
    <w:rsid w:val="14754D64"/>
    <w:rsid w:val="14897A8A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16241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1C3B66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6FB6FAE"/>
    <w:rsid w:val="17053982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46E58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2000A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03445"/>
    <w:rsid w:val="1CF764E6"/>
    <w:rsid w:val="1CF82780"/>
    <w:rsid w:val="1D044BFA"/>
    <w:rsid w:val="1D0D1B43"/>
    <w:rsid w:val="1D3A71FB"/>
    <w:rsid w:val="1D485C81"/>
    <w:rsid w:val="1D4C12DB"/>
    <w:rsid w:val="1D5D6DA9"/>
    <w:rsid w:val="1D782E2E"/>
    <w:rsid w:val="1D836E37"/>
    <w:rsid w:val="1DA42D25"/>
    <w:rsid w:val="1DA564FE"/>
    <w:rsid w:val="1DB757B2"/>
    <w:rsid w:val="1DF34DE5"/>
    <w:rsid w:val="1DF60CA8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B1461"/>
    <w:rsid w:val="1E6F40D9"/>
    <w:rsid w:val="1E7B2037"/>
    <w:rsid w:val="1E8979C5"/>
    <w:rsid w:val="1E8D5553"/>
    <w:rsid w:val="1E950BA8"/>
    <w:rsid w:val="1EAA118F"/>
    <w:rsid w:val="1EAC2360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16E90"/>
    <w:rsid w:val="1FEC6585"/>
    <w:rsid w:val="1FEE743A"/>
    <w:rsid w:val="20385737"/>
    <w:rsid w:val="204346F9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1FD7A7E"/>
    <w:rsid w:val="22212C0A"/>
    <w:rsid w:val="222459F4"/>
    <w:rsid w:val="22282F12"/>
    <w:rsid w:val="226724C5"/>
    <w:rsid w:val="226B5BF7"/>
    <w:rsid w:val="22877B51"/>
    <w:rsid w:val="22A629E1"/>
    <w:rsid w:val="22CF3A61"/>
    <w:rsid w:val="22E21233"/>
    <w:rsid w:val="22E82739"/>
    <w:rsid w:val="22F4658A"/>
    <w:rsid w:val="22F85FB6"/>
    <w:rsid w:val="22FE78A2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8A70EA"/>
    <w:rsid w:val="23A26EF8"/>
    <w:rsid w:val="23CA1ED7"/>
    <w:rsid w:val="23CA2DA3"/>
    <w:rsid w:val="23D92C7C"/>
    <w:rsid w:val="23E212C8"/>
    <w:rsid w:val="245C01C8"/>
    <w:rsid w:val="24660B25"/>
    <w:rsid w:val="246E1505"/>
    <w:rsid w:val="247C7286"/>
    <w:rsid w:val="24964F6C"/>
    <w:rsid w:val="249B4F78"/>
    <w:rsid w:val="24BA467F"/>
    <w:rsid w:val="24C445B0"/>
    <w:rsid w:val="24D6354A"/>
    <w:rsid w:val="24D73CC6"/>
    <w:rsid w:val="2502128D"/>
    <w:rsid w:val="251C504E"/>
    <w:rsid w:val="252B5190"/>
    <w:rsid w:val="252E3D1A"/>
    <w:rsid w:val="252F340C"/>
    <w:rsid w:val="25445569"/>
    <w:rsid w:val="255E745C"/>
    <w:rsid w:val="256B0198"/>
    <w:rsid w:val="256F62CB"/>
    <w:rsid w:val="257414FA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C17197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260235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272214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2ACD"/>
    <w:rsid w:val="2BD64354"/>
    <w:rsid w:val="2C1F22F6"/>
    <w:rsid w:val="2C2C622F"/>
    <w:rsid w:val="2C2D2783"/>
    <w:rsid w:val="2C2E6105"/>
    <w:rsid w:val="2C4273A0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08090E"/>
    <w:rsid w:val="2E122252"/>
    <w:rsid w:val="2E1F427D"/>
    <w:rsid w:val="2E1F5148"/>
    <w:rsid w:val="2E287531"/>
    <w:rsid w:val="2E49174C"/>
    <w:rsid w:val="2E553E65"/>
    <w:rsid w:val="2E855386"/>
    <w:rsid w:val="2E904A72"/>
    <w:rsid w:val="2E94670F"/>
    <w:rsid w:val="2EC64199"/>
    <w:rsid w:val="2ED007EE"/>
    <w:rsid w:val="2EE848E4"/>
    <w:rsid w:val="2EEC612F"/>
    <w:rsid w:val="2F0A1E76"/>
    <w:rsid w:val="2F396983"/>
    <w:rsid w:val="2F5D03AD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0F80CC7"/>
    <w:rsid w:val="31036A0E"/>
    <w:rsid w:val="310811D6"/>
    <w:rsid w:val="31300FE4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A0797"/>
    <w:rsid w:val="322E4BD5"/>
    <w:rsid w:val="323367CD"/>
    <w:rsid w:val="32841EFF"/>
    <w:rsid w:val="32957D1F"/>
    <w:rsid w:val="32964E91"/>
    <w:rsid w:val="32A00DFA"/>
    <w:rsid w:val="32C522AC"/>
    <w:rsid w:val="32D12759"/>
    <w:rsid w:val="32DD38FD"/>
    <w:rsid w:val="32E845D3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DD52B7"/>
    <w:rsid w:val="33E56055"/>
    <w:rsid w:val="33F3691D"/>
    <w:rsid w:val="33F5153D"/>
    <w:rsid w:val="33F85C75"/>
    <w:rsid w:val="341D2C8F"/>
    <w:rsid w:val="34517A91"/>
    <w:rsid w:val="34557682"/>
    <w:rsid w:val="345E7795"/>
    <w:rsid w:val="34671C0F"/>
    <w:rsid w:val="34D93ABB"/>
    <w:rsid w:val="34E146F1"/>
    <w:rsid w:val="353B326B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43607"/>
    <w:rsid w:val="362E22BF"/>
    <w:rsid w:val="363761A0"/>
    <w:rsid w:val="3651586E"/>
    <w:rsid w:val="366163D4"/>
    <w:rsid w:val="36620305"/>
    <w:rsid w:val="3679572B"/>
    <w:rsid w:val="368179C2"/>
    <w:rsid w:val="36821587"/>
    <w:rsid w:val="36985E39"/>
    <w:rsid w:val="36B31FA4"/>
    <w:rsid w:val="36D85E5E"/>
    <w:rsid w:val="36DB5FAA"/>
    <w:rsid w:val="36DF1465"/>
    <w:rsid w:val="36EB69EB"/>
    <w:rsid w:val="36F63758"/>
    <w:rsid w:val="37007CED"/>
    <w:rsid w:val="37030BB4"/>
    <w:rsid w:val="37037E1F"/>
    <w:rsid w:val="371B5374"/>
    <w:rsid w:val="37210848"/>
    <w:rsid w:val="37252E76"/>
    <w:rsid w:val="3725617B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463C5A"/>
    <w:rsid w:val="386D6086"/>
    <w:rsid w:val="38960CE4"/>
    <w:rsid w:val="38980D53"/>
    <w:rsid w:val="38CF7783"/>
    <w:rsid w:val="38EC4A4C"/>
    <w:rsid w:val="39061356"/>
    <w:rsid w:val="390B34B2"/>
    <w:rsid w:val="39121F93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CA0A21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46007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A5B0C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1A0F6F"/>
    <w:rsid w:val="46202BA8"/>
    <w:rsid w:val="465C105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5832A5"/>
    <w:rsid w:val="477C4555"/>
    <w:rsid w:val="477E0813"/>
    <w:rsid w:val="47954DE4"/>
    <w:rsid w:val="47A32E7C"/>
    <w:rsid w:val="47A55CD1"/>
    <w:rsid w:val="47BC6A06"/>
    <w:rsid w:val="47BF465B"/>
    <w:rsid w:val="48002006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8DD202D"/>
    <w:rsid w:val="493615E1"/>
    <w:rsid w:val="49474724"/>
    <w:rsid w:val="495477C7"/>
    <w:rsid w:val="495B19A9"/>
    <w:rsid w:val="495E1790"/>
    <w:rsid w:val="496A00B2"/>
    <w:rsid w:val="49884F9B"/>
    <w:rsid w:val="499E0C90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2A"/>
    <w:rsid w:val="4D5A0CDD"/>
    <w:rsid w:val="4D7217EB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4C4BD8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804D51"/>
    <w:rsid w:val="4F9578A6"/>
    <w:rsid w:val="4F997EEC"/>
    <w:rsid w:val="4FA12FE4"/>
    <w:rsid w:val="4FBD4209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DA0359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308A1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190BE8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47418D"/>
    <w:rsid w:val="53597557"/>
    <w:rsid w:val="536A3623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00163"/>
    <w:rsid w:val="53DC5AA7"/>
    <w:rsid w:val="53F8467E"/>
    <w:rsid w:val="54202535"/>
    <w:rsid w:val="54370711"/>
    <w:rsid w:val="543B273E"/>
    <w:rsid w:val="544D3848"/>
    <w:rsid w:val="54601B97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5F77E52"/>
    <w:rsid w:val="562A64E3"/>
    <w:rsid w:val="56606EE3"/>
    <w:rsid w:val="566A01D1"/>
    <w:rsid w:val="568A1F4C"/>
    <w:rsid w:val="569878A2"/>
    <w:rsid w:val="56A045DA"/>
    <w:rsid w:val="56B24260"/>
    <w:rsid w:val="56D06A18"/>
    <w:rsid w:val="56F101CA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EA32EE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8E4396F"/>
    <w:rsid w:val="590934EB"/>
    <w:rsid w:val="591A5FAF"/>
    <w:rsid w:val="592D0BC6"/>
    <w:rsid w:val="59393716"/>
    <w:rsid w:val="59465B08"/>
    <w:rsid w:val="59501514"/>
    <w:rsid w:val="59506EED"/>
    <w:rsid w:val="595B5A71"/>
    <w:rsid w:val="59735180"/>
    <w:rsid w:val="5980501F"/>
    <w:rsid w:val="598066AB"/>
    <w:rsid w:val="59B97311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8420B9"/>
    <w:rsid w:val="5A9215C1"/>
    <w:rsid w:val="5AA54D2F"/>
    <w:rsid w:val="5ACB5FD2"/>
    <w:rsid w:val="5AE924F9"/>
    <w:rsid w:val="5B02260D"/>
    <w:rsid w:val="5B1C1499"/>
    <w:rsid w:val="5B287A43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4327"/>
    <w:rsid w:val="5C2473FF"/>
    <w:rsid w:val="5C2B0059"/>
    <w:rsid w:val="5C3F0AFF"/>
    <w:rsid w:val="5C4451F8"/>
    <w:rsid w:val="5C50646F"/>
    <w:rsid w:val="5C77731A"/>
    <w:rsid w:val="5C82353F"/>
    <w:rsid w:val="5CA84675"/>
    <w:rsid w:val="5CBD753F"/>
    <w:rsid w:val="5CCE7AE9"/>
    <w:rsid w:val="5D0970A0"/>
    <w:rsid w:val="5D173238"/>
    <w:rsid w:val="5D535FDB"/>
    <w:rsid w:val="5D880F68"/>
    <w:rsid w:val="5D911D61"/>
    <w:rsid w:val="5DAA42D5"/>
    <w:rsid w:val="5DB5783A"/>
    <w:rsid w:val="5DBD15BC"/>
    <w:rsid w:val="5DDE40E6"/>
    <w:rsid w:val="5DFB3E92"/>
    <w:rsid w:val="5E154F06"/>
    <w:rsid w:val="5E23594C"/>
    <w:rsid w:val="5E372981"/>
    <w:rsid w:val="5E4E70B4"/>
    <w:rsid w:val="5E5B0C5D"/>
    <w:rsid w:val="5E737BF7"/>
    <w:rsid w:val="5E753A63"/>
    <w:rsid w:val="5E793A44"/>
    <w:rsid w:val="5E964323"/>
    <w:rsid w:val="5EAC39A3"/>
    <w:rsid w:val="5EB17EE1"/>
    <w:rsid w:val="5EE90C0F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05CEA"/>
    <w:rsid w:val="61A54E80"/>
    <w:rsid w:val="61AF37DF"/>
    <w:rsid w:val="61BD7EB3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06BC9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0B04AC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152690"/>
    <w:rsid w:val="662D668A"/>
    <w:rsid w:val="66371CA0"/>
    <w:rsid w:val="663C27C7"/>
    <w:rsid w:val="66677B8D"/>
    <w:rsid w:val="667A2229"/>
    <w:rsid w:val="66966C58"/>
    <w:rsid w:val="66C605EA"/>
    <w:rsid w:val="66E35C1E"/>
    <w:rsid w:val="67057159"/>
    <w:rsid w:val="671B59D5"/>
    <w:rsid w:val="672908C6"/>
    <w:rsid w:val="6729633C"/>
    <w:rsid w:val="674D7954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B06C2D"/>
    <w:rsid w:val="69D05C68"/>
    <w:rsid w:val="69F105EA"/>
    <w:rsid w:val="69F3369C"/>
    <w:rsid w:val="6A017FB8"/>
    <w:rsid w:val="6A1A74A6"/>
    <w:rsid w:val="6A3312D1"/>
    <w:rsid w:val="6A5073A6"/>
    <w:rsid w:val="6A5210DE"/>
    <w:rsid w:val="6A57076B"/>
    <w:rsid w:val="6AA40F79"/>
    <w:rsid w:val="6AAB005B"/>
    <w:rsid w:val="6AB0429F"/>
    <w:rsid w:val="6ABE5378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320DB2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3811F5"/>
    <w:rsid w:val="6D3B289C"/>
    <w:rsid w:val="6D83168C"/>
    <w:rsid w:val="6D85593E"/>
    <w:rsid w:val="6D893A2F"/>
    <w:rsid w:val="6DBA0674"/>
    <w:rsid w:val="6DCB2F8A"/>
    <w:rsid w:val="6DD17A63"/>
    <w:rsid w:val="6DD2360B"/>
    <w:rsid w:val="6E071D3A"/>
    <w:rsid w:val="6E0E1B94"/>
    <w:rsid w:val="6E30478A"/>
    <w:rsid w:val="6E50634F"/>
    <w:rsid w:val="6E757ED6"/>
    <w:rsid w:val="6E824245"/>
    <w:rsid w:val="6EB60962"/>
    <w:rsid w:val="6EC20F1D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393B20"/>
    <w:rsid w:val="70576B82"/>
    <w:rsid w:val="705D79C2"/>
    <w:rsid w:val="70826E81"/>
    <w:rsid w:val="708F4BFC"/>
    <w:rsid w:val="709E5843"/>
    <w:rsid w:val="70A6509A"/>
    <w:rsid w:val="70AD2DC7"/>
    <w:rsid w:val="70AE236C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28F0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C77E4"/>
    <w:rsid w:val="721F442E"/>
    <w:rsid w:val="72243E07"/>
    <w:rsid w:val="72567EF3"/>
    <w:rsid w:val="725A696A"/>
    <w:rsid w:val="725C28F4"/>
    <w:rsid w:val="72641C2D"/>
    <w:rsid w:val="72904296"/>
    <w:rsid w:val="72B90FE8"/>
    <w:rsid w:val="72C63909"/>
    <w:rsid w:val="72DB378B"/>
    <w:rsid w:val="72E13B02"/>
    <w:rsid w:val="72E809FB"/>
    <w:rsid w:val="72EB522C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9865E6"/>
    <w:rsid w:val="73E9728F"/>
    <w:rsid w:val="73FB2169"/>
    <w:rsid w:val="7419158F"/>
    <w:rsid w:val="742941B5"/>
    <w:rsid w:val="743C1413"/>
    <w:rsid w:val="74521362"/>
    <w:rsid w:val="74580CE9"/>
    <w:rsid w:val="746602C9"/>
    <w:rsid w:val="747F68DA"/>
    <w:rsid w:val="7481419D"/>
    <w:rsid w:val="7492776D"/>
    <w:rsid w:val="74AB7580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76D8E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324762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180E8D"/>
    <w:rsid w:val="7A3F4ED0"/>
    <w:rsid w:val="7A4B6EE3"/>
    <w:rsid w:val="7A5018A3"/>
    <w:rsid w:val="7A537D81"/>
    <w:rsid w:val="7A544231"/>
    <w:rsid w:val="7A632EC3"/>
    <w:rsid w:val="7A727A5A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7135F6"/>
    <w:rsid w:val="7B807548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4D4FC0"/>
    <w:rsid w:val="7C523930"/>
    <w:rsid w:val="7C824218"/>
    <w:rsid w:val="7CCC1744"/>
    <w:rsid w:val="7CDE0238"/>
    <w:rsid w:val="7CFA4230"/>
    <w:rsid w:val="7CFB00C8"/>
    <w:rsid w:val="7D087AA5"/>
    <w:rsid w:val="7D252E53"/>
    <w:rsid w:val="7D293339"/>
    <w:rsid w:val="7D2A3A2F"/>
    <w:rsid w:val="7D3751C7"/>
    <w:rsid w:val="7DAB3BAA"/>
    <w:rsid w:val="7DB570BF"/>
    <w:rsid w:val="7DBC59E6"/>
    <w:rsid w:val="7DC2141D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6D2D07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2" Type="http://schemas.openxmlformats.org/officeDocument/2006/relationships/fontTable" Target="fontTable.xml"/><Relationship Id="rId141" Type="http://schemas.openxmlformats.org/officeDocument/2006/relationships/numbering" Target="numbering.xml"/><Relationship Id="rId140" Type="http://schemas.openxmlformats.org/officeDocument/2006/relationships/customXml" Target="../customXml/item1.xml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2018-10-18T12:50:48Z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