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F73" w:rsidRPr="006B4216" w:rsidRDefault="006B4216">
      <w:pPr>
        <w:rPr>
          <w:rFonts w:ascii="Times New Roman" w:hAnsi="Times New Roman" w:cs="Times New Roman"/>
          <w:b/>
        </w:rPr>
      </w:pPr>
      <w:bookmarkStart w:id="0" w:name="_GoBack"/>
      <w:bookmarkEnd w:id="0"/>
      <w:r>
        <w:rPr>
          <w:rFonts w:ascii="Times New Roman" w:hAnsi="Times New Roman" w:cs="Times New Roman"/>
          <w:b/>
        </w:rPr>
        <w:t xml:space="preserve">1. </w:t>
      </w:r>
      <w:r w:rsidR="00354043" w:rsidRPr="006B4216">
        <w:rPr>
          <w:rFonts w:ascii="Times New Roman" w:hAnsi="Times New Roman" w:cs="Times New Roman"/>
          <w:b/>
        </w:rPr>
        <w:t>Đị</w:t>
      </w:r>
      <w:r w:rsidR="007830F9" w:rsidRPr="006B4216">
        <w:rPr>
          <w:rFonts w:ascii="Times New Roman" w:hAnsi="Times New Roman" w:cs="Times New Roman"/>
          <w:b/>
        </w:rPr>
        <w:t>nh nghĩa và quy ước</w:t>
      </w:r>
    </w:p>
    <w:p w:rsidR="00354043" w:rsidRDefault="00354043">
      <w:pPr>
        <w:rPr>
          <w:rFonts w:ascii="Times New Roman" w:hAnsi="Times New Roman" w:cs="Times New Roman"/>
        </w:rPr>
      </w:pPr>
      <w:r>
        <w:rPr>
          <w:rFonts w:ascii="Times New Roman" w:hAnsi="Times New Roman" w:cs="Times New Roman"/>
        </w:rPr>
        <w:t xml:space="preserve">-Thiết bị là bộ xử trung tâm, đảm nhận truyền nhận thông điệp từ các sensor/ role với server. Mỗi thiết bị có một mã </w:t>
      </w:r>
      <w:r w:rsidRPr="00D723FE">
        <w:rPr>
          <w:rFonts w:ascii="Times New Roman" w:hAnsi="Times New Roman" w:cs="Times New Roman"/>
          <w:b/>
        </w:rPr>
        <w:t>dCode</w:t>
      </w:r>
      <w:r>
        <w:rPr>
          <w:rFonts w:ascii="Times New Roman" w:hAnsi="Times New Roman" w:cs="Times New Roman"/>
        </w:rPr>
        <w:t xml:space="preserve"> riêng.</w:t>
      </w:r>
    </w:p>
    <w:p w:rsidR="00354043" w:rsidRDefault="00354043">
      <w:pPr>
        <w:rPr>
          <w:rFonts w:ascii="Times New Roman" w:hAnsi="Times New Roman" w:cs="Times New Roman"/>
        </w:rPr>
      </w:pPr>
      <w:r>
        <w:rPr>
          <w:rFonts w:ascii="Times New Roman" w:hAnsi="Times New Roman" w:cs="Times New Roman"/>
        </w:rPr>
        <w:t xml:space="preserve">-Component: là các sensor hoặc role, một thiết bị sẽ có nhiều component. Mỗi component sẽ có một mã </w:t>
      </w:r>
      <w:r w:rsidRPr="00D723FE">
        <w:rPr>
          <w:rFonts w:ascii="Times New Roman" w:hAnsi="Times New Roman" w:cs="Times New Roman"/>
          <w:b/>
        </w:rPr>
        <w:t>copCode</w:t>
      </w:r>
      <w:r>
        <w:rPr>
          <w:rFonts w:ascii="Times New Roman" w:hAnsi="Times New Roman" w:cs="Times New Roman"/>
        </w:rPr>
        <w:t xml:space="preserve"> riêng.</w:t>
      </w:r>
    </w:p>
    <w:p w:rsidR="00354043" w:rsidRDefault="00354043">
      <w:pPr>
        <w:rPr>
          <w:rFonts w:ascii="Times New Roman" w:hAnsi="Times New Roman" w:cs="Times New Roman"/>
        </w:rPr>
      </w:pPr>
      <w:r>
        <w:rPr>
          <w:rFonts w:ascii="Times New Roman" w:hAnsi="Times New Roman" w:cs="Times New Roman"/>
        </w:rPr>
        <w:t>- Từ thiết bị sẽ S</w:t>
      </w:r>
      <w:r w:rsidRPr="00354043">
        <w:rPr>
          <w:rFonts w:ascii="Times New Roman" w:hAnsi="Times New Roman" w:cs="Times New Roman"/>
        </w:rPr>
        <w:t>ubscribe</w:t>
      </w:r>
      <w:r>
        <w:rPr>
          <w:rFonts w:ascii="Times New Roman" w:hAnsi="Times New Roman" w:cs="Times New Roman"/>
        </w:rPr>
        <w:t xml:space="preserve"> từ broker theo cấu trúc: </w:t>
      </w:r>
      <w:r w:rsidRPr="00354043">
        <w:rPr>
          <w:rFonts w:ascii="Times New Roman" w:hAnsi="Times New Roman" w:cs="Times New Roman"/>
          <w:b/>
        </w:rPr>
        <w:t>eth/dCode/copCode/out/</w:t>
      </w:r>
      <w:r>
        <w:rPr>
          <w:rFonts w:ascii="Times New Roman" w:hAnsi="Times New Roman" w:cs="Times New Roman"/>
        </w:rPr>
        <w:t>…..</w:t>
      </w:r>
    </w:p>
    <w:p w:rsidR="00354043" w:rsidRDefault="00354043">
      <w:pPr>
        <w:rPr>
          <w:rFonts w:ascii="Times New Roman" w:hAnsi="Times New Roman" w:cs="Times New Roman"/>
        </w:rPr>
      </w:pPr>
      <w:r>
        <w:rPr>
          <w:rFonts w:ascii="Times New Roman" w:hAnsi="Times New Roman" w:cs="Times New Roman"/>
        </w:rPr>
        <w:t xml:space="preserve">Ví dụ: </w:t>
      </w:r>
      <w:r w:rsidRPr="00560DC7">
        <w:rPr>
          <w:rFonts w:ascii="Times New Roman" w:hAnsi="Times New Roman" w:cs="Times New Roman"/>
          <w:b/>
        </w:rPr>
        <w:t>eth/D000001/D1/out/</w:t>
      </w:r>
      <w:r w:rsidR="009C02DF" w:rsidRPr="00560DC7">
        <w:rPr>
          <w:rFonts w:ascii="Times New Roman" w:hAnsi="Times New Roman" w:cs="Times New Roman"/>
          <w:b/>
        </w:rPr>
        <w:t>role</w:t>
      </w:r>
      <w:r>
        <w:rPr>
          <w:rFonts w:ascii="Times New Roman" w:hAnsi="Times New Roman" w:cs="Times New Roman"/>
        </w:rPr>
        <w:t>: trong đó D000001 là mã thiết bị( bộ điều khiển trung tâm), D1: là một component( có thể là sensor hoặc role).</w:t>
      </w:r>
    </w:p>
    <w:p w:rsidR="00354043" w:rsidRDefault="00354043">
      <w:pPr>
        <w:rPr>
          <w:rFonts w:ascii="Times New Roman" w:hAnsi="Times New Roman" w:cs="Times New Roman"/>
        </w:rPr>
      </w:pPr>
      <w:r>
        <w:rPr>
          <w:rFonts w:ascii="Times New Roman" w:hAnsi="Times New Roman" w:cs="Times New Roman"/>
        </w:rPr>
        <w:t xml:space="preserve">-Từ thiết bị sẽ đẩy thông điệp lên qua topic với cấu trúc: </w:t>
      </w:r>
      <w:r>
        <w:rPr>
          <w:rFonts w:ascii="Times New Roman" w:hAnsi="Times New Roman" w:cs="Times New Roman"/>
          <w:b/>
        </w:rPr>
        <w:t>eth/dCode/copCode/in</w:t>
      </w:r>
      <w:r w:rsidRPr="00354043">
        <w:rPr>
          <w:rFonts w:ascii="Times New Roman" w:hAnsi="Times New Roman" w:cs="Times New Roman"/>
          <w:b/>
        </w:rPr>
        <w:t>/</w:t>
      </w:r>
      <w:r>
        <w:rPr>
          <w:rFonts w:ascii="Times New Roman" w:hAnsi="Times New Roman" w:cs="Times New Roman"/>
        </w:rPr>
        <w:t>…..</w:t>
      </w:r>
    </w:p>
    <w:p w:rsidR="005824E3" w:rsidRDefault="00354043" w:rsidP="005824E3">
      <w:pPr>
        <w:rPr>
          <w:rFonts w:ascii="Times New Roman" w:hAnsi="Times New Roman" w:cs="Times New Roman"/>
        </w:rPr>
      </w:pPr>
      <w:r>
        <w:rPr>
          <w:rFonts w:ascii="Times New Roman" w:hAnsi="Times New Roman" w:cs="Times New Roman"/>
        </w:rPr>
        <w:t>Ví dụ:</w:t>
      </w:r>
      <w:r w:rsidR="009C02DF" w:rsidRPr="009C02DF">
        <w:rPr>
          <w:rFonts w:ascii="Times New Roman" w:hAnsi="Times New Roman" w:cs="Times New Roman"/>
        </w:rPr>
        <w:t xml:space="preserve"> </w:t>
      </w:r>
      <w:r w:rsidR="005824E3" w:rsidRPr="00560DC7">
        <w:rPr>
          <w:rFonts w:ascii="Times New Roman" w:hAnsi="Times New Roman" w:cs="Times New Roman"/>
          <w:b/>
        </w:rPr>
        <w:t>eth/D000001/D2</w:t>
      </w:r>
      <w:r w:rsidR="009C02DF" w:rsidRPr="00560DC7">
        <w:rPr>
          <w:rFonts w:ascii="Times New Roman" w:hAnsi="Times New Roman" w:cs="Times New Roman"/>
          <w:b/>
        </w:rPr>
        <w:t>/</w:t>
      </w:r>
      <w:r w:rsidR="005824E3" w:rsidRPr="00560DC7">
        <w:rPr>
          <w:rFonts w:ascii="Times New Roman" w:hAnsi="Times New Roman" w:cs="Times New Roman"/>
          <w:b/>
        </w:rPr>
        <w:t>in</w:t>
      </w:r>
      <w:r w:rsidR="009C02DF" w:rsidRPr="00560DC7">
        <w:rPr>
          <w:rFonts w:ascii="Times New Roman" w:hAnsi="Times New Roman" w:cs="Times New Roman"/>
          <w:b/>
        </w:rPr>
        <w:t>/</w:t>
      </w:r>
      <w:r w:rsidR="00560DC7">
        <w:rPr>
          <w:rFonts w:ascii="Times New Roman" w:hAnsi="Times New Roman" w:cs="Times New Roman"/>
          <w:b/>
        </w:rPr>
        <w:t>temp</w:t>
      </w:r>
      <w:r w:rsidR="005824E3">
        <w:rPr>
          <w:rFonts w:ascii="Times New Roman" w:hAnsi="Times New Roman" w:cs="Times New Roman"/>
        </w:rPr>
        <w:t>: trong đó D000001 là mã bộ thiết bị trung tâm, D2 là mã của component ( có thể là sensor hoặc role).</w:t>
      </w:r>
    </w:p>
    <w:p w:rsidR="006B4216" w:rsidRPr="00775030" w:rsidRDefault="006B4216" w:rsidP="005824E3">
      <w:pPr>
        <w:rPr>
          <w:rFonts w:ascii="Times New Roman" w:hAnsi="Times New Roman" w:cs="Times New Roman"/>
          <w:b/>
        </w:rPr>
      </w:pPr>
      <w:r w:rsidRPr="00775030">
        <w:rPr>
          <w:rFonts w:ascii="Times New Roman" w:hAnsi="Times New Roman" w:cs="Times New Roman"/>
          <w:b/>
        </w:rPr>
        <w:t>2. Quy ước về gói tin.</w:t>
      </w:r>
    </w:p>
    <w:p w:rsidR="006B4216" w:rsidRDefault="006B4216" w:rsidP="005824E3">
      <w:pPr>
        <w:rPr>
          <w:rFonts w:ascii="Times New Roman" w:hAnsi="Times New Roman" w:cs="Times New Roman"/>
        </w:rPr>
      </w:pPr>
      <w:r>
        <w:rPr>
          <w:rFonts w:ascii="Times New Roman" w:hAnsi="Times New Roman" w:cs="Times New Roman"/>
        </w:rPr>
        <w:t>Gói tin giao tiếp giữa Thiết bị và broker đúng định dạng chuỗi string json</w:t>
      </w:r>
    </w:p>
    <w:p w:rsidR="00DB55D5" w:rsidRDefault="00FE787D" w:rsidP="00DB55D5">
      <w:pPr>
        <w:rPr>
          <w:rStyle w:val="sbrace"/>
          <w:rFonts w:ascii="Consolas" w:hAnsi="Consolas"/>
          <w:color w:val="666666"/>
        </w:rPr>
      </w:pPr>
      <w:r>
        <w:rPr>
          <w:rStyle w:val="sbrace"/>
          <w:rFonts w:ascii="Consolas" w:hAnsi="Consolas"/>
          <w:color w:val="666666"/>
        </w:rPr>
        <w:t>{  </w:t>
      </w:r>
      <w:r>
        <w:rPr>
          <w:rFonts w:ascii="Consolas" w:hAnsi="Consolas"/>
          <w:color w:val="555555"/>
        </w:rPr>
        <w:br/>
        <w:t>   </w:t>
      </w:r>
      <w:r>
        <w:rPr>
          <w:rStyle w:val="sobjectk"/>
          <w:rFonts w:ascii="Consolas" w:hAnsi="Consolas"/>
          <w:b/>
          <w:bCs/>
          <w:color w:val="333333"/>
        </w:rPr>
        <w:t>"dCode"</w:t>
      </w:r>
      <w:r>
        <w:rPr>
          <w:rStyle w:val="scolon"/>
          <w:rFonts w:ascii="Consolas" w:hAnsi="Consolas"/>
          <w:color w:val="666666"/>
        </w:rPr>
        <w:t>:</w:t>
      </w:r>
      <w:r>
        <w:rPr>
          <w:rStyle w:val="sobjectv"/>
          <w:rFonts w:ascii="Consolas" w:hAnsi="Consolas"/>
          <w:color w:val="555555"/>
        </w:rPr>
        <w:t>"xxxxx"</w:t>
      </w:r>
      <w:r>
        <w:rPr>
          <w:rStyle w:val="scomma"/>
          <w:rFonts w:ascii="Consolas" w:hAnsi="Consolas"/>
          <w:color w:val="666666"/>
        </w:rPr>
        <w:t>,</w:t>
      </w:r>
      <w:r w:rsidR="00A635D0">
        <w:rPr>
          <w:rStyle w:val="scomma"/>
          <w:rFonts w:ascii="Consolas" w:hAnsi="Consolas"/>
          <w:color w:val="666666"/>
        </w:rPr>
        <w:t xml:space="preserve">  &lt;= mã thiết bị</w:t>
      </w:r>
      <w:r>
        <w:rPr>
          <w:rFonts w:ascii="Consolas" w:hAnsi="Consolas"/>
          <w:color w:val="555555"/>
        </w:rPr>
        <w:br/>
        <w:t>   </w:t>
      </w:r>
      <w:r>
        <w:rPr>
          <w:rStyle w:val="sobjectk"/>
          <w:rFonts w:ascii="Consolas" w:hAnsi="Consolas"/>
          <w:b/>
          <w:bCs/>
          <w:color w:val="333333"/>
        </w:rPr>
        <w:t>"copCode"</w:t>
      </w:r>
      <w:r>
        <w:rPr>
          <w:rStyle w:val="scolon"/>
          <w:rFonts w:ascii="Consolas" w:hAnsi="Consolas"/>
          <w:color w:val="666666"/>
        </w:rPr>
        <w:t>:</w:t>
      </w:r>
      <w:r>
        <w:rPr>
          <w:rStyle w:val="sobjectv"/>
          <w:rFonts w:ascii="Consolas" w:hAnsi="Consolas"/>
          <w:color w:val="555555"/>
        </w:rPr>
        <w:t>"yyyyy"</w:t>
      </w:r>
      <w:r>
        <w:rPr>
          <w:rStyle w:val="scomma"/>
          <w:rFonts w:ascii="Consolas" w:hAnsi="Consolas"/>
          <w:color w:val="666666"/>
        </w:rPr>
        <w:t>,</w:t>
      </w:r>
      <w:r w:rsidR="00A635D0">
        <w:rPr>
          <w:rStyle w:val="scomma"/>
          <w:rFonts w:ascii="Consolas" w:hAnsi="Consolas"/>
          <w:color w:val="666666"/>
        </w:rPr>
        <w:t xml:space="preserve"> &lt;= mã sensor/role</w:t>
      </w:r>
      <w:r>
        <w:rPr>
          <w:rFonts w:ascii="Consolas" w:hAnsi="Consolas"/>
          <w:color w:val="555555"/>
        </w:rPr>
        <w:br/>
        <w:t>   </w:t>
      </w:r>
      <w:r>
        <w:rPr>
          <w:rStyle w:val="sobjectk"/>
          <w:rFonts w:ascii="Consolas" w:hAnsi="Consolas"/>
          <w:b/>
          <w:bCs/>
          <w:color w:val="333333"/>
        </w:rPr>
        <w:t>"fields"</w:t>
      </w:r>
      <w:r w:rsidR="004E5E6F">
        <w:rPr>
          <w:rStyle w:val="sobjectk"/>
          <w:rFonts w:ascii="Consolas" w:hAnsi="Consolas"/>
          <w:b/>
          <w:bCs/>
          <w:color w:val="333333"/>
        </w:rPr>
        <w:t>:</w:t>
      </w:r>
      <w:r w:rsidR="00761AB5">
        <w:rPr>
          <w:rStyle w:val="sbrace"/>
          <w:rFonts w:ascii="Consolas" w:hAnsi="Consolas"/>
          <w:color w:val="666666"/>
        </w:rPr>
        <w:t>{</w:t>
      </w:r>
    </w:p>
    <w:p w:rsidR="00AF3DF3" w:rsidRPr="00ED2CA9" w:rsidRDefault="00DB55D5" w:rsidP="00DB55D5">
      <w:pPr>
        <w:rPr>
          <w:rFonts w:ascii="Consolas" w:hAnsi="Consolas"/>
          <w:color w:val="666666"/>
        </w:rPr>
      </w:pPr>
      <w:r>
        <w:rPr>
          <w:rStyle w:val="sbrace"/>
          <w:rFonts w:ascii="Consolas" w:hAnsi="Consolas"/>
          <w:color w:val="666666"/>
        </w:rPr>
        <w:t xml:space="preserve">         </w:t>
      </w:r>
      <w:r>
        <w:rPr>
          <w:rStyle w:val="sobjectk"/>
          <w:rFonts w:ascii="Consolas" w:hAnsi="Consolas"/>
          <w:b/>
          <w:bCs/>
          <w:color w:val="333333"/>
        </w:rPr>
        <w:t>"messageid"</w:t>
      </w:r>
      <w:r>
        <w:rPr>
          <w:rStyle w:val="scolon"/>
          <w:rFonts w:ascii="Consolas" w:hAnsi="Consolas"/>
          <w:color w:val="666666"/>
        </w:rPr>
        <w:t>:</w:t>
      </w:r>
      <w:r>
        <w:rPr>
          <w:rStyle w:val="sobjectv"/>
          <w:rFonts w:ascii="Consolas" w:hAnsi="Consolas"/>
          <w:color w:val="555555"/>
        </w:rPr>
        <w:t>"&lt;</w:t>
      </w:r>
      <w:r w:rsidRPr="00DB55D5">
        <w:rPr>
          <w:rStyle w:val="sobjectv"/>
          <w:rFonts w:ascii="Consolas" w:hAnsi="Consolas"/>
          <w:color w:val="555555"/>
        </w:rPr>
        <w:t>unique</w:t>
      </w:r>
      <w:r>
        <w:rPr>
          <w:rStyle w:val="sobjectv"/>
          <w:rFonts w:ascii="Consolas" w:hAnsi="Consolas"/>
          <w:color w:val="555555"/>
        </w:rPr>
        <w:t xml:space="preserve">_id&gt;", </w:t>
      </w:r>
      <w:r w:rsidRPr="00DB55D5">
        <w:rPr>
          <w:rStyle w:val="sobjectv"/>
          <w:rFonts w:ascii="Consolas" w:hAnsi="Consolas"/>
          <w:color w:val="FF0000"/>
        </w:rPr>
        <w:t>&lt;= chỉ dùng giá trị này khi request trạng thái thiết bị. Trong gói tin gửi đi từ client phải có giá trị này, và lúc đẩy gói tin từ thiết bị lên cũng phải kèm đúng id này</w:t>
      </w:r>
      <w:r w:rsidR="00FE787D" w:rsidRPr="00DB55D5">
        <w:rPr>
          <w:rFonts w:ascii="Consolas" w:hAnsi="Consolas"/>
          <w:color w:val="FF0000"/>
        </w:rPr>
        <w:br/>
      </w:r>
      <w:r w:rsidR="00FE787D">
        <w:rPr>
          <w:rFonts w:ascii="Consolas" w:hAnsi="Consolas"/>
          <w:color w:val="555555"/>
        </w:rPr>
        <w:t>         </w:t>
      </w:r>
      <w:r w:rsidR="00FE787D">
        <w:rPr>
          <w:rStyle w:val="sobjectk"/>
          <w:rFonts w:ascii="Consolas" w:hAnsi="Consolas"/>
          <w:b/>
          <w:bCs/>
          <w:color w:val="333333"/>
        </w:rPr>
        <w:t>"value"</w:t>
      </w:r>
      <w:r w:rsidR="00FE787D">
        <w:rPr>
          <w:rStyle w:val="scolon"/>
          <w:rFonts w:ascii="Consolas" w:hAnsi="Consolas"/>
          <w:color w:val="666666"/>
        </w:rPr>
        <w:t>:</w:t>
      </w:r>
      <w:r w:rsidR="00FE787D">
        <w:rPr>
          <w:rStyle w:val="sobjectv"/>
          <w:rFonts w:ascii="Consolas" w:hAnsi="Consolas"/>
          <w:color w:val="555555"/>
        </w:rPr>
        <w:t>"gia_tri"</w:t>
      </w:r>
      <w:r w:rsidR="00FE787D">
        <w:rPr>
          <w:rStyle w:val="scomma"/>
          <w:rFonts w:ascii="Consolas" w:hAnsi="Consolas"/>
          <w:color w:val="666666"/>
        </w:rPr>
        <w:t>,</w:t>
      </w:r>
      <w:r w:rsidR="00A635D0">
        <w:rPr>
          <w:rStyle w:val="scomma"/>
          <w:rFonts w:ascii="Consolas" w:hAnsi="Consolas"/>
          <w:color w:val="666666"/>
        </w:rPr>
        <w:t xml:space="preserve"> </w:t>
      </w:r>
      <w:r w:rsidR="00A635D0" w:rsidRPr="00AE7D23">
        <w:rPr>
          <w:rStyle w:val="scomma"/>
          <w:rFonts w:ascii="Consolas" w:hAnsi="Consolas"/>
          <w:color w:val="FF0000"/>
        </w:rPr>
        <w:t>&lt;= giá trị nhận về hoặc đẩy lên broker</w:t>
      </w:r>
      <w:r w:rsidR="00FE787D">
        <w:rPr>
          <w:rFonts w:ascii="Consolas" w:hAnsi="Consolas"/>
          <w:color w:val="555555"/>
        </w:rPr>
        <w:br/>
        <w:t>         </w:t>
      </w:r>
      <w:r w:rsidR="00FE787D">
        <w:rPr>
          <w:rStyle w:val="sobjectk"/>
          <w:rFonts w:ascii="Consolas" w:hAnsi="Consolas"/>
          <w:b/>
          <w:bCs/>
          <w:color w:val="333333"/>
        </w:rPr>
        <w:t>"unit"</w:t>
      </w:r>
      <w:r w:rsidR="00FE787D">
        <w:rPr>
          <w:rStyle w:val="scolon"/>
          <w:rFonts w:ascii="Consolas" w:hAnsi="Consolas"/>
          <w:color w:val="666666"/>
        </w:rPr>
        <w:t>:</w:t>
      </w:r>
      <w:r w:rsidR="00FE787D">
        <w:rPr>
          <w:rStyle w:val="sobjectv"/>
          <w:rFonts w:ascii="Consolas" w:hAnsi="Consolas"/>
          <w:color w:val="555555"/>
        </w:rPr>
        <w:t>"C"</w:t>
      </w:r>
      <w:r w:rsidR="00FE787D">
        <w:rPr>
          <w:rStyle w:val="scomma"/>
          <w:rFonts w:ascii="Consolas" w:hAnsi="Consolas"/>
          <w:color w:val="666666"/>
        </w:rPr>
        <w:t>,</w:t>
      </w:r>
      <w:r w:rsidR="00A635D0">
        <w:rPr>
          <w:rStyle w:val="scomma"/>
          <w:rFonts w:ascii="Consolas" w:hAnsi="Consolas"/>
          <w:color w:val="666666"/>
        </w:rPr>
        <w:t xml:space="preserve"> </w:t>
      </w:r>
      <w:r w:rsidR="00A635D0" w:rsidRPr="0071193C">
        <w:rPr>
          <w:rStyle w:val="scomma"/>
          <w:rFonts w:ascii="Consolas" w:hAnsi="Consolas"/>
          <w:color w:val="FF0000"/>
        </w:rPr>
        <w:t>&lt;= đơn vị</w:t>
      </w:r>
      <w:r w:rsidR="00FE787D">
        <w:rPr>
          <w:rFonts w:ascii="Consolas" w:hAnsi="Consolas"/>
          <w:color w:val="555555"/>
        </w:rPr>
        <w:br/>
        <w:t>         </w:t>
      </w:r>
      <w:r w:rsidR="00FE787D">
        <w:rPr>
          <w:rStyle w:val="sobjectk"/>
          <w:rFonts w:ascii="Consolas" w:hAnsi="Consolas"/>
          <w:b/>
          <w:bCs/>
          <w:color w:val="333333"/>
        </w:rPr>
        <w:t>"datatype"</w:t>
      </w:r>
      <w:r w:rsidR="00FE787D">
        <w:rPr>
          <w:rStyle w:val="scolon"/>
          <w:rFonts w:ascii="Consolas" w:hAnsi="Consolas"/>
          <w:color w:val="666666"/>
        </w:rPr>
        <w:t>:</w:t>
      </w:r>
      <w:r w:rsidR="00FE787D">
        <w:rPr>
          <w:rStyle w:val="sobjectv"/>
          <w:rFonts w:ascii="Consolas" w:hAnsi="Consolas"/>
          <w:color w:val="555555"/>
        </w:rPr>
        <w:t>"int|string|decimal|float"</w:t>
      </w:r>
      <w:r w:rsidR="00FE787D">
        <w:rPr>
          <w:rStyle w:val="scomma"/>
          <w:rFonts w:ascii="Consolas" w:hAnsi="Consolas"/>
          <w:color w:val="666666"/>
        </w:rPr>
        <w:t>,</w:t>
      </w:r>
      <w:r w:rsidR="00A635D0">
        <w:rPr>
          <w:rStyle w:val="scomma"/>
          <w:rFonts w:ascii="Consolas" w:hAnsi="Consolas"/>
          <w:color w:val="666666"/>
        </w:rPr>
        <w:t xml:space="preserve"> </w:t>
      </w:r>
      <w:r w:rsidR="00A635D0" w:rsidRPr="00AE7D23">
        <w:rPr>
          <w:rStyle w:val="scomma"/>
          <w:rFonts w:ascii="Consolas" w:hAnsi="Consolas"/>
          <w:color w:val="FF0000"/>
        </w:rPr>
        <w:t xml:space="preserve">&lt;=Kiểu dữ liệu của giá trị gửi/nhận </w:t>
      </w:r>
      <w:r w:rsidR="00FE787D" w:rsidRPr="00AE7D23">
        <w:rPr>
          <w:rFonts w:ascii="Consolas" w:hAnsi="Consolas"/>
          <w:color w:val="FF0000"/>
        </w:rPr>
        <w:br/>
      </w:r>
      <w:r w:rsidR="00FE787D">
        <w:rPr>
          <w:rFonts w:ascii="Consolas" w:hAnsi="Consolas"/>
          <w:color w:val="555555"/>
        </w:rPr>
        <w:t>         </w:t>
      </w:r>
      <w:r w:rsidR="00FE787D">
        <w:rPr>
          <w:rStyle w:val="sobjectk"/>
          <w:rFonts w:ascii="Consolas" w:hAnsi="Consolas"/>
          <w:b/>
          <w:bCs/>
          <w:color w:val="333333"/>
        </w:rPr>
        <w:t>"type"</w:t>
      </w:r>
      <w:r w:rsidR="00FE787D">
        <w:rPr>
          <w:rStyle w:val="scolon"/>
          <w:rFonts w:ascii="Consolas" w:hAnsi="Consolas"/>
          <w:color w:val="666666"/>
        </w:rPr>
        <w:t>:</w:t>
      </w:r>
      <w:r w:rsidR="00FE787D">
        <w:rPr>
          <w:rStyle w:val="sobjectv"/>
          <w:rFonts w:ascii="Consolas" w:hAnsi="Consolas"/>
          <w:color w:val="555555"/>
        </w:rPr>
        <w:t>"in|out|reset|states</w:t>
      </w:r>
      <w:r w:rsidR="00443E6F">
        <w:rPr>
          <w:rStyle w:val="sobjectv"/>
          <w:rFonts w:ascii="Consolas" w:hAnsi="Consolas"/>
          <w:color w:val="555555"/>
        </w:rPr>
        <w:t>|sms|setting</w:t>
      </w:r>
      <w:r w:rsidR="00AF3DF3">
        <w:rPr>
          <w:rStyle w:val="sobjectv"/>
          <w:rFonts w:ascii="Consolas" w:hAnsi="Consolas"/>
          <w:color w:val="555555"/>
        </w:rPr>
        <w:t>|</w:t>
      </w:r>
      <w:r w:rsidR="00AF3DF3" w:rsidRPr="00AF3DF3">
        <w:rPr>
          <w:rStyle w:val="sobjectv"/>
          <w:rFonts w:ascii="Consolas" w:hAnsi="Consolas"/>
          <w:color w:val="555555"/>
        </w:rPr>
        <w:t>threshold</w:t>
      </w:r>
      <w:r w:rsidR="00FE787D">
        <w:rPr>
          <w:rStyle w:val="sobjectv"/>
          <w:rFonts w:ascii="Consolas" w:hAnsi="Consolas"/>
          <w:color w:val="555555"/>
        </w:rPr>
        <w:t>"</w:t>
      </w:r>
      <w:r w:rsidR="00FE787D">
        <w:rPr>
          <w:rStyle w:val="scomma"/>
          <w:rFonts w:ascii="Consolas" w:hAnsi="Consolas"/>
          <w:color w:val="666666"/>
        </w:rPr>
        <w:t>,</w:t>
      </w:r>
      <w:r w:rsidR="00AE7D23">
        <w:rPr>
          <w:rStyle w:val="scomma"/>
          <w:rFonts w:ascii="Consolas" w:hAnsi="Consolas"/>
          <w:color w:val="666666"/>
        </w:rPr>
        <w:t xml:space="preserve"> </w:t>
      </w:r>
      <w:r w:rsidR="00A635D0" w:rsidRPr="00AE7D23">
        <w:rPr>
          <w:rStyle w:val="scomma"/>
          <w:rFonts w:ascii="Consolas" w:hAnsi="Consolas"/>
          <w:color w:val="FF0000"/>
        </w:rPr>
        <w:t>&lt;= dựa vào type để thực hiện các hành động khác nhau(</w:t>
      </w:r>
      <w:r w:rsidR="00A635D0" w:rsidRPr="00AE7D23">
        <w:rPr>
          <w:rStyle w:val="scomma"/>
          <w:rFonts w:ascii="Consolas" w:hAnsi="Consolas"/>
          <w:b/>
          <w:color w:val="FF0000"/>
        </w:rPr>
        <w:t>in</w:t>
      </w:r>
      <w:r w:rsidR="00A635D0" w:rsidRPr="00AE7D23">
        <w:rPr>
          <w:rStyle w:val="scomma"/>
          <w:rFonts w:ascii="Consolas" w:hAnsi="Consolas"/>
          <w:color w:val="FF0000"/>
        </w:rPr>
        <w:t>: ghi giá trị value vào sensor/role</w:t>
      </w:r>
      <w:r w:rsidR="00A635D0" w:rsidRPr="00AE7D23">
        <w:rPr>
          <w:rStyle w:val="scomma"/>
          <w:rFonts w:ascii="Consolas" w:hAnsi="Consolas"/>
          <w:b/>
          <w:color w:val="FF0000"/>
        </w:rPr>
        <w:t xml:space="preserve">, out: </w:t>
      </w:r>
      <w:r w:rsidR="00A635D0" w:rsidRPr="00AE7D23">
        <w:rPr>
          <w:rStyle w:val="scomma"/>
          <w:rFonts w:ascii="Consolas" w:hAnsi="Consolas"/>
          <w:color w:val="FF0000"/>
        </w:rPr>
        <w:t xml:space="preserve">lấy giá trị </w:t>
      </w:r>
      <w:r w:rsidR="00A635D0" w:rsidRPr="00AE7D23">
        <w:rPr>
          <w:rStyle w:val="scomma"/>
          <w:rFonts w:ascii="Consolas" w:hAnsi="Consolas"/>
          <w:b/>
          <w:color w:val="FF0000"/>
        </w:rPr>
        <w:t>value</w:t>
      </w:r>
      <w:r w:rsidR="00A635D0" w:rsidRPr="00AE7D23">
        <w:rPr>
          <w:rStyle w:val="scomma"/>
          <w:rFonts w:ascii="Consolas" w:hAnsi="Consolas"/>
          <w:color w:val="FF0000"/>
        </w:rPr>
        <w:t xml:space="preserve"> của sensor đẩy lên broker</w:t>
      </w:r>
      <w:r w:rsidR="00E60A5F">
        <w:rPr>
          <w:rStyle w:val="scomma"/>
          <w:rFonts w:ascii="Consolas" w:hAnsi="Consolas"/>
          <w:color w:val="FF0000"/>
        </w:rPr>
        <w:t>(đẩy bản tin định kỳ và lưu vào cơ sở dữ liệu)</w:t>
      </w:r>
      <w:r w:rsidR="00A635D0" w:rsidRPr="00AE7D23">
        <w:rPr>
          <w:rStyle w:val="scomma"/>
          <w:rFonts w:ascii="Consolas" w:hAnsi="Consolas"/>
          <w:color w:val="FF0000"/>
        </w:rPr>
        <w:t>,</w:t>
      </w:r>
      <w:r w:rsidR="00A635D0" w:rsidRPr="00AE7D23">
        <w:rPr>
          <w:rStyle w:val="scomma"/>
          <w:rFonts w:ascii="Consolas" w:hAnsi="Consolas"/>
          <w:b/>
          <w:color w:val="FF0000"/>
        </w:rPr>
        <w:t xml:space="preserve">reset: </w:t>
      </w:r>
      <w:r w:rsidR="00A635D0" w:rsidRPr="00AE7D23">
        <w:rPr>
          <w:rStyle w:val="scomma"/>
          <w:rFonts w:ascii="Consolas" w:hAnsi="Consolas"/>
          <w:color w:val="FF0000"/>
        </w:rPr>
        <w:t xml:space="preserve">set giá trị value vào sensor/role, </w:t>
      </w:r>
      <w:r w:rsidR="00A635D0" w:rsidRPr="00AE7D23">
        <w:rPr>
          <w:rStyle w:val="scomma"/>
          <w:rFonts w:ascii="Consolas" w:hAnsi="Consolas"/>
          <w:b/>
          <w:color w:val="FF0000"/>
        </w:rPr>
        <w:t>states</w:t>
      </w:r>
      <w:r w:rsidR="00A635D0" w:rsidRPr="00AE7D23">
        <w:rPr>
          <w:rFonts w:ascii="Consolas" w:hAnsi="Consolas"/>
          <w:color w:val="FF0000"/>
        </w:rPr>
        <w:t>: lấy trạng thái của role</w:t>
      </w:r>
      <w:r w:rsidR="001406C2">
        <w:rPr>
          <w:rFonts w:ascii="Consolas" w:hAnsi="Consolas"/>
          <w:color w:val="FF0000"/>
        </w:rPr>
        <w:t>(có lưu vào cơ sở dữ liệu)</w:t>
      </w:r>
      <w:r w:rsidR="00A635D0" w:rsidRPr="00AE7D23">
        <w:rPr>
          <w:rFonts w:ascii="Consolas" w:hAnsi="Consolas"/>
          <w:color w:val="FF0000"/>
        </w:rPr>
        <w:t>)</w:t>
      </w:r>
      <w:r w:rsidR="00FE787D" w:rsidRPr="00AE7D23">
        <w:rPr>
          <w:rFonts w:ascii="Consolas" w:hAnsi="Consolas"/>
          <w:color w:val="FF0000"/>
        </w:rPr>
        <w:br/>
      </w:r>
      <w:r w:rsidR="00FE787D">
        <w:rPr>
          <w:rFonts w:ascii="Consolas" w:hAnsi="Consolas"/>
          <w:color w:val="555555"/>
        </w:rPr>
        <w:t>         </w:t>
      </w:r>
      <w:r w:rsidR="00FE787D">
        <w:rPr>
          <w:rStyle w:val="sobjectk"/>
          <w:rFonts w:ascii="Consolas" w:hAnsi="Consolas"/>
          <w:b/>
          <w:bCs/>
          <w:color w:val="333333"/>
        </w:rPr>
        <w:t>"date"</w:t>
      </w:r>
      <w:r w:rsidR="00FE787D">
        <w:rPr>
          <w:rStyle w:val="scolon"/>
          <w:rFonts w:ascii="Consolas" w:hAnsi="Consolas"/>
          <w:color w:val="666666"/>
        </w:rPr>
        <w:t>:</w:t>
      </w:r>
      <w:r w:rsidR="00FE787D">
        <w:rPr>
          <w:rStyle w:val="sobjectv"/>
          <w:rFonts w:ascii="Consolas" w:hAnsi="Consolas"/>
          <w:color w:val="555555"/>
        </w:rPr>
        <w:t>"2018-05-23T18:25:43.511Z"</w:t>
      </w:r>
      <w:r w:rsidR="00251A18">
        <w:rPr>
          <w:rStyle w:val="sobjectv"/>
          <w:rFonts w:ascii="Consolas" w:hAnsi="Consolas"/>
          <w:color w:val="555555"/>
        </w:rPr>
        <w:t xml:space="preserve"> </w:t>
      </w:r>
      <w:r w:rsidR="00251A18" w:rsidRPr="00AE7D23">
        <w:rPr>
          <w:rStyle w:val="sobjectv"/>
          <w:rFonts w:ascii="Consolas" w:hAnsi="Consolas"/>
          <w:color w:val="FF0000"/>
        </w:rPr>
        <w:t>&lt;= thời gian gói tin đẩy lên.</w:t>
      </w:r>
      <w:r w:rsidR="00FE787D">
        <w:rPr>
          <w:rFonts w:ascii="Consolas" w:hAnsi="Consolas"/>
          <w:color w:val="555555"/>
        </w:rPr>
        <w:br/>
        <w:t>      </w:t>
      </w:r>
      <w:r w:rsidR="00FE787D">
        <w:rPr>
          <w:rStyle w:val="sbrace"/>
          <w:rFonts w:ascii="Consolas" w:hAnsi="Consolas"/>
          <w:color w:val="666666"/>
        </w:rPr>
        <w:t>}</w:t>
      </w:r>
      <w:r w:rsidR="00FE787D">
        <w:rPr>
          <w:rFonts w:ascii="Consolas" w:hAnsi="Consolas"/>
          <w:color w:val="555555"/>
        </w:rPr>
        <w:t> </w:t>
      </w:r>
      <w:r w:rsidR="00FE787D">
        <w:rPr>
          <w:rFonts w:ascii="Consolas" w:hAnsi="Consolas"/>
          <w:color w:val="555555"/>
        </w:rPr>
        <w:br/>
      </w:r>
      <w:r w:rsidR="00FE787D">
        <w:rPr>
          <w:rStyle w:val="sbrace"/>
          <w:rFonts w:ascii="Consolas" w:hAnsi="Consolas"/>
          <w:color w:val="666666"/>
        </w:rPr>
        <w:t>}</w:t>
      </w:r>
    </w:p>
    <w:sectPr w:rsidR="00AF3DF3" w:rsidRPr="00ED2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CD"/>
    <w:rsid w:val="001406C2"/>
    <w:rsid w:val="00251A18"/>
    <w:rsid w:val="00354043"/>
    <w:rsid w:val="00385DCD"/>
    <w:rsid w:val="003B62F5"/>
    <w:rsid w:val="00443E6F"/>
    <w:rsid w:val="004C605B"/>
    <w:rsid w:val="004E5E6F"/>
    <w:rsid w:val="00560DC7"/>
    <w:rsid w:val="005824E3"/>
    <w:rsid w:val="00646CB1"/>
    <w:rsid w:val="006B4216"/>
    <w:rsid w:val="0071193C"/>
    <w:rsid w:val="0075794B"/>
    <w:rsid w:val="00761AB5"/>
    <w:rsid w:val="00775030"/>
    <w:rsid w:val="007830F9"/>
    <w:rsid w:val="0083446A"/>
    <w:rsid w:val="00837866"/>
    <w:rsid w:val="008E3E45"/>
    <w:rsid w:val="009C02DF"/>
    <w:rsid w:val="00A635D0"/>
    <w:rsid w:val="00AE7D23"/>
    <w:rsid w:val="00AF3DF3"/>
    <w:rsid w:val="00B61F73"/>
    <w:rsid w:val="00CE72C2"/>
    <w:rsid w:val="00D723FE"/>
    <w:rsid w:val="00DB55D5"/>
    <w:rsid w:val="00E60A5F"/>
    <w:rsid w:val="00ED2CA9"/>
    <w:rsid w:val="00F07D4A"/>
    <w:rsid w:val="00FE7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84BBB2-1985-4EBF-AF1C-BB290EE7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6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6CB1"/>
    <w:rPr>
      <w:rFonts w:ascii="Courier New" w:eastAsia="Times New Roman" w:hAnsi="Courier New" w:cs="Courier New"/>
      <w:sz w:val="20"/>
      <w:szCs w:val="20"/>
    </w:rPr>
  </w:style>
  <w:style w:type="character" w:customStyle="1" w:styleId="na">
    <w:name w:val="na"/>
    <w:basedOn w:val="DefaultParagraphFont"/>
    <w:rsid w:val="00646CB1"/>
  </w:style>
  <w:style w:type="character" w:customStyle="1" w:styleId="sbrace">
    <w:name w:val="sbrace"/>
    <w:basedOn w:val="DefaultParagraphFont"/>
    <w:rsid w:val="00FE787D"/>
  </w:style>
  <w:style w:type="character" w:customStyle="1" w:styleId="sobjectk">
    <w:name w:val="sobjectk"/>
    <w:basedOn w:val="DefaultParagraphFont"/>
    <w:rsid w:val="00FE787D"/>
  </w:style>
  <w:style w:type="character" w:customStyle="1" w:styleId="scolon">
    <w:name w:val="scolon"/>
    <w:basedOn w:val="DefaultParagraphFont"/>
    <w:rsid w:val="00FE787D"/>
  </w:style>
  <w:style w:type="character" w:customStyle="1" w:styleId="sobjectv">
    <w:name w:val="sobjectv"/>
    <w:basedOn w:val="DefaultParagraphFont"/>
    <w:rsid w:val="00FE787D"/>
  </w:style>
  <w:style w:type="character" w:customStyle="1" w:styleId="scomma">
    <w:name w:val="scomma"/>
    <w:basedOn w:val="DefaultParagraphFont"/>
    <w:rsid w:val="00FE787D"/>
  </w:style>
  <w:style w:type="character" w:customStyle="1" w:styleId="sbracket">
    <w:name w:val="sbracket"/>
    <w:basedOn w:val="DefaultParagraphFont"/>
    <w:rsid w:val="00FE7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0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Thao Huyen</cp:lastModifiedBy>
  <cp:revision>2</cp:revision>
  <dcterms:created xsi:type="dcterms:W3CDTF">2018-06-30T14:54:00Z</dcterms:created>
  <dcterms:modified xsi:type="dcterms:W3CDTF">2018-06-30T14:54:00Z</dcterms:modified>
</cp:coreProperties>
</file>