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26" w:before="0" w:after="15"/>
        <w:ind w:hanging="0" w:start="0"/>
        <w:jc w:val="center"/>
        <w:rPr>
          <w:rFonts w:ascii="Lato Black" w:hAnsi="Lato Black"/>
        </w:rPr>
      </w:pPr>
      <w:r>
        <w:rPr>
          <w:rFonts w:eastAsia="Lato Heavy" w:cs="Lato Heavy" w:ascii="Lato Black" w:hAnsi="Lato Black"/>
          <w:b/>
          <w:bCs/>
          <w:color w:val="1F3864"/>
          <w:sz w:val="44"/>
          <w:szCs w:val="44"/>
        </w:rPr>
        <w:t>GOBINDO BHOR</w:t>
      </w:r>
      <w:r>
        <w:rPr>
          <w:rFonts w:eastAsia="Lato Heavy" w:cs="Lato Heavy" w:ascii="Lato Black" w:hAnsi="Lato Black"/>
          <w:b/>
          <w:bCs/>
          <w:color w:val="000000"/>
          <w:sz w:val="44"/>
          <w:szCs w:val="44"/>
        </w:rPr>
        <w:t xml:space="preserve"> </w:t>
      </w:r>
    </w:p>
    <w:p>
      <w:pPr>
        <w:pStyle w:val="Normal"/>
        <w:bidi w:val="0"/>
        <w:spacing w:lineRule="auto" w:line="326" w:before="0" w:after="60"/>
        <w:ind w:hanging="0" w:start="0"/>
        <w:jc w:val="center"/>
        <w:rPr>
          <w:sz w:val="24"/>
          <w:szCs w:val="24"/>
        </w:rPr>
      </w:pPr>
      <w:r>
        <w:rPr>
          <w:rFonts w:eastAsia="Lato Heavy" w:cs="Lato Heavy" w:ascii="Lato Black" w:hAnsi="Lato Black"/>
          <w:b/>
          <w:bCs/>
          <w:color w:val="555555"/>
          <w:sz w:val="24"/>
          <w:szCs w:val="24"/>
        </w:rPr>
        <w:t>Full-Stack Web Developer  |  MERN / Python/ TypeScript</w:t>
      </w:r>
      <w:r>
        <w:rPr>
          <w:rFonts w:eastAsia="Lato Heavy" w:cs="Lato Heavy" w:ascii="Lato Black" w:hAnsi="Lato Black"/>
          <w:b/>
          <w:bCs/>
          <w:color w:val="000000"/>
          <w:sz w:val="24"/>
          <w:szCs w:val="24"/>
        </w:rPr>
        <w:t xml:space="preserve"> </w:t>
      </w:r>
    </w:p>
    <w:p>
      <w:pPr>
        <w:pStyle w:val="Normal"/>
        <w:bidi w:val="0"/>
        <w:spacing w:lineRule="auto" w:line="326" w:before="0" w:after="15"/>
        <w:ind w:hanging="0" w:start="0"/>
        <w:jc w:val="center"/>
        <w:rPr>
          <w:sz w:val="18"/>
          <w:szCs w:val="18"/>
        </w:rPr>
      </w:pPr>
      <w:r>
        <w:rPr>
          <w:rFonts w:eastAsia="Lato Heavy" w:cs="Lato Heavy" w:ascii="Lato Black" w:hAnsi="Lato Black"/>
          <w:b/>
          <w:bCs/>
          <w:color w:val="555555"/>
          <w:sz w:val="18"/>
          <w:szCs w:val="18"/>
        </w:rPr>
        <w:t>Madhabpur, Komolganj, Moulvibazar, Sylhet, Bangladesh   |   +8801302661227   |   ghsjulian@outlook.com</w:t>
      </w:r>
      <w:r>
        <w:rPr>
          <w:rFonts w:eastAsia="Lato Heavy" w:cs="Lato Heavy" w:ascii="Lato Black" w:hAnsi="Lato Black"/>
          <w:b/>
          <w:bCs/>
          <w:color w:val="000000"/>
          <w:sz w:val="18"/>
          <w:szCs w:val="18"/>
        </w:rPr>
        <w:t xml:space="preserve"> </w:t>
      </w:r>
    </w:p>
    <w:p>
      <w:pPr>
        <w:pStyle w:val="Normal"/>
        <w:bidi w:val="0"/>
        <w:spacing w:lineRule="auto" w:line="326" w:before="0" w:after="135"/>
        <w:ind w:hanging="0" w:start="0"/>
        <w:jc w:val="center"/>
        <w:rPr>
          <w:rFonts w:ascii="Lato Black" w:hAnsi="Lato Black" w:eastAsia="Lato Heavy" w:cs="Lato Heavy"/>
          <w:b/>
          <w:bCs/>
          <w:color w:val="555555"/>
          <w:sz w:val="20"/>
          <w:szCs w:val="20"/>
        </w:rPr>
      </w:pPr>
      <w:hyperlink r:id="rId2">
        <w:r>
          <w:rPr>
            <w:rStyle w:val="Style9"/>
            <w:rFonts w:eastAsia="Lato Heavy" w:cs="Lato Heavy" w:ascii="Lato Black" w:hAnsi="Lato Black"/>
            <w:b/>
            <w:bCs/>
            <w:color w:val="1155CC"/>
            <w:sz w:val="20"/>
            <w:szCs w:val="20"/>
            <w:u w:val="single" w:color="1155CC"/>
          </w:rPr>
          <w:t>Personal Portfolio</w:t>
        </w:r>
      </w:hyperlink>
      <w:r>
        <w:rPr>
          <w:rFonts w:eastAsia="Lato Heavy" w:cs="Lato Heavy" w:ascii="Lato Black" w:hAnsi="Lato Black"/>
          <w:b/>
          <w:bCs/>
          <w:color w:val="555555"/>
          <w:sz w:val="20"/>
          <w:szCs w:val="20"/>
        </w:rPr>
        <w:t xml:space="preserve">   |   </w:t>
      </w:r>
      <w:hyperlink r:id="rId3">
        <w:r>
          <w:rPr>
            <w:rStyle w:val="Style9"/>
            <w:rFonts w:eastAsia="Lato Heavy" w:cs="Lato Heavy" w:ascii="Lato Black" w:hAnsi="Lato Black"/>
            <w:b/>
            <w:bCs/>
            <w:color w:val="1155CC"/>
            <w:sz w:val="20"/>
            <w:szCs w:val="20"/>
            <w:u w:val="single" w:color="1155CC"/>
          </w:rPr>
          <w:t>GitHub Profile</w:t>
        </w:r>
      </w:hyperlink>
      <w:r>
        <w:rPr>
          <w:rFonts w:eastAsia="Lato Heavy" w:cs="Lato Heavy" w:ascii="Lato Black" w:hAnsi="Lato Black"/>
          <w:b/>
          <w:bCs/>
          <w:color w:val="555555"/>
          <w:sz w:val="20"/>
          <w:szCs w:val="20"/>
        </w:rPr>
        <w:t xml:space="preserve">   |   </w:t>
      </w:r>
      <w:hyperlink r:id="rId4">
        <w:r>
          <w:rPr>
            <w:rStyle w:val="Style9"/>
            <w:rFonts w:eastAsia="Lato Heavy" w:cs="Lato Heavy" w:ascii="Lato Black" w:hAnsi="Lato Black"/>
            <w:b/>
            <w:bCs/>
            <w:color w:val="1155CC"/>
            <w:sz w:val="20"/>
            <w:szCs w:val="20"/>
            <w:u w:val="single" w:color="1155CC"/>
          </w:rPr>
          <w:t>LinkedIn Profile</w:t>
        </w:r>
      </w:hyperlink>
    </w:p>
    <w:p>
      <w:pPr>
        <w:pStyle w:val="Normal"/>
        <w:bidi w:val="0"/>
        <w:spacing w:lineRule="auto" w:line="326" w:before="0" w:after="135"/>
        <w:ind w:hanging="0" w:start="0"/>
        <w:jc w:val="center"/>
        <w:rPr>
          <w:rFonts w:ascii="Lato Black" w:hAnsi="Lato Black" w:eastAsia="Lato Heavy" w:cs="Lato Heavy"/>
          <w:b/>
          <w:bCs/>
          <w:color w:val="555555"/>
          <w:sz w:val="20"/>
          <w:szCs w:val="20"/>
        </w:rPr>
      </w:pPr>
      <w:r>
        <w:rPr>
          <w:rFonts w:eastAsia="Lato Heavy" w:cs="Lato Heavy" w:ascii="Lato Black" w:hAnsi="Lato Black"/>
          <w:b/>
          <w:bCs/>
          <w:color w:val="555555"/>
          <w:sz w:val="20"/>
          <w:szCs w:val="20"/>
        </w:rPr>
        <w:t>-----------------------------------------------------------------------------------------------------------------------------------------------------</w:t>
      </w:r>
    </w:p>
    <w:p>
      <w:pPr>
        <w:pStyle w:val="Normal"/>
        <w:bidi w:val="0"/>
        <w:spacing w:lineRule="auto" w:line="336" w:before="0" w:after="60"/>
        <w:ind w:hanging="0" w:start="0"/>
        <w:jc w:val="start"/>
        <w:rPr>
          <w:rFonts w:ascii="Lato Black" w:hAnsi="Lato Black"/>
        </w:rPr>
      </w:pPr>
      <w:r>
        <w:rPr>
          <w:rFonts w:eastAsia="Calibri (MS) Bold" w:cs="Calibri (MS) Bold" w:ascii="Lato Black" w:hAnsi="Lato Black"/>
          <w:b/>
          <w:bCs/>
          <w:color w:val="1155CC"/>
          <w:sz w:val="19"/>
          <w:szCs w:val="19"/>
        </w:rPr>
        <w:t xml:space="preserve">SUMMARY / ABOUT ME </w:t>
      </w:r>
    </w:p>
    <w:p>
      <w:pPr>
        <w:pStyle w:val="Normal"/>
        <w:bidi w:val="0"/>
        <w:spacing w:lineRule="auto" w:line="360" w:before="0" w:after="135"/>
        <w:ind w:hanging="0" w:start="0"/>
        <w:jc w:val="both"/>
        <w:rPr/>
      </w:pPr>
      <w:r>
        <w:rPr>
          <w:rFonts w:eastAsia="Calibri (MS)" w:cs="Calibri (MS)" w:ascii="Carlito" w:hAnsi="Carlito"/>
          <w:color w:val="222222"/>
          <w:sz w:val="18"/>
          <w:szCs w:val="18"/>
        </w:rPr>
        <w:t xml:space="preserve">Self-taught Full-Stack Developer with 5+ years of independent, project-driven experience spanning the MERN stack, FARM stack (FastAPI, React, MongoDB), TypeScript, Python, and PHP. Built and shipped real, production-style applications — booking platforms, AI-powered tools, real-time chat apps, and e-commerce sites — entirely through self-directed learning, without a formal computer science background. Comfortable owning a project end-to-end: system architecture, REST API design, database modeling, authentication, and deployment. Adaptable across both JavaScript and Python ecosystems, with a track record of turning ideas into working, deployed products and a genuine passion for learning by building. </w:t>
      </w:r>
    </w:p>
    <w:p>
      <w:pPr>
        <w:pStyle w:val="Normal"/>
        <w:bidi w:val="0"/>
        <w:spacing w:lineRule="auto" w:line="336" w:before="0" w:after="135"/>
        <w:ind w:hanging="0" w:start="0"/>
        <w:jc w:val="start"/>
        <w:rPr>
          <w:rFonts w:ascii="Lato Black" w:hAnsi="Lato Black"/>
        </w:rPr>
      </w:pPr>
      <w:r>
        <w:rPr>
          <w:rFonts w:eastAsia="Calibri (MS) Bold" w:cs="Calibri (MS) Bold" w:ascii="Lato Black" w:hAnsi="Lato Black"/>
          <w:b/>
          <w:bCs/>
          <w:color w:val="1155CC"/>
          <w:sz w:val="19"/>
          <w:szCs w:val="19"/>
        </w:rPr>
        <w:t xml:space="preserve">FEATURED PROJECTS </w:t>
      </w:r>
    </w:p>
    <w:p>
      <w:pPr>
        <w:pStyle w:val="Normal"/>
        <w:bidi w:val="0"/>
        <w:spacing w:lineRule="auto" w:line="360" w:before="0" w:after="15"/>
        <w:ind w:hanging="0" w:start="0"/>
        <w:jc w:val="start"/>
        <w:rPr/>
      </w:pPr>
      <w:r>
        <w:rPr>
          <w:rFonts w:eastAsia="Calibri (MS) Bold" w:cs="Calibri (MS) Bold" w:ascii="Lato Black" w:hAnsi="Lato Black"/>
          <w:b/>
          <w:bCs/>
          <w:color w:val="222222"/>
          <w:sz w:val="18"/>
          <w:szCs w:val="18"/>
        </w:rPr>
        <w:t xml:space="preserve">Allbizzent Entertainment — </w:t>
      </w:r>
      <w:r>
        <w:rPr>
          <w:rFonts w:eastAsia="Calibri (MS) Bold" w:cs="Calibri (MS) Bold" w:ascii="Lato Black" w:hAnsi="Lato Black"/>
          <w:b/>
          <w:bCs/>
          <w:i w:val="false"/>
          <w:iCs w:val="false"/>
          <w:color w:val="222222"/>
          <w:sz w:val="18"/>
          <w:szCs w:val="18"/>
        </w:rPr>
        <w:t>Music Promotion Platform</w:t>
      </w:r>
      <w:r>
        <w:rPr>
          <w:rFonts w:eastAsia="Calibri (MS) Bold Italics" w:cs="Calibri (MS) Bold Italics" w:ascii="Lato Black" w:hAnsi="Lato Black"/>
          <w:b/>
          <w:bCs/>
          <w:i w:val="false"/>
          <w:iCs w:val="false"/>
          <w:color w:val="555555"/>
          <w:sz w:val="18"/>
          <w:szCs w:val="18"/>
        </w:rPr>
        <w:t xml:space="preserve"> </w:t>
      </w:r>
      <w:r>
        <w:rPr>
          <w:rFonts w:eastAsia="Calibri (MS) Italics" w:cs="Calibri (MS) Italics" w:ascii="Lato Black" w:hAnsi="Lato Black"/>
          <w:i w:val="false"/>
          <w:iCs w:val="false"/>
          <w:color w:val="555555"/>
          <w:sz w:val="18"/>
          <w:szCs w:val="18"/>
        </w:rPr>
        <w:t xml:space="preserve"> </w:t>
      </w:r>
      <w:r>
        <w:rPr>
          <w:rFonts w:eastAsia="Calibri (MS) Italics" w:cs="Calibri (MS) Italics" w:ascii="Lato Black" w:hAnsi="Lato Black"/>
          <w:i/>
          <w:iCs/>
          <w:color w:val="555555"/>
          <w:sz w:val="18"/>
          <w:szCs w:val="18"/>
        </w:rPr>
        <w:t xml:space="preserve">| </w:t>
      </w:r>
      <w:r>
        <w:rPr>
          <w:rFonts w:eastAsia="Calibri (MS) Italics" w:cs="Calibri (MS) Italics" w:ascii="Noto Sans Display SemiCondensed" w:hAnsi="Noto Sans Display SemiCondensed"/>
          <w:b/>
          <w:bCs/>
          <w:i/>
          <w:iCs/>
          <w:color w:val="555555"/>
          <w:sz w:val="18"/>
          <w:szCs w:val="18"/>
        </w:rPr>
        <w:t xml:space="preserve"> </w:t>
      </w:r>
      <w:r>
        <w:rPr>
          <w:rFonts w:eastAsia="Calibri (MS) Italics" w:cs="Calibri (MS) Italics" w:ascii="Noto Sans Display SemiCondensed" w:hAnsi="Noto Sans Display SemiCondensed"/>
          <w:b w:val="false"/>
          <w:bCs w:val="false"/>
          <w:i/>
          <w:iCs/>
          <w:color w:val="555555"/>
          <w:sz w:val="16"/>
          <w:szCs w:val="16"/>
        </w:rPr>
        <w:t>CSS3, React.js, Node.js, Express.js, MongoDB</w:t>
      </w:r>
      <w:r>
        <w:rPr>
          <w:rFonts w:eastAsia="Arimo" w:cs="Arimo" w:ascii="Noto Sans Display SemiCondensed" w:hAnsi="Noto Sans Display SemiCondensed"/>
          <w:b w:val="false"/>
          <w:bCs w:val="false"/>
          <w:i/>
          <w:iCs/>
          <w:color w:val="000000"/>
          <w:sz w:val="16"/>
          <w:szCs w:val="16"/>
        </w:rPr>
        <w:t xml:space="preserve"> </w:t>
      </w:r>
    </w:p>
    <w:p>
      <w:pPr>
        <w:pStyle w:val="Normal"/>
        <w:bidi w:val="0"/>
        <w:spacing w:lineRule="auto" w:line="360" w:before="0" w:after="60"/>
        <w:ind w:hanging="0" w:start="0"/>
        <w:jc w:val="both"/>
        <w:rPr/>
      </w:pPr>
      <w:r>
        <w:rPr>
          <w:rFonts w:eastAsia="Calibri (MS)" w:cs="Calibri (MS)" w:ascii="Noto Sans Display SemiCondensed" w:hAnsi="Noto Sans Display SemiCondensed"/>
          <w:color w:val="222222"/>
          <w:sz w:val="18"/>
          <w:szCs w:val="18"/>
        </w:rPr>
        <w:t xml:space="preserve">Full-stack music promotion system  and stripe payments for customers along with admin panel.     </w:t>
      </w:r>
      <w:r>
        <w:rPr>
          <w:rFonts w:eastAsia="Calibri (MS)" w:cs="Calibri (MS)" w:ascii="Lato Black" w:hAnsi="Lato Black"/>
          <w:color w:val="222222"/>
          <w:sz w:val="18"/>
          <w:szCs w:val="18"/>
        </w:rPr>
        <w:t xml:space="preserve">                </w:t>
      </w:r>
      <w:r>
        <w:rPr>
          <w:rFonts w:eastAsia="Calibri (MS)" w:cs="Calibri (MS)" w:ascii="Lato Black" w:hAnsi="Lato Black"/>
          <w:b/>
          <w:bCs/>
          <w:color w:val="222222"/>
          <w:sz w:val="18"/>
          <w:szCs w:val="18"/>
        </w:rPr>
        <w:t xml:space="preserve">                                       </w:t>
      </w:r>
      <w:hyperlink r:id="rId5">
        <w:r>
          <w:rPr>
            <w:rStyle w:val="Style9"/>
            <w:rFonts w:eastAsia="Calibri (MS)" w:cs="Calibri (MS)" w:ascii="Lato Black" w:hAnsi="Lato Black"/>
            <w:b/>
            <w:bCs/>
            <w:color w:val="1A62FF"/>
            <w:sz w:val="18"/>
            <w:szCs w:val="18"/>
            <w:u w:val="single" w:color="1A62FF"/>
          </w:rPr>
          <w:t>[Live Demo]</w:t>
        </w:r>
      </w:hyperlink>
      <w:r>
        <w:rPr>
          <w:rFonts w:eastAsia="Calibri (MS)" w:cs="Calibri (MS)" w:ascii="Lato Black" w:hAnsi="Lato Black"/>
          <w:b/>
          <w:bCs/>
          <w:color w:val="000000"/>
          <w:sz w:val="18"/>
          <w:szCs w:val="18"/>
        </w:rPr>
        <w:t xml:space="preserve"> </w:t>
      </w:r>
      <w:hyperlink r:id="rId6">
        <w:r>
          <w:rPr>
            <w:rStyle w:val="Style9"/>
            <w:rFonts w:eastAsia="Calibri (MS)" w:cs="Calibri (MS)" w:ascii="Lato Black" w:hAnsi="Lato Black"/>
            <w:b/>
            <w:bCs/>
            <w:color w:val="1A62FF"/>
            <w:sz w:val="18"/>
            <w:szCs w:val="18"/>
            <w:u w:val="single" w:color="1A62FF"/>
          </w:rPr>
          <w:t>[GitHub]</w:t>
        </w:r>
      </w:hyperlink>
      <w:r>
        <w:rPr>
          <w:rFonts w:eastAsia="Calibri (MS)" w:cs="Calibri (MS)" w:ascii="Lato Black" w:hAnsi="Lato Black"/>
          <w:b/>
          <w:bCs/>
          <w:color w:val="1A62FF"/>
          <w:sz w:val="18"/>
          <w:szCs w:val="18"/>
          <w:u w:val="single" w:color="1A62FF"/>
        </w:rPr>
        <w:t xml:space="preserve"> </w:t>
      </w:r>
    </w:p>
    <w:p>
      <w:pPr>
        <w:pStyle w:val="Normal"/>
        <w:bidi w:val="0"/>
        <w:spacing w:lineRule="auto" w:line="360" w:before="0" w:after="15"/>
        <w:ind w:hanging="0" w:start="0"/>
        <w:jc w:val="start"/>
        <w:rPr/>
      </w:pPr>
      <w:r>
        <w:rPr>
          <w:rFonts w:eastAsia="Calibri (MS) Bold" w:cs="Calibri (MS) Bold" w:ascii="Lato Black" w:hAnsi="Lato Black"/>
          <w:b/>
          <w:bCs/>
          <w:color w:val="222222"/>
          <w:sz w:val="18"/>
          <w:szCs w:val="18"/>
        </w:rPr>
        <w:t>Eliteguard Car Care LLC — Online Tinting Service For UAE</w:t>
      </w:r>
      <w:r>
        <w:rPr>
          <w:rFonts w:eastAsia="Calibri (MS) Bold Italics" w:cs="Calibri (MS) Bold Italics" w:ascii="Lato Black" w:hAnsi="Lato Black"/>
          <w:b/>
          <w:bCs/>
          <w:i/>
          <w:iCs/>
          <w:color w:val="555555"/>
          <w:sz w:val="18"/>
          <w:szCs w:val="18"/>
        </w:rPr>
        <w:t xml:space="preserve"> </w:t>
      </w:r>
      <w:r>
        <w:rPr>
          <w:rFonts w:eastAsia="Calibri (MS) Italics" w:cs="Calibri (MS) Italics" w:ascii="Lato Black" w:hAnsi="Lato Black"/>
          <w:i/>
          <w:iCs/>
          <w:color w:val="555555"/>
          <w:sz w:val="18"/>
          <w:szCs w:val="18"/>
        </w:rPr>
        <w:t xml:space="preserve"> |  </w:t>
      </w:r>
      <w:r>
        <w:rPr>
          <w:rFonts w:eastAsia="Calibri (MS) Italics" w:cs="Calibri (MS) Italics" w:ascii="Noto Sans Display SemiCondensed" w:hAnsi="Noto Sans Display SemiCondensed"/>
          <w:i/>
          <w:iCs/>
          <w:color w:val="555555"/>
          <w:sz w:val="16"/>
          <w:szCs w:val="16"/>
        </w:rPr>
        <w:t>CSS3, React.js, PHP, MySQL, HPanel</w:t>
      </w:r>
      <w:r>
        <w:rPr>
          <w:rFonts w:eastAsia="Calibri (MS) Italics" w:cs="Calibri (MS) Italics" w:ascii="Noto Sans Display SemiCondensed" w:hAnsi="Noto Sans Display SemiCondensed"/>
          <w:i/>
          <w:iCs/>
          <w:color w:val="555555"/>
          <w:sz w:val="18"/>
          <w:szCs w:val="18"/>
        </w:rPr>
        <w:t xml:space="preserve"> </w:t>
      </w:r>
    </w:p>
    <w:p>
      <w:pPr>
        <w:pStyle w:val="Normal"/>
        <w:bidi w:val="0"/>
        <w:spacing w:lineRule="auto" w:line="360" w:before="0" w:after="60"/>
        <w:ind w:hanging="0" w:start="0"/>
        <w:jc w:val="both"/>
        <w:rPr/>
      </w:pPr>
      <w:r>
        <w:rPr>
          <w:rFonts w:eastAsia="Calibri (MS)" w:cs="Calibri (MS)" w:ascii="Noto Sans Display SemiCondensed" w:hAnsi="Noto Sans Display SemiCondensed"/>
          <w:color w:val="222222"/>
          <w:sz w:val="18"/>
          <w:szCs w:val="18"/>
        </w:rPr>
        <w:t xml:space="preserve">Full-stack tinting service booking system for UAE — car, appointments and payments for customers.   </w:t>
      </w:r>
      <w:r>
        <w:rPr>
          <w:rFonts w:eastAsia="Calibri (MS)" w:cs="Calibri (MS)" w:ascii="Lato Black" w:hAnsi="Lato Black"/>
          <w:color w:val="222222"/>
          <w:sz w:val="18"/>
          <w:szCs w:val="18"/>
        </w:rPr>
        <w:t xml:space="preserve">                                                </w:t>
      </w:r>
      <w:r>
        <w:rPr>
          <w:rFonts w:eastAsia="Calibri (MS)" w:cs="Calibri (MS)" w:ascii="Lato Black" w:hAnsi="Lato Black"/>
          <w:b/>
          <w:bCs/>
          <w:color w:val="222222"/>
          <w:sz w:val="18"/>
          <w:szCs w:val="18"/>
        </w:rPr>
        <w:t xml:space="preserve"> </w:t>
      </w:r>
      <w:hyperlink r:id="rId7">
        <w:r>
          <w:rPr>
            <w:rStyle w:val="Style9"/>
            <w:rFonts w:eastAsia="Calibri (MS)" w:cs="Calibri (MS)" w:ascii="Lato Black" w:hAnsi="Lato Black"/>
            <w:b/>
            <w:bCs/>
            <w:color w:val="1A62FF"/>
            <w:sz w:val="18"/>
            <w:szCs w:val="18"/>
            <w:u w:val="single" w:color="1A62FF"/>
          </w:rPr>
          <w:t>[Live</w:t>
        </w:r>
      </w:hyperlink>
      <w:hyperlink r:id="rId8">
        <w:r>
          <w:rPr>
            <w:rStyle w:val="Style9"/>
            <w:rFonts w:eastAsia="Calibri (MS)" w:cs="Calibri (MS)" w:ascii="Lato Black" w:hAnsi="Lato Black"/>
            <w:b/>
            <w:bCs/>
            <w:color w:val="1A62FF"/>
            <w:sz w:val="18"/>
            <w:szCs w:val="18"/>
            <w:u w:val="single" w:color="1A62FF"/>
          </w:rPr>
          <w:t xml:space="preserve"> </w:t>
        </w:r>
      </w:hyperlink>
      <w:hyperlink r:id="rId9">
        <w:r>
          <w:rPr>
            <w:rStyle w:val="Style9"/>
            <w:rFonts w:eastAsia="Calibri (MS)" w:cs="Calibri (MS)" w:ascii="Lato Black" w:hAnsi="Lato Black"/>
            <w:b/>
            <w:bCs/>
            <w:color w:val="1A62FF"/>
            <w:sz w:val="18"/>
            <w:szCs w:val="18"/>
            <w:u w:val="single" w:color="1A62FF"/>
          </w:rPr>
          <w:t>Demo]</w:t>
        </w:r>
      </w:hyperlink>
      <w:r>
        <w:rPr>
          <w:rFonts w:eastAsia="Calibri (MS)" w:cs="Calibri (MS)" w:ascii="Lato Black" w:hAnsi="Lato Black"/>
          <w:b/>
          <w:bCs/>
          <w:color w:val="000000"/>
          <w:sz w:val="18"/>
          <w:szCs w:val="18"/>
        </w:rPr>
        <w:t xml:space="preserve"> </w:t>
      </w:r>
      <w:hyperlink r:id="rId10">
        <w:r>
          <w:rPr>
            <w:rStyle w:val="Style9"/>
            <w:rFonts w:eastAsia="Calibri (MS)" w:cs="Calibri (MS)" w:ascii="Lato Black" w:hAnsi="Lato Black"/>
            <w:b/>
            <w:bCs/>
            <w:color w:val="1A62FF"/>
            <w:sz w:val="18"/>
            <w:szCs w:val="18"/>
            <w:u w:val="single" w:color="1A62FF"/>
          </w:rPr>
          <w:t>[GitHub]</w:t>
        </w:r>
      </w:hyperlink>
      <w:r>
        <w:rPr>
          <w:rFonts w:eastAsia="Arimo" w:cs="Arimo" w:ascii="Lato Black" w:hAnsi="Lato Black"/>
          <w:b/>
          <w:bCs/>
          <w:color w:val="1A62FF"/>
          <w:sz w:val="18"/>
          <w:szCs w:val="18"/>
          <w:u w:val="single" w:color="1A62FF"/>
        </w:rPr>
        <w:t xml:space="preserve"> </w:t>
      </w:r>
    </w:p>
    <w:p>
      <w:pPr>
        <w:pStyle w:val="Normal"/>
        <w:bidi w:val="0"/>
        <w:spacing w:lineRule="auto" w:line="360" w:before="0" w:after="15"/>
        <w:ind w:hanging="0" w:start="0"/>
        <w:jc w:val="start"/>
        <w:rPr/>
      </w:pPr>
      <w:r>
        <w:rPr>
          <w:rFonts w:eastAsia="Calibri (MS) Bold" w:cs="Calibri (MS) Bold" w:ascii="Lato Black" w:hAnsi="Lato Black"/>
          <w:b/>
          <w:bCs/>
          <w:color w:val="222222"/>
          <w:sz w:val="18"/>
          <w:szCs w:val="18"/>
        </w:rPr>
        <w:t>VeriSight AI — Synthetic Media Detection Tool</w:t>
      </w:r>
      <w:r>
        <w:rPr>
          <w:rFonts w:eastAsia="Calibri (MS) Italics" w:cs="Calibri (MS) Italics" w:ascii="Lato Black" w:hAnsi="Lato Black"/>
          <w:i/>
          <w:iCs/>
          <w:color w:val="555555"/>
          <w:sz w:val="18"/>
          <w:szCs w:val="18"/>
        </w:rPr>
        <w:t xml:space="preserve">  |  </w:t>
      </w:r>
      <w:r>
        <w:rPr>
          <w:rFonts w:eastAsia="Calibri (MS) Italics" w:cs="Calibri (MS) Italics" w:ascii="Noto Sans Display SemiCondensed" w:hAnsi="Noto Sans Display SemiCondensed"/>
          <w:i/>
          <w:iCs/>
          <w:color w:val="555555"/>
          <w:sz w:val="16"/>
          <w:szCs w:val="16"/>
        </w:rPr>
        <w:t>TypeScript, Node.js, Vision-Language APIs</w:t>
      </w:r>
      <w:r>
        <w:rPr>
          <w:rFonts w:eastAsia="Arimo" w:cs="Arimo" w:ascii="Lato Black" w:hAnsi="Lato Black"/>
          <w:color w:val="000000"/>
          <w:sz w:val="18"/>
          <w:szCs w:val="18"/>
        </w:rPr>
        <w:t xml:space="preserve"> </w:t>
      </w:r>
    </w:p>
    <w:p>
      <w:pPr>
        <w:pStyle w:val="Normal"/>
        <w:bidi w:val="0"/>
        <w:spacing w:lineRule="auto" w:line="360" w:before="0" w:after="60"/>
        <w:ind w:hanging="0" w:start="0"/>
        <w:jc w:val="start"/>
        <w:rPr/>
      </w:pPr>
      <w:r>
        <w:rPr>
          <w:rFonts w:eastAsia="Calibri (MS)" w:cs="Calibri (MS)" w:ascii="Noto Sans Display SemiCondensed" w:hAnsi="Noto Sans Display SemiCondensed"/>
          <w:color w:val="222222"/>
          <w:sz w:val="18"/>
          <w:szCs w:val="18"/>
        </w:rPr>
        <w:t xml:space="preserve">AI tool to flag deepfakes and AI-generated text in real time, exploring multimodal AI applications. </w:t>
      </w:r>
      <w:r>
        <w:rPr>
          <w:rFonts w:eastAsia="Calibri (MS)" w:cs="Calibri (MS)" w:ascii="Lato Black" w:hAnsi="Lato Black"/>
          <w:color w:val="222222"/>
          <w:sz w:val="18"/>
          <w:szCs w:val="18"/>
        </w:rPr>
        <w:t xml:space="preserve">                                                      </w:t>
      </w:r>
      <w:r>
        <w:rPr/>
        <w:t xml:space="preserve"> </w:t>
      </w:r>
      <w:hyperlink r:id="rId11">
        <w:r>
          <w:rPr>
            <w:rStyle w:val="Style9"/>
            <w:color w:val="1F3864"/>
          </w:rPr>
          <w:t>[Live Demo]</w:t>
        </w:r>
      </w:hyperlink>
      <w:r>
        <w:rPr>
          <w:color w:val="1F3864"/>
        </w:rPr>
        <w:t xml:space="preserve"> </w:t>
      </w:r>
      <w:hyperlink r:id="rId12">
        <w:r>
          <w:rPr>
            <w:rStyle w:val="Style9"/>
            <w:color w:val="1F3864"/>
          </w:rPr>
          <w:t>[GitHub]</w:t>
        </w:r>
      </w:hyperlink>
      <w:r>
        <w:rPr>
          <w:color w:val="1F3864"/>
        </w:rPr>
        <w:t xml:space="preserve"> </w:t>
      </w:r>
    </w:p>
    <w:p>
      <w:pPr>
        <w:pStyle w:val="Normal"/>
        <w:bidi w:val="0"/>
        <w:spacing w:lineRule="auto" w:line="360" w:before="0" w:after="15"/>
        <w:ind w:hanging="0" w:start="0"/>
        <w:jc w:val="start"/>
        <w:rPr/>
      </w:pPr>
      <w:r>
        <w:rPr>
          <w:rFonts w:eastAsia="Calibri (MS) Bold" w:cs="Calibri (MS) Bold" w:ascii="Lato Black" w:hAnsi="Lato Black"/>
          <w:b/>
          <w:bCs/>
          <w:color w:val="222222"/>
          <w:sz w:val="18"/>
          <w:szCs w:val="18"/>
        </w:rPr>
        <w:t>Mini Facebook Clone — Social media clone using mern stack</w:t>
      </w:r>
      <w:r>
        <w:rPr>
          <w:rFonts w:eastAsia="Calibri (MS) Italics" w:cs="Calibri (MS) Italics" w:ascii="Lato Black" w:hAnsi="Lato Black"/>
          <w:i/>
          <w:iCs/>
          <w:color w:val="555555"/>
          <w:sz w:val="18"/>
          <w:szCs w:val="18"/>
        </w:rPr>
        <w:t xml:space="preserve">  |  </w:t>
      </w:r>
      <w:r>
        <w:rPr>
          <w:rFonts w:eastAsia="Calibri (MS) Italics" w:cs="Calibri (MS) Italics" w:ascii="Noto Sans Display SemiCondensed" w:hAnsi="Noto Sans Display SemiCondensed"/>
          <w:i/>
          <w:iCs/>
          <w:color w:val="555555"/>
          <w:sz w:val="16"/>
          <w:szCs w:val="16"/>
        </w:rPr>
        <w:t xml:space="preserve">CSS3, MERN Stack, WebSocket </w:t>
      </w:r>
    </w:p>
    <w:p>
      <w:pPr>
        <w:pStyle w:val="Normal"/>
        <w:bidi w:val="0"/>
        <w:spacing w:lineRule="auto" w:line="360" w:before="0" w:after="135"/>
        <w:ind w:hanging="0" w:start="0"/>
        <w:jc w:val="start"/>
        <w:rPr/>
      </w:pPr>
      <w:r>
        <w:rPr>
          <w:rFonts w:eastAsia="Calibri (MS)" w:cs="Calibri (MS)" w:ascii="Noto Sans Display SemiCondensed" w:hAnsi="Noto Sans Display SemiCondensed"/>
          <w:color w:val="222222"/>
          <w:sz w:val="18"/>
          <w:szCs w:val="18"/>
        </w:rPr>
        <w:t xml:space="preserve">Responsive storefront demo with real time social media system and  mobile-friendly UI.     </w:t>
      </w:r>
      <w:r>
        <w:rPr>
          <w:rFonts w:eastAsia="Calibri (MS)" w:cs="Calibri (MS)" w:ascii="Lato Black" w:hAnsi="Lato Black"/>
          <w:color w:val="222222"/>
          <w:sz w:val="18"/>
          <w:szCs w:val="18"/>
        </w:rPr>
        <w:t xml:space="preserve">                                                                     </w:t>
      </w:r>
      <w:hyperlink r:id="rId13">
        <w:r>
          <w:rPr>
            <w:rStyle w:val="Style9"/>
            <w:rFonts w:eastAsia="Calibri (MS)" w:cs="Calibri (MS)" w:ascii="Lato Black" w:hAnsi="Lato Black"/>
            <w:b/>
            <w:bCs/>
            <w:color w:val="1A62FF"/>
            <w:sz w:val="18"/>
            <w:szCs w:val="18"/>
            <w:u w:val="single" w:color="1A62FF"/>
          </w:rPr>
          <w:t>[Live Demo]</w:t>
        </w:r>
      </w:hyperlink>
      <w:r>
        <w:rPr>
          <w:rFonts w:eastAsia="Calibri (MS)" w:cs="Calibri (MS)" w:ascii="Lato Black" w:hAnsi="Lato Black"/>
          <w:b/>
          <w:bCs/>
          <w:color w:val="000000"/>
          <w:sz w:val="18"/>
          <w:szCs w:val="18"/>
        </w:rPr>
        <w:t xml:space="preserve"> </w:t>
      </w:r>
      <w:hyperlink r:id="rId14">
        <w:r>
          <w:rPr>
            <w:rStyle w:val="Style9"/>
            <w:rFonts w:eastAsia="Calibri (MS)" w:cs="Calibri (MS)" w:ascii="Lato Black" w:hAnsi="Lato Black"/>
            <w:b/>
            <w:bCs/>
            <w:color w:val="1A62FF"/>
            <w:sz w:val="18"/>
            <w:szCs w:val="18"/>
            <w:u w:val="single" w:color="1A62FF"/>
          </w:rPr>
          <w:t>[GitHub]</w:t>
        </w:r>
      </w:hyperlink>
      <w:r>
        <w:rPr>
          <w:rFonts w:eastAsia="Calibri (MS)" w:cs="Calibri (MS)" w:ascii="Lato Black" w:hAnsi="Lato Black"/>
          <w:b/>
          <w:bCs/>
          <w:color w:val="1A62FF"/>
          <w:sz w:val="18"/>
          <w:szCs w:val="18"/>
          <w:u w:val="single" w:color="1A62FF"/>
        </w:rPr>
        <w:t xml:space="preserve"> </w:t>
      </w:r>
    </w:p>
    <w:p>
      <w:pPr>
        <w:pStyle w:val="Normal"/>
        <w:bidi w:val="0"/>
        <w:spacing w:lineRule="auto" w:line="360" w:before="0" w:after="60"/>
        <w:ind w:hanging="0" w:start="0"/>
        <w:jc w:val="start"/>
        <w:rPr>
          <w:rFonts w:ascii="Lato Black" w:hAnsi="Lato Black"/>
        </w:rPr>
      </w:pPr>
      <w:r>
        <w:rPr>
          <w:rFonts w:eastAsia="Calibri (MS) Bold" w:cs="Calibri (MS) Bold" w:ascii="Lato Black" w:hAnsi="Lato Black"/>
          <w:b/>
          <w:bCs/>
          <w:color w:val="1155CC"/>
          <w:sz w:val="19"/>
          <w:szCs w:val="19"/>
        </w:rPr>
        <w:t>SKILLS &amp; TECHNICAL STACK</w:t>
      </w:r>
      <w:r>
        <w:rPr>
          <w:rFonts w:eastAsia="Arimo" w:cs="Arimo" w:ascii="Lato Black" w:hAnsi="Lato Black"/>
          <w:color w:val="1155CC"/>
          <w:sz w:val="24"/>
          <w:szCs w:val="24"/>
        </w:rPr>
        <w:t xml:space="preserve"> </w:t>
      </w:r>
    </w:p>
    <w:p>
      <w:pPr>
        <w:pStyle w:val="Normal"/>
        <w:bidi w:val="0"/>
        <w:spacing w:lineRule="auto" w:line="360" w:before="0" w:after="30"/>
        <w:ind w:hanging="0" w:start="0"/>
        <w:jc w:val="start"/>
        <w:rPr/>
      </w:pPr>
      <w:r>
        <w:rPr>
          <w:rFonts w:eastAsia="Calibri (MS) Bold" w:cs="Calibri (MS) Bold" w:ascii="Lato Black" w:hAnsi="Lato Black"/>
          <w:b/>
          <w:bCs/>
          <w:color w:val="222222"/>
          <w:sz w:val="16"/>
          <w:szCs w:val="16"/>
        </w:rPr>
        <w:t xml:space="preserve">Languages : </w:t>
      </w:r>
      <w:r>
        <w:rPr>
          <w:rFonts w:eastAsia="Calibri (MS)" w:cs="Calibri (MS)" w:ascii="Noto Sans Display SemiCondensed" w:hAnsi="Noto Sans Display SemiCondensed"/>
          <w:color w:val="222222"/>
          <w:sz w:val="16"/>
          <w:szCs w:val="16"/>
        </w:rPr>
        <w:t xml:space="preserve">JavaScript (ES6+), TypeScript, </w:t>
      </w:r>
      <w:r>
        <w:rPr>
          <w:rFonts w:eastAsia="Calibri (MS)" w:cs="Calibri (MS)" w:ascii="Noto Sans Display SemiCondensed" w:hAnsi="Noto Sans Display SemiCondensed"/>
          <w:color w:val="222222"/>
          <w:sz w:val="16"/>
          <w:szCs w:val="16"/>
        </w:rPr>
        <w:t>Nodejs,</w:t>
      </w:r>
      <w:r>
        <w:rPr>
          <w:rFonts w:eastAsia="Calibri (MS)" w:cs="Calibri (MS)" w:ascii="Noto Sans Display SemiCondensed" w:hAnsi="Noto Sans Display SemiCondensed"/>
          <w:color w:val="222222"/>
          <w:sz w:val="16"/>
          <w:szCs w:val="16"/>
        </w:rPr>
        <w:t xml:space="preserve"> Python, PHP, Bash</w:t>
      </w:r>
      <w:r>
        <w:rPr>
          <w:rFonts w:eastAsia="Arimo" w:cs="Arimo" w:ascii="Noto Sans Display SemiCondensed" w:hAnsi="Noto Sans Display SemiCondensed"/>
          <w:color w:val="000000"/>
          <w:sz w:val="16"/>
          <w:szCs w:val="16"/>
        </w:rPr>
        <w:t xml:space="preserve"> </w:t>
      </w:r>
    </w:p>
    <w:p>
      <w:pPr>
        <w:pStyle w:val="Normal"/>
        <w:bidi w:val="0"/>
        <w:spacing w:lineRule="auto" w:line="360" w:before="0" w:after="30"/>
        <w:ind w:hanging="0" w:start="0"/>
        <w:jc w:val="start"/>
        <w:rPr/>
      </w:pPr>
      <w:r>
        <w:rPr>
          <w:rFonts w:eastAsia="Calibri (MS) Bold" w:cs="Calibri (MS) Bold" w:ascii="Lato Black" w:hAnsi="Lato Black"/>
          <w:b/>
          <w:bCs/>
          <w:color w:val="222222"/>
          <w:sz w:val="16"/>
          <w:szCs w:val="16"/>
        </w:rPr>
        <w:t xml:space="preserve">Front-End : </w:t>
      </w:r>
      <w:r>
        <w:rPr>
          <w:rFonts w:eastAsia="Calibri (MS)" w:cs="Calibri (MS)" w:ascii="Noto Sans Display SemiCondensed" w:hAnsi="Noto Sans Display SemiCondensed"/>
          <w:color w:val="222222"/>
          <w:sz w:val="16"/>
          <w:szCs w:val="16"/>
        </w:rPr>
        <w:t xml:space="preserve">React, HTML5, CSS3, Bootstrap, Tailwind CSS </w:t>
      </w:r>
    </w:p>
    <w:p>
      <w:pPr>
        <w:pStyle w:val="Normal"/>
        <w:bidi w:val="0"/>
        <w:spacing w:lineRule="auto" w:line="360" w:before="0" w:after="30"/>
        <w:ind w:hanging="0" w:start="0"/>
        <w:jc w:val="start"/>
        <w:rPr/>
      </w:pPr>
      <w:r>
        <w:rPr>
          <w:rFonts w:eastAsia="Calibri (MS) Bold" w:cs="Calibri (MS) Bold" w:ascii="Lato Black" w:hAnsi="Lato Black"/>
          <w:b/>
          <w:bCs/>
          <w:color w:val="222222"/>
          <w:sz w:val="16"/>
          <w:szCs w:val="16"/>
        </w:rPr>
        <w:t>Back-End :</w:t>
      </w:r>
      <w:r>
        <w:rPr>
          <w:rFonts w:eastAsia="Calibri (MS) Bold" w:cs="Calibri (MS) Bold" w:ascii="Noto Sans Display SemiCondensed" w:hAnsi="Noto Sans Display SemiCondensed"/>
          <w:b/>
          <w:bCs/>
          <w:color w:val="222222"/>
          <w:sz w:val="16"/>
          <w:szCs w:val="16"/>
        </w:rPr>
        <w:t xml:space="preserve"> </w:t>
      </w:r>
      <w:r>
        <w:rPr>
          <w:rFonts w:eastAsia="Calibri (MS)" w:cs="Calibri (MS)" w:ascii="Noto Sans Display SemiCondensed" w:hAnsi="Noto Sans Display SemiCondensed"/>
          <w:color w:val="222222"/>
          <w:sz w:val="16"/>
          <w:szCs w:val="16"/>
        </w:rPr>
        <w:t>Node.js, Express.js, PHP, Python, Flask, FastAPI, REST APIs, JWT Auth</w:t>
      </w:r>
      <w:r>
        <w:rPr>
          <w:rFonts w:eastAsia="Arimo" w:cs="Arimo" w:ascii="Noto Sans Display SemiCondensed" w:hAnsi="Noto Sans Display SemiCondensed"/>
          <w:color w:val="000000"/>
          <w:sz w:val="16"/>
          <w:szCs w:val="16"/>
        </w:rPr>
        <w:t xml:space="preserve"> </w:t>
      </w:r>
    </w:p>
    <w:p>
      <w:pPr>
        <w:pStyle w:val="Normal"/>
        <w:bidi w:val="0"/>
        <w:spacing w:lineRule="auto" w:line="360" w:before="0" w:after="30"/>
        <w:ind w:hanging="0" w:start="0"/>
        <w:jc w:val="start"/>
        <w:rPr/>
      </w:pPr>
      <w:r>
        <w:rPr>
          <w:rFonts w:eastAsia="Calibri (MS) Bold" w:cs="Calibri (MS) Bold" w:ascii="Lato Black" w:hAnsi="Lato Black"/>
          <w:b/>
          <w:bCs/>
          <w:color w:val="222222"/>
          <w:sz w:val="16"/>
          <w:szCs w:val="16"/>
        </w:rPr>
        <w:t xml:space="preserve">Databases / Storage : </w:t>
      </w:r>
      <w:r>
        <w:rPr>
          <w:rFonts w:eastAsia="Calibri (MS)" w:cs="Calibri (MS)" w:ascii="Noto Sans Display SemiCondensed" w:hAnsi="Noto Sans Display SemiCondensed"/>
          <w:color w:val="222222"/>
          <w:sz w:val="16"/>
          <w:szCs w:val="16"/>
        </w:rPr>
        <w:t xml:space="preserve">MongoDB, MySQL, JSON, XML </w:t>
      </w:r>
    </w:p>
    <w:p>
      <w:pPr>
        <w:pStyle w:val="Normal"/>
        <w:bidi w:val="0"/>
        <w:spacing w:lineRule="auto" w:line="360" w:before="0" w:after="135"/>
        <w:ind w:hanging="0" w:start="0"/>
        <w:jc w:val="start"/>
        <w:rPr/>
      </w:pPr>
      <w:r>
        <w:rPr>
          <w:rFonts w:eastAsia="Calibri (MS) Bold" w:cs="Calibri (MS) Bold" w:ascii="Lato Black" w:hAnsi="Lato Black"/>
          <w:b/>
          <w:bCs/>
          <w:color w:val="222222"/>
          <w:sz w:val="16"/>
          <w:szCs w:val="16"/>
        </w:rPr>
        <w:t>Deployment &amp; Tools :</w:t>
      </w:r>
      <w:r>
        <w:rPr>
          <w:rFonts w:eastAsia="Calibri (MS)" w:cs="Calibri (MS)" w:ascii="Lato Black" w:hAnsi="Lato Black"/>
          <w:color w:val="222222"/>
          <w:sz w:val="16"/>
          <w:szCs w:val="16"/>
        </w:rPr>
        <w:t xml:space="preserve"> </w:t>
      </w:r>
      <w:r>
        <w:rPr>
          <w:rFonts w:eastAsia="Calibri (MS)" w:cs="Calibri (MS)" w:ascii="Noto Sans Display SemiCondensed" w:hAnsi="Noto Sans Display SemiCondensed"/>
          <w:color w:val="222222"/>
          <w:sz w:val="16"/>
          <w:szCs w:val="16"/>
        </w:rPr>
        <w:t>Git, GitHub, CI/CD, Linux, Vercel, Netlify, Render</w:t>
      </w:r>
    </w:p>
    <w:p>
      <w:pPr>
        <w:pStyle w:val="Normal"/>
        <w:bidi w:val="0"/>
        <w:spacing w:lineRule="auto" w:line="336" w:before="0" w:after="60"/>
        <w:ind w:hanging="0" w:start="0"/>
        <w:jc w:val="start"/>
        <w:rPr>
          <w:rFonts w:ascii="Lato Black" w:hAnsi="Lato Black"/>
        </w:rPr>
      </w:pPr>
      <w:r>
        <w:rPr>
          <w:rFonts w:eastAsia="Calibri (MS) Bold" w:cs="Calibri (MS) Bold" w:ascii="Lato Black" w:hAnsi="Lato Black"/>
          <w:b/>
          <w:bCs/>
          <w:color w:val="1155CC"/>
          <w:sz w:val="19"/>
          <w:szCs w:val="19"/>
        </w:rPr>
        <w:t xml:space="preserve">WORK </w:t>
      </w:r>
      <w:r>
        <w:rPr>
          <w:rFonts w:eastAsia="Calibri (MS) Bold" w:cs="Calibri (MS) Bold" w:ascii="Lato Black" w:hAnsi="Lato Black"/>
          <w:b/>
          <w:bCs/>
          <w:color w:val="1155CC"/>
          <w:sz w:val="19"/>
          <w:szCs w:val="19"/>
        </w:rPr>
        <w:t>EXPERIENCE</w:t>
      </w:r>
      <w:r>
        <w:rPr>
          <w:rFonts w:eastAsia="Arimo" w:cs="Arimo" w:ascii="Lato Black" w:hAnsi="Lato Black"/>
          <w:color w:val="1155CC"/>
          <w:sz w:val="24"/>
          <w:szCs w:val="24"/>
        </w:rPr>
        <w:t xml:space="preserve"> </w:t>
      </w:r>
    </w:p>
    <w:p>
      <w:pPr>
        <w:pStyle w:val="Normal"/>
        <w:bidi w:val="0"/>
        <w:spacing w:lineRule="auto" w:line="360" w:before="0" w:after="45"/>
        <w:ind w:hanging="0" w:start="0"/>
        <w:jc w:val="start"/>
        <w:rPr>
          <w:rFonts w:ascii="Lato Black" w:hAnsi="Lato Black"/>
        </w:rPr>
      </w:pPr>
      <w:r>
        <w:rPr>
          <w:rFonts w:eastAsia="Calibri (MS) Bold" w:cs="Calibri (MS) Bold" w:ascii="Lato Black" w:hAnsi="Lato Black"/>
          <w:b/>
          <w:bCs/>
          <w:color w:val="222222"/>
          <w:sz w:val="18"/>
          <w:szCs w:val="18"/>
        </w:rPr>
        <w:t>Freelance Full-Stack Web Developer</w:t>
      </w:r>
      <w:r>
        <w:rPr>
          <w:rFonts w:eastAsia="Calibri (MS) Italics" w:cs="Calibri (MS) Italics" w:ascii="Lato Black" w:hAnsi="Lato Black"/>
          <w:i/>
          <w:iCs/>
          <w:color w:val="555555"/>
          <w:sz w:val="18"/>
          <w:szCs w:val="18"/>
        </w:rPr>
        <w:t xml:space="preserve">   —   Self-Employed / Freelance  / Remote  |  </w:t>
      </w:r>
      <w:r>
        <w:rPr>
          <w:rFonts w:eastAsia="Calibri (MS) Bold Italics" w:cs="Calibri (MS) Bold Italics" w:ascii="Lato Black" w:hAnsi="Lato Black"/>
          <w:b/>
          <w:bCs/>
          <w:i/>
          <w:iCs/>
          <w:color w:val="555555"/>
          <w:sz w:val="18"/>
          <w:szCs w:val="18"/>
        </w:rPr>
        <w:t>2021 – Present</w:t>
      </w:r>
      <w:r>
        <w:rPr>
          <w:rFonts w:eastAsia="Arimo Bold" w:cs="Arimo Bold" w:ascii="Lato Black" w:hAnsi="Lato Black"/>
          <w:b/>
          <w:bCs/>
          <w:color w:val="000000"/>
          <w:sz w:val="18"/>
          <w:szCs w:val="18"/>
        </w:rPr>
        <w:t xml:space="preserve"> </w:t>
      </w:r>
    </w:p>
    <w:p>
      <w:pPr>
        <w:pStyle w:val="BodyText"/>
        <w:widowControl w:val="false"/>
        <w:numPr>
          <w:ilvl w:val="0"/>
          <w:numId w:val="1"/>
        </w:numPr>
        <w:suppressAutoHyphens w:val="true"/>
        <w:bidi w:val="0"/>
        <w:spacing w:lineRule="auto" w:line="276" w:before="0" w:after="135"/>
        <w:ind w:hanging="89" w:start="89" w:end="0"/>
        <w:jc w:val="start"/>
        <w:rPr/>
      </w:pPr>
      <w:r>
        <w:rPr>
          <w:rFonts w:eastAsia="Calibri (MS)" w:cs="Calibri (MS)" w:ascii="Carlito" w:hAnsi="Carlito"/>
          <w:b w:val="false"/>
          <w:bCs w:val="false"/>
          <w:color w:val="222222"/>
          <w:sz w:val="18"/>
          <w:szCs w:val="18"/>
        </w:rPr>
        <w:t>Built and deployed full-stack web applications end-to-end — from backend architecture and REST API development (Node.js, Express, FastAPI) to database design with MongoDB and MySQL — for domestic and international clients.</w:t>
      </w:r>
    </w:p>
    <w:p>
      <w:pPr>
        <w:pStyle w:val="BodyText"/>
        <w:widowControl w:val="false"/>
        <w:numPr>
          <w:ilvl w:val="0"/>
          <w:numId w:val="1"/>
        </w:numPr>
        <w:suppressAutoHyphens w:val="true"/>
        <w:bidi w:val="0"/>
        <w:spacing w:lineRule="auto" w:line="276" w:before="0" w:after="135"/>
        <w:ind w:hanging="89" w:start="89" w:end="0"/>
        <w:jc w:val="start"/>
        <w:rPr/>
      </w:pPr>
      <w:r>
        <w:rPr>
          <w:rFonts w:eastAsia="Calibri (MS)" w:cs="Calibri (MS)" w:ascii="Carlito" w:hAnsi="Carlito"/>
          <w:color w:val="222222"/>
          <w:sz w:val="18"/>
          <w:szCs w:val="18"/>
        </w:rPr>
        <w:t>Developed responsive, cross-browser-compatible front-end interfaces using React, TypeScript, HTML5, CSS3, and Tailwind CSS, ensuring clean UI/UX and smooth performance across devices.</w:t>
      </w:r>
    </w:p>
    <w:p>
      <w:pPr>
        <w:pStyle w:val="BodyText"/>
        <w:widowControl w:val="false"/>
        <w:numPr>
          <w:ilvl w:val="0"/>
          <w:numId w:val="1"/>
        </w:numPr>
        <w:suppressAutoHyphens w:val="true"/>
        <w:bidi w:val="0"/>
        <w:spacing w:lineRule="auto" w:line="276" w:before="0" w:after="135"/>
        <w:ind w:hanging="89" w:start="89" w:end="0"/>
        <w:jc w:val="start"/>
        <w:rPr/>
      </w:pPr>
      <w:r>
        <w:rPr>
          <w:rFonts w:eastAsia="Calibri (MS)" w:cs="Calibri (MS)" w:ascii="Carlito" w:hAnsi="Carlito"/>
          <w:color w:val="222222"/>
          <w:sz w:val="18"/>
          <w:szCs w:val="18"/>
        </w:rPr>
        <w:t>Managed complete deployment pipelines using Git/GitHub, Vercel, Netlify, and Render, along with real-time features via WebSockets and secure JWT-based authentication.</w:t>
      </w:r>
    </w:p>
    <w:p>
      <w:pPr>
        <w:pStyle w:val="Normal"/>
        <w:bidi w:val="0"/>
        <w:spacing w:lineRule="auto" w:line="336" w:before="0" w:after="60"/>
        <w:ind w:hanging="0" w:start="0"/>
        <w:jc w:val="start"/>
        <w:rPr>
          <w:rFonts w:ascii="Lato Black" w:hAnsi="Lato Black"/>
        </w:rPr>
      </w:pPr>
      <w:r>
        <w:rPr>
          <w:rFonts w:eastAsia="Calibri (MS) Bold" w:cs="Calibri (MS) Bold" w:ascii="Lato Black" w:hAnsi="Lato Black"/>
          <w:b/>
          <w:bCs/>
          <w:color w:val="1155CC"/>
          <w:sz w:val="19"/>
          <w:szCs w:val="19"/>
        </w:rPr>
        <w:t xml:space="preserve">EDUCATION </w:t>
      </w:r>
    </w:p>
    <w:p>
      <w:pPr>
        <w:pStyle w:val="Normal"/>
        <w:bidi w:val="0"/>
        <w:spacing w:lineRule="auto" w:line="360" w:before="0" w:after="15"/>
        <w:ind w:hanging="0" w:start="0"/>
        <w:jc w:val="start"/>
        <w:rPr>
          <w:rFonts w:ascii="Lato Black" w:hAnsi="Lato Black"/>
        </w:rPr>
      </w:pPr>
      <w:r>
        <w:rPr>
          <w:rFonts w:eastAsia="Calibri (MS) Bold" w:cs="Calibri (MS) Bold" w:ascii="Lato Black" w:hAnsi="Lato Black"/>
          <w:b/>
          <w:bCs/>
          <w:color w:val="222222"/>
          <w:sz w:val="18"/>
          <w:szCs w:val="18"/>
        </w:rPr>
        <w:t>Secondary School Certificate (SSC), Science</w:t>
      </w:r>
      <w:r>
        <w:rPr>
          <w:rFonts w:eastAsia="Calibri (MS) Italics" w:cs="Calibri (MS) Italics" w:ascii="Lato Black" w:hAnsi="Lato Black"/>
          <w:i/>
          <w:iCs/>
          <w:color w:val="555555"/>
          <w:sz w:val="18"/>
          <w:szCs w:val="18"/>
        </w:rPr>
        <w:t xml:space="preserve">  —  </w:t>
      </w:r>
      <w:r>
        <w:rPr>
          <w:rFonts w:eastAsia="Calibri (MS) Italics" w:cs="Calibri (MS) Italics" w:ascii="Noto Sans Display SemiCondensed" w:hAnsi="Noto Sans Display SemiCondensed"/>
          <w:i/>
          <w:iCs/>
          <w:color w:val="555555"/>
          <w:sz w:val="18"/>
          <w:szCs w:val="18"/>
        </w:rPr>
        <w:t xml:space="preserve">Madhabpur High School, </w:t>
      </w:r>
      <w:r>
        <w:rPr>
          <w:rFonts w:eastAsia="Calibri (MS) Bold Italics" w:cs="Calibri (MS) Bold Italics" w:ascii="Noto Sans Display SemiCondensed" w:hAnsi="Noto Sans Display SemiCondensed"/>
          <w:b/>
          <w:bCs/>
          <w:i/>
          <w:iCs/>
          <w:color w:val="555555"/>
          <w:sz w:val="18"/>
          <w:szCs w:val="18"/>
        </w:rPr>
        <w:t>2014–2019</w:t>
      </w:r>
      <w:r>
        <w:rPr>
          <w:rFonts w:eastAsia="Calibri (MS) Bold Italics" w:cs="Calibri (MS) Bold Italics" w:ascii="Lato Black" w:hAnsi="Lato Black"/>
          <w:b/>
          <w:bCs/>
          <w:i/>
          <w:iCs/>
          <w:color w:val="555555"/>
          <w:sz w:val="18"/>
          <w:szCs w:val="18"/>
        </w:rPr>
        <w:t xml:space="preserve"> </w:t>
      </w:r>
      <w:r>
        <w:rPr>
          <w:rFonts w:eastAsia="Calibri (MS) Bold Italics" w:cs="Calibri (MS) Bold Italics" w:ascii="Lato Black" w:hAnsi="Lato Black"/>
          <w:b/>
          <w:bCs/>
          <w:i/>
          <w:iCs/>
          <w:color w:val="555555"/>
          <w:sz w:val="18"/>
          <w:szCs w:val="18"/>
        </w:rPr>
        <w:t xml:space="preserve"> </w:t>
      </w:r>
      <w:r>
        <w:rPr>
          <w:rFonts w:eastAsia="Calibri (MS) Bold Italics" w:cs="Calibri (MS) Bold Italics" w:ascii="Lato Black" w:hAnsi="Lato Black"/>
          <w:b/>
          <w:bCs/>
          <w:i/>
          <w:iCs/>
          <w:color w:val="555555"/>
          <w:sz w:val="18"/>
          <w:szCs w:val="18"/>
        </w:rPr>
        <w:t xml:space="preserve">|  </w:t>
      </w:r>
      <w:r>
        <w:rPr>
          <w:rFonts w:eastAsia="Calibri (MS) Bold Italics" w:cs="Calibri (MS) Bold Italics" w:ascii="Noto Sans Display SemiCondensed" w:hAnsi="Noto Sans Display SemiCondensed"/>
          <w:b w:val="false"/>
          <w:bCs w:val="false"/>
          <w:i/>
          <w:iCs/>
          <w:color w:val="555555"/>
          <w:sz w:val="18"/>
          <w:szCs w:val="18"/>
        </w:rPr>
        <w:t>G</w:t>
      </w:r>
      <w:r>
        <w:rPr>
          <w:rFonts w:eastAsia="Calibri (MS) Bold Italics" w:cs="Calibri (MS) Bold Italics" w:ascii="Noto Sans Display SemiCondensed" w:hAnsi="Noto Sans Display SemiCondensed"/>
          <w:b w:val="false"/>
          <w:bCs w:val="false"/>
          <w:i/>
          <w:iCs/>
          <w:color w:val="555555"/>
          <w:sz w:val="18"/>
          <w:szCs w:val="18"/>
        </w:rPr>
        <w:t>P</w:t>
      </w:r>
      <w:r>
        <w:rPr>
          <w:rFonts w:eastAsia="Calibri (MS) Bold Italics" w:cs="Calibri (MS) Bold Italics" w:ascii="Noto Sans Display SemiCondensed" w:hAnsi="Noto Sans Display SemiCondensed"/>
          <w:b w:val="false"/>
          <w:bCs w:val="false"/>
          <w:i/>
          <w:iCs/>
          <w:color w:val="555555"/>
          <w:sz w:val="18"/>
          <w:szCs w:val="18"/>
        </w:rPr>
        <w:t xml:space="preserve">A – </w:t>
      </w:r>
      <w:r>
        <w:rPr>
          <w:rFonts w:eastAsia="Calibri (MS) Bold Italics" w:cs="Calibri (MS) Bold Italics" w:ascii="Noto Sans Display SemiCondensed" w:hAnsi="Noto Sans Display SemiCondensed"/>
          <w:b w:val="false"/>
          <w:bCs w:val="false"/>
          <w:i/>
          <w:iCs/>
          <w:color w:val="555555"/>
          <w:sz w:val="18"/>
          <w:szCs w:val="18"/>
        </w:rPr>
        <w:t>3.</w:t>
      </w:r>
      <w:r>
        <w:rPr>
          <w:rFonts w:eastAsia="Calibri (MS) Bold Italics" w:cs="Calibri (MS) Bold Italics" w:ascii="Noto Sans Display SemiCondensed" w:hAnsi="Noto Sans Display SemiCondensed"/>
          <w:b w:val="false"/>
          <w:bCs w:val="false"/>
          <w:i/>
          <w:iCs/>
          <w:color w:val="555555"/>
          <w:sz w:val="18"/>
          <w:szCs w:val="18"/>
        </w:rPr>
        <w:t>6</w:t>
      </w:r>
      <w:r>
        <w:rPr>
          <w:rFonts w:eastAsia="Calibri (MS) Bold Italics" w:cs="Calibri (MS) Bold Italics" w:ascii="Noto Sans Display SemiCondensed" w:hAnsi="Noto Sans Display SemiCondensed"/>
          <w:b w:val="false"/>
          <w:bCs w:val="false"/>
          <w:i/>
          <w:iCs/>
          <w:color w:val="555555"/>
          <w:sz w:val="18"/>
          <w:szCs w:val="18"/>
        </w:rPr>
        <w:t>1</w:t>
      </w:r>
    </w:p>
    <w:p>
      <w:pPr>
        <w:pStyle w:val="Normal"/>
        <w:bidi w:val="0"/>
        <w:spacing w:lineRule="auto" w:line="360" w:before="0" w:after="15"/>
        <w:ind w:hanging="0" w:start="0"/>
        <w:jc w:val="start"/>
        <w:rPr>
          <w:rFonts w:ascii="Lato Black" w:hAnsi="Lato Black"/>
        </w:rPr>
      </w:pPr>
      <w:r>
        <w:rPr>
          <w:rFonts w:eastAsia="Calibri (MS) Bold" w:cs="Calibri (MS) Bold" w:ascii="Lato Black" w:hAnsi="Lato Black"/>
          <w:b/>
          <w:bCs/>
          <w:color w:val="222222"/>
          <w:sz w:val="18"/>
          <w:szCs w:val="18"/>
        </w:rPr>
        <w:t>Higher Secondary Certificate (HSC BM), Business Studies</w:t>
      </w:r>
      <w:r>
        <w:rPr>
          <w:rFonts w:eastAsia="Calibri (MS) Italics" w:cs="Calibri (MS) Italics" w:ascii="Lato Black" w:hAnsi="Lato Black"/>
          <w:i/>
          <w:iCs/>
          <w:color w:val="555555"/>
          <w:sz w:val="18"/>
          <w:szCs w:val="18"/>
        </w:rPr>
        <w:t xml:space="preserve">  — </w:t>
      </w:r>
      <w:r>
        <w:rPr>
          <w:rFonts w:eastAsia="Calibri (MS) Italics" w:cs="Calibri (MS) Italics" w:ascii="Noto Sans Display SemiCondensed" w:hAnsi="Noto Sans Display SemiCondensed"/>
          <w:i/>
          <w:iCs/>
          <w:color w:val="555555"/>
          <w:sz w:val="18"/>
          <w:szCs w:val="18"/>
        </w:rPr>
        <w:t xml:space="preserve"> Komolganj Govt. College, </w:t>
      </w:r>
      <w:r>
        <w:rPr>
          <w:rFonts w:eastAsia="Calibri (MS) Bold Italics" w:cs="Calibri (MS) Bold Italics" w:ascii="Noto Sans Display SemiCondensed" w:hAnsi="Noto Sans Display SemiCondensed"/>
          <w:b/>
          <w:bCs/>
          <w:i/>
          <w:iCs/>
          <w:color w:val="555555"/>
          <w:sz w:val="18"/>
          <w:szCs w:val="18"/>
        </w:rPr>
        <w:t>2020–2022</w:t>
      </w:r>
      <w:r>
        <w:rPr>
          <w:rFonts w:eastAsia="Arimo Bold" w:cs="Arimo Bold" w:ascii="Lato Black" w:hAnsi="Lato Black"/>
          <w:b/>
          <w:bCs/>
          <w:color w:val="000000"/>
          <w:sz w:val="18"/>
          <w:szCs w:val="18"/>
        </w:rPr>
        <w:t xml:space="preserve">  </w:t>
      </w:r>
      <w:r>
        <w:rPr>
          <w:rFonts w:eastAsia="Arimo Bold" w:cs="Arimo Bold" w:ascii="Lato Black" w:hAnsi="Lato Black"/>
          <w:b/>
          <w:bCs/>
          <w:color w:val="000000"/>
          <w:sz w:val="18"/>
          <w:szCs w:val="18"/>
        </w:rPr>
        <w:t xml:space="preserve">|  </w:t>
      </w:r>
      <w:r>
        <w:rPr>
          <w:rFonts w:eastAsia="Arimo Bold" w:cs="Arimo Bold" w:ascii="Noto Sans Display SemiCondensed" w:hAnsi="Noto Sans Display SemiCondensed"/>
          <w:b w:val="false"/>
          <w:bCs w:val="false"/>
          <w:i/>
          <w:iCs/>
          <w:color w:val="000000"/>
          <w:sz w:val="18"/>
          <w:szCs w:val="18"/>
        </w:rPr>
        <w:t>GPA – 4.50</w:t>
      </w:r>
    </w:p>
    <w:p>
      <w:pPr>
        <w:pStyle w:val="Normal"/>
        <w:bidi w:val="0"/>
        <w:spacing w:lineRule="auto" w:line="360" w:before="0" w:after="135"/>
        <w:ind w:hanging="0" w:start="0"/>
        <w:jc w:val="both"/>
        <w:rPr>
          <w:rFonts w:ascii="Lato Black" w:hAnsi="Lato Black"/>
        </w:rPr>
      </w:pPr>
      <w:r>
        <w:rPr>
          <w:rFonts w:eastAsia="Calibri (MS) Bold" w:cs="Calibri (MS) Bold" w:ascii="Lato Black" w:hAnsi="Lato Black"/>
          <w:b/>
          <w:bCs/>
          <w:color w:val="222222"/>
          <w:sz w:val="18"/>
          <w:szCs w:val="18"/>
        </w:rPr>
        <w:t xml:space="preserve">Note : </w:t>
      </w:r>
      <w:r>
        <w:rPr>
          <w:rFonts w:eastAsia="Calibri (MS) Italics" w:cs="Calibri (MS) Italics" w:ascii="Carlito" w:hAnsi="Carlito"/>
          <w:i/>
          <w:iCs/>
          <w:color w:val="222222"/>
          <w:sz w:val="18"/>
          <w:szCs w:val="18"/>
        </w:rPr>
        <w:t>Also completed two years of a Bachelor's (</w:t>
      </w:r>
      <w:r>
        <w:rPr>
          <w:rFonts w:eastAsia="Calibri (MS) Italics" w:cs="Calibri (MS) Italics" w:ascii="Carlito" w:hAnsi="Carlito"/>
          <w:b/>
          <w:bCs/>
          <w:i/>
          <w:iCs/>
          <w:color w:val="222222"/>
          <w:sz w:val="18"/>
          <w:szCs w:val="18"/>
        </w:rPr>
        <w:t>Honours</w:t>
      </w:r>
      <w:r>
        <w:rPr>
          <w:rFonts w:eastAsia="Calibri (MS) Italics" w:cs="Calibri (MS) Italics" w:ascii="Carlito" w:hAnsi="Carlito"/>
          <w:i/>
          <w:iCs/>
          <w:color w:val="222222"/>
          <w:sz w:val="18"/>
          <w:szCs w:val="18"/>
        </w:rPr>
        <w:t xml:space="preserve">) program in English at </w:t>
      </w:r>
      <w:r>
        <w:rPr>
          <w:rFonts w:eastAsia="Calibri (MS) Italics" w:cs="Calibri (MS) Italics" w:ascii="Carlito" w:hAnsi="Carlito"/>
          <w:b/>
          <w:bCs/>
          <w:i/>
          <w:iCs/>
          <w:color w:val="222222"/>
          <w:sz w:val="18"/>
          <w:szCs w:val="18"/>
        </w:rPr>
        <w:t>Shreemongol Govt. College</w:t>
      </w:r>
      <w:r>
        <w:rPr>
          <w:rFonts w:eastAsia="Calibri (MS) Italics" w:cs="Calibri (MS) Italics" w:ascii="Carlito" w:hAnsi="Carlito"/>
          <w:i/>
          <w:iCs/>
          <w:color w:val="222222"/>
          <w:sz w:val="18"/>
          <w:szCs w:val="18"/>
        </w:rPr>
        <w:t xml:space="preserve"> before choosing to leave formal study and pursue software development full-time. All technical skills were self-taught through structured, independent study — using resources like W3Schools and TutorialsPoint alongside official documentation — combined with hands-on practice building real projects.</w:t>
      </w:r>
    </w:p>
    <w:p>
      <w:pPr>
        <w:pStyle w:val="Normal"/>
        <w:bidi w:val="0"/>
        <w:spacing w:lineRule="auto" w:line="336" w:before="0" w:after="135"/>
        <w:ind w:hanging="0" w:start="0"/>
        <w:jc w:val="both"/>
        <w:rPr>
          <w:rFonts w:ascii="Lato Black" w:hAnsi="Lato Black"/>
        </w:rPr>
      </w:pPr>
      <w:r>
        <w:rPr>
          <w:rFonts w:eastAsia="Calibri (MS) Bold" w:cs="Calibri (MS) Bold" w:ascii="Lato Black" w:hAnsi="Lato Black"/>
          <w:b/>
          <w:bCs/>
          <w:color w:val="1155CC"/>
          <w:sz w:val="19"/>
          <w:szCs w:val="19"/>
        </w:rPr>
        <w:t xml:space="preserve">LANGUAGES </w:t>
      </w:r>
    </w:p>
    <w:p>
      <w:pPr>
        <w:pStyle w:val="Normal"/>
        <w:bidi w:val="0"/>
        <w:spacing w:lineRule="auto" w:line="336" w:before="0" w:after="45"/>
        <w:ind w:hanging="0" w:start="0"/>
        <w:jc w:val="start"/>
        <w:rPr>
          <w:rFonts w:ascii="Carlito" w:hAnsi="Carlito"/>
          <w:b/>
          <w:bCs/>
        </w:rPr>
      </w:pPr>
      <w:r>
        <w:rPr>
          <w:rFonts w:eastAsia="Calibri (MS)" w:cs="Calibri (MS)" w:ascii="Carlito" w:hAnsi="Carlito"/>
          <w:b/>
          <w:bCs/>
          <w:color w:val="222222"/>
          <w:sz w:val="18"/>
          <w:szCs w:val="18"/>
        </w:rPr>
        <w:t xml:space="preserve">English (Professional working proficiency)     </w:t>
      </w:r>
      <w:r>
        <w:rPr>
          <w:rFonts w:eastAsia="Calibri (MS)" w:cs="Calibri (MS)" w:ascii="Carlito" w:hAnsi="Carlito"/>
          <w:b/>
          <w:bCs/>
          <w:color w:val="222222"/>
          <w:sz w:val="18"/>
          <w:szCs w:val="18"/>
        </w:rPr>
        <w:t xml:space="preserve">|     </w:t>
      </w:r>
      <w:r>
        <w:rPr>
          <w:rFonts w:eastAsia="Calibri (MS)" w:cs="Calibri (MS)" w:ascii="Carlito" w:hAnsi="Carlito"/>
          <w:b/>
          <w:bCs/>
          <w:color w:val="222222"/>
          <w:sz w:val="18"/>
          <w:szCs w:val="18"/>
        </w:rPr>
        <w:t xml:space="preserve">Bangla (Native)     </w:t>
      </w:r>
      <w:r>
        <w:rPr>
          <w:rFonts w:eastAsia="Calibri (MS)" w:cs="Calibri (MS)" w:ascii="Carlito" w:hAnsi="Carlito"/>
          <w:b/>
          <w:bCs/>
          <w:color w:val="222222"/>
          <w:sz w:val="18"/>
          <w:szCs w:val="18"/>
        </w:rPr>
        <w:t xml:space="preserve">|    </w:t>
      </w:r>
      <w:r>
        <w:rPr>
          <w:rFonts w:eastAsia="Calibri (MS)" w:cs="Calibri (MS)" w:ascii="Carlito" w:hAnsi="Carlito"/>
          <w:b/>
          <w:bCs/>
          <w:color w:val="222222"/>
          <w:sz w:val="18"/>
          <w:szCs w:val="18"/>
        </w:rPr>
        <w:t xml:space="preserve"> Hindi (Conversational)</w:t>
      </w:r>
      <w:r>
        <w:rPr>
          <w:rFonts w:eastAsia="Arimo" w:cs="Arimo" w:ascii="Carlito" w:hAnsi="Carlito"/>
          <w:b/>
          <w:bCs/>
          <w:color w:val="000000"/>
          <w:sz w:val="18"/>
          <w:szCs w:val="18"/>
        </w:rPr>
        <w:t xml:space="preserve"> </w:t>
      </w:r>
    </w:p>
    <w:sectPr>
      <w:type w:val="nextPage"/>
      <w:pgSz w:w="11906" w:h="16838"/>
      <w:pgMar w:left="374" w:right="346" w:gutter="0" w:header="0" w:top="288" w:footer="0" w:bottom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ato Black">
    <w:charset w:val="01" w:characterSet="utf-8"/>
    <w:family w:val="roman"/>
    <w:pitch w:val="variable"/>
    <w:embedRegular r:id="rId1" w:fontKey="{01014A78-CABC-4EF0-12AC-5CD89AEFDE01}"/>
  </w:font>
  <w:font w:name="Carlito">
    <w:altName w:val="Calibri"/>
    <w:charset w:val="01" w:characterSet="utf-8"/>
    <w:family w:val="swiss"/>
    <w:pitch w:val="variable"/>
  </w:font>
  <w:font w:name="Noto Sans Display SemiCondensed">
    <w:charset w:val="01" w:characterSet="utf-8"/>
    <w:family w:val="swiss"/>
    <w:pitch w:val="variable"/>
    <w:embedRegular r:id="rId2" w:fontKey="{02014A78-CABC-4EF0-12AC-5CD89AEFDE02}"/>
    <w:embedBold r:id="rId3" w:fontKey="{03014A78-CABC-4EF0-12AC-5CD89AEFDE03}"/>
    <w:embedItalic r:id="rId4" w:fontKey="{04014A78-CABC-4EF0-12AC-5CD89AEFDE04}"/>
    <w:embedBoldItalic r:id="rId5" w:fontKey="{05014A78-CABC-4EF0-12AC-5CD89AEFDE05}"/>
  </w:font>
  <w:font w:name="Lato Black">
    <w:charset w:val="01" w:characterSet="utf-8"/>
    <w:family w:val="swiss"/>
    <w:pitch w:val="variable"/>
    <w:embedRegular r:id="rId6" w:fontKey="{06014A78-CABC-4EF0-12AC-5CD89AEFDE06}"/>
  </w:font>
  <w:font w:name="Monotype Sort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"/>
      <w:lvlJc w:val="start"/>
      <w:pPr>
        <w:tabs>
          <w:tab w:val="num" w:pos="0"/>
        </w:tabs>
        <w:ind w:start="1440" w:hanging="1296"/>
      </w:pPr>
      <w:rPr>
        <w:rFonts w:ascii="Monotype Sorts" w:hAnsi="Monotype Sorts" w:cs="Monotype Sorts" w:hint="default"/>
        <w:position w:val="0"/>
        <w:sz w:val="18"/>
        <w:szCs w:val="18"/>
        <w:vertAlign w:val="baseline"/>
      </w:rPr>
    </w:lvl>
    <w:lvl w:ilvl="1">
      <w:start w:val="1"/>
      <w:numFmt w:val="bullet"/>
      <w:lvlText w:val="✸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position w:val="0"/>
        <w:sz w:val="18"/>
        <w:szCs w:val="18"/>
        <w:vertAlign w:val="baseline"/>
      </w:rPr>
    </w:lvl>
    <w:lvl w:ilvl="2">
      <w:start w:val="1"/>
      <w:numFmt w:val="bullet"/>
      <w:lvlText w:val="✸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position w:val="0"/>
        <w:sz w:val="18"/>
        <w:szCs w:val="18"/>
        <w:vertAlign w:val="baseline"/>
      </w:rPr>
    </w:lvl>
    <w:lvl w:ilvl="3">
      <w:start w:val="1"/>
      <w:numFmt w:val="bullet"/>
      <w:lvlText w:val="✸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  <w:position w:val="0"/>
        <w:sz w:val="18"/>
        <w:szCs w:val="18"/>
        <w:vertAlign w:val="baseline"/>
      </w:rPr>
    </w:lvl>
    <w:lvl w:ilvl="4">
      <w:start w:val="1"/>
      <w:numFmt w:val="bullet"/>
      <w:lvlText w:val="✸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position w:val="0"/>
        <w:sz w:val="18"/>
        <w:szCs w:val="18"/>
        <w:vertAlign w:val="baseline"/>
      </w:rPr>
    </w:lvl>
    <w:lvl w:ilvl="5">
      <w:start w:val="1"/>
      <w:numFmt w:val="bullet"/>
      <w:lvlText w:val="✸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position w:val="0"/>
        <w:sz w:val="18"/>
        <w:szCs w:val="18"/>
        <w:vertAlign w:val="baseline"/>
      </w:rPr>
    </w:lvl>
    <w:lvl w:ilvl="6">
      <w:start w:val="1"/>
      <w:numFmt w:val="bullet"/>
      <w:lvlText w:val="✸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  <w:position w:val="0"/>
        <w:sz w:val="18"/>
        <w:szCs w:val="18"/>
        <w:vertAlign w:val="baseline"/>
      </w:rPr>
    </w:lvl>
    <w:lvl w:ilvl="7">
      <w:start w:val="1"/>
      <w:numFmt w:val="bullet"/>
      <w:lvlText w:val="✸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position w:val="0"/>
        <w:sz w:val="18"/>
        <w:szCs w:val="18"/>
        <w:vertAlign w:val="baseline"/>
      </w:rPr>
    </w:lvl>
    <w:lvl w:ilvl="8">
      <w:start w:val="1"/>
      <w:numFmt w:val="bullet"/>
      <w:lvlText w:val="✸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position w:val="0"/>
        <w:sz w:val="18"/>
        <w:szCs w:val="18"/>
        <w:vertAlign w:val="baseli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  <w:position w:val="0"/>
      <w:sz w:val="18"/>
      <w:szCs w:val="18"/>
      <w:vertAlign w:val="baselin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Bulletuser">
    <w:name w:val="Bullet •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hsresume.netlify.app/" TargetMode="External"/><Relationship Id="rId3" Type="http://schemas.openxmlformats.org/officeDocument/2006/relationships/hyperlink" Target="https://github.com/ghsjulian" TargetMode="External"/><Relationship Id="rId4" Type="http://schemas.openxmlformats.org/officeDocument/2006/relationships/hyperlink" Target="https://linkedin.com/in/gobindo-bhor" TargetMode="External"/><Relationship Id="rId5" Type="http://schemas.openxmlformats.org/officeDocument/2006/relationships/hyperlink" Target="https://allbizzent.com/" TargetMode="External"/><Relationship Id="rId6" Type="http://schemas.openxmlformats.org/officeDocument/2006/relationships/hyperlink" Target="https://github.com/ghsjulian/music-studio" TargetMode="External"/><Relationship Id="rId7" Type="http://schemas.openxmlformats.org/officeDocument/2006/relationships/hyperlink" Target="https://eliteguardcarcare.com/" TargetMode="External"/><Relationship Id="rId8" Type="http://schemas.openxmlformats.org/officeDocument/2006/relationships/hyperlink" Target="https://eliteguardcarcare.com/" TargetMode="External"/><Relationship Id="rId9" Type="http://schemas.openxmlformats.org/officeDocument/2006/relationships/hyperlink" Target="https://eliteguardcarcare.com/" TargetMode="External"/><Relationship Id="rId10" Type="http://schemas.openxmlformats.org/officeDocument/2006/relationships/hyperlink" Target="https://github.com/ghsjulian/elite-guard" TargetMode="External"/><Relationship Id="rId11" Type="http://schemas.openxmlformats.org/officeDocument/2006/relationships/hyperlink" Target="https://verisight-ai-mij8.onrender.com/" TargetMode="External"/><Relationship Id="rId12" Type="http://schemas.openxmlformats.org/officeDocument/2006/relationships/hyperlink" Target="https://github.com/ghsjulian/verisight-ai" TargetMode="External"/><Relationship Id="rId13" Type="http://schemas.openxmlformats.org/officeDocument/2006/relationships/hyperlink" Target="https://mini-facebook-wrdw.onrender.com/" TargetMode="External"/><Relationship Id="rId14" Type="http://schemas.openxmlformats.org/officeDocument/2006/relationships/hyperlink" Target="https://github.com/ghsjulian/mini-facebook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LibreOffice/26.2.5.2$Linux_X86_64 LibreOffice_project/620$Build-2</Application>
  <AppVersion>15.0000</AppVersion>
  <Pages>1</Pages>
  <Words>472</Words>
  <Characters>3201</Characters>
  <CharactersWithSpaces>3973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2026-09-12T08:10:20Z</dcterms:created>
  <dc:creator>Apache POI</dc:creator>
  <dc:description/>
  <dc:language>en-US</dc:language>
  <cp:lastModifiedBy/>
  <cp:lastPrinted>2026-09-12T15:11:43Z</cp:lastPrinted>
  <dcterms:modified xsi:type="dcterms:W3CDTF">2026-09-17T09:16:01Z</dcterms:modified>
  <cp:revision>19</cp:revision>
  <dc:subject/>
  <dc:title>Gobindo_Bhor_Resume (2).docx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