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0894" w14:textId="77777777" w:rsidR="00440D64" w:rsidRPr="00440D64" w:rsidRDefault="00440D64" w:rsidP="00440D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</w:p>
    <w:p w14:paraId="4A42C951" w14:textId="77777777" w:rsidR="00440D64" w:rsidRPr="00440D64" w:rsidRDefault="00440D64" w:rsidP="0044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The study involved 249 mice diagnosed with squamous cell carcinoma (SCC). They were treated with a variety of drug regimens, including </w:t>
      </w:r>
      <w:proofErr w:type="spellStart"/>
      <w:r w:rsidRPr="00440D64">
        <w:rPr>
          <w:rFonts w:ascii="Times New Roman" w:eastAsia="Times New Roman" w:hAnsi="Times New Roman" w:cs="Times New Roman"/>
          <w:sz w:val="24"/>
          <w:szCs w:val="24"/>
        </w:rPr>
        <w:t>Pymaceuticals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' drug of interest, </w:t>
      </w:r>
      <w:proofErr w:type="spellStart"/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Capomulin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, alongside other treatments such as </w:t>
      </w:r>
      <w:proofErr w:type="spellStart"/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Ramicane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Infubinol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Ceftamin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>. Over a period of 45 days, tumor volumes were tracked to assess the effectiveness of these treatments.</w:t>
      </w:r>
    </w:p>
    <w:p w14:paraId="7F320110" w14:textId="77777777" w:rsidR="00440D64" w:rsidRPr="00440D64" w:rsidRDefault="00440D64" w:rsidP="00440D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Key Findings:</w:t>
      </w:r>
    </w:p>
    <w:p w14:paraId="3C5FBE72" w14:textId="77777777" w:rsidR="00440D64" w:rsidRPr="00440D64" w:rsidRDefault="00440D64" w:rsidP="0044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Summary Statistics of Tumor Volume</w:t>
      </w:r>
      <w:r w:rsidRPr="00440D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19EA2A" w14:textId="77777777" w:rsidR="00440D64" w:rsidRPr="00440D64" w:rsidRDefault="00440D64" w:rsidP="0044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Capomulin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Ramicane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 demonstrated the lowest average tumor volumes:</w:t>
      </w:r>
    </w:p>
    <w:p w14:paraId="3D39236D" w14:textId="77777777" w:rsidR="00440D64" w:rsidRPr="00440D64" w:rsidRDefault="00440D64" w:rsidP="00440D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0D64">
        <w:rPr>
          <w:rFonts w:ascii="Times New Roman" w:eastAsia="Times New Roman" w:hAnsi="Times New Roman" w:cs="Times New Roman"/>
          <w:sz w:val="24"/>
          <w:szCs w:val="24"/>
        </w:rPr>
        <w:t>Capomulin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: Average tumor volume = </w:t>
      </w:r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40.68 mm³</w:t>
      </w:r>
    </w:p>
    <w:p w14:paraId="5410E217" w14:textId="77777777" w:rsidR="00440D64" w:rsidRPr="00440D64" w:rsidRDefault="00440D64" w:rsidP="00440D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0D64">
        <w:rPr>
          <w:rFonts w:ascii="Times New Roman" w:eastAsia="Times New Roman" w:hAnsi="Times New Roman" w:cs="Times New Roman"/>
          <w:sz w:val="24"/>
          <w:szCs w:val="24"/>
        </w:rPr>
        <w:t>Ramicane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: Average tumor volume = </w:t>
      </w:r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40.22 mm³</w:t>
      </w:r>
    </w:p>
    <w:p w14:paraId="26BE6FDD" w14:textId="77777777" w:rsidR="00440D64" w:rsidRPr="00440D64" w:rsidRDefault="00440D64" w:rsidP="0044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Other regimens, such as </w:t>
      </w:r>
      <w:proofErr w:type="spellStart"/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Infubinol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Ceftamin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, exhibited higher average tumor volumes, around </w:t>
      </w:r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52-53 mm³</w:t>
      </w:r>
      <w:r w:rsidRPr="00440D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D62D26" w14:textId="77777777" w:rsidR="00440D64" w:rsidRPr="00440D64" w:rsidRDefault="00440D64" w:rsidP="0044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Effectiveness of </w:t>
      </w:r>
      <w:proofErr w:type="spellStart"/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Capomulin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8F1008" w14:textId="77777777" w:rsidR="00440D64" w:rsidRPr="00440D64" w:rsidRDefault="00440D64" w:rsidP="0044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Capomulin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 showed significant promise in reducing tumor size, with mice under this treatment showing consistently lower tumor volumes over time.</w:t>
      </w:r>
    </w:p>
    <w:p w14:paraId="1466B4E3" w14:textId="77777777" w:rsidR="00440D64" w:rsidRPr="00440D64" w:rsidRDefault="00440D64" w:rsidP="0044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A detailed analysis of a single mouse treated with </w:t>
      </w:r>
      <w:proofErr w:type="spellStart"/>
      <w:r w:rsidRPr="00440D64">
        <w:rPr>
          <w:rFonts w:ascii="Times New Roman" w:eastAsia="Times New Roman" w:hAnsi="Times New Roman" w:cs="Times New Roman"/>
          <w:sz w:val="24"/>
          <w:szCs w:val="24"/>
        </w:rPr>
        <w:t>Capomulin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Mouse b742</w:t>
      </w:r>
      <w:r w:rsidRPr="00440D64">
        <w:rPr>
          <w:rFonts w:ascii="Times New Roman" w:eastAsia="Times New Roman" w:hAnsi="Times New Roman" w:cs="Times New Roman"/>
          <w:sz w:val="24"/>
          <w:szCs w:val="24"/>
        </w:rPr>
        <w:t>) demonstrated a steady reduction in tumor volume across the observed time points, highlighting the effectiveness of this drug in controlling tumor growth.</w:t>
      </w:r>
    </w:p>
    <w:p w14:paraId="433621DC" w14:textId="77777777" w:rsidR="00440D64" w:rsidRPr="00440D64" w:rsidRDefault="00440D64" w:rsidP="0044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Outliers in Tumor Volumes</w:t>
      </w:r>
      <w:r w:rsidRPr="00440D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BDD402" w14:textId="77777777" w:rsidR="00440D64" w:rsidRPr="00440D64" w:rsidRDefault="00440D64" w:rsidP="0044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Infubinol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 had one outlier mouse with an unusually low tumor volume (</w:t>
      </w:r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36.32 mm³</w:t>
      </w:r>
      <w:r w:rsidRPr="00440D6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7B1776" w14:textId="77777777" w:rsidR="00440D64" w:rsidRPr="00440D64" w:rsidRDefault="00440D64" w:rsidP="0044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No significant outliers were found for </w:t>
      </w:r>
      <w:proofErr w:type="spellStart"/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Capomulin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Ramicane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Ceftamin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>, suggesting consistent performance across most mice.</w:t>
      </w:r>
    </w:p>
    <w:p w14:paraId="443FCF53" w14:textId="77777777" w:rsidR="00440D64" w:rsidRPr="00440D64" w:rsidRDefault="00440D64" w:rsidP="0044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Between Mouse Weight and Tumor Volume</w:t>
      </w:r>
      <w:r w:rsidRPr="00440D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018B9A" w14:textId="77777777" w:rsidR="00440D64" w:rsidRPr="00440D64" w:rsidRDefault="00440D64" w:rsidP="0044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For mice treated with </w:t>
      </w:r>
      <w:proofErr w:type="spellStart"/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Capomulin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>, there was a strong positive correlation (</w:t>
      </w:r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0.84</w:t>
      </w:r>
      <w:r w:rsidRPr="00440D64">
        <w:rPr>
          <w:rFonts w:ascii="Times New Roman" w:eastAsia="Times New Roman" w:hAnsi="Times New Roman" w:cs="Times New Roman"/>
          <w:sz w:val="24"/>
          <w:szCs w:val="24"/>
        </w:rPr>
        <w:t>) between mouse weight and average tumor volume, indicating that heavier mice tended to have larger tumors. This relationship was statistically significant with a very low p-value (</w:t>
      </w:r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1.32e-07</w:t>
      </w:r>
      <w:r w:rsidRPr="00440D6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95574BA" w14:textId="77777777" w:rsidR="00440D64" w:rsidRPr="00440D64" w:rsidRDefault="00440D64" w:rsidP="0044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64">
        <w:rPr>
          <w:rFonts w:ascii="Times New Roman" w:eastAsia="Times New Roman" w:hAnsi="Times New Roman" w:cs="Times New Roman"/>
          <w:sz w:val="24"/>
          <w:szCs w:val="24"/>
        </w:rPr>
        <w:t>A linear regression analysis was performed, and the regression line clearly demonstrated this positive correlation in the scatter plot.</w:t>
      </w:r>
    </w:p>
    <w:p w14:paraId="3E6BDEFC" w14:textId="77777777" w:rsidR="00440D64" w:rsidRPr="00440D64" w:rsidRDefault="00440D64" w:rsidP="0044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Gender Distribution</w:t>
      </w:r>
      <w:r w:rsidRPr="00440D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56341A" w14:textId="77777777" w:rsidR="00440D64" w:rsidRPr="00440D64" w:rsidRDefault="00440D64" w:rsidP="0044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64">
        <w:rPr>
          <w:rFonts w:ascii="Times New Roman" w:eastAsia="Times New Roman" w:hAnsi="Times New Roman" w:cs="Times New Roman"/>
          <w:sz w:val="24"/>
          <w:szCs w:val="24"/>
        </w:rPr>
        <w:t>The study included an approximately even distribution of male and female mice:</w:t>
      </w:r>
    </w:p>
    <w:p w14:paraId="45199905" w14:textId="77777777" w:rsidR="00440D64" w:rsidRPr="00440D64" w:rsidRDefault="00440D64" w:rsidP="00440D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Male</w:t>
      </w:r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 mice: 51.2%</w:t>
      </w:r>
    </w:p>
    <w:p w14:paraId="02102AEA" w14:textId="77777777" w:rsidR="00440D64" w:rsidRPr="00440D64" w:rsidRDefault="00440D64" w:rsidP="00440D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Female</w:t>
      </w:r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 mice: 48.8%</w:t>
      </w:r>
    </w:p>
    <w:p w14:paraId="414AFB2B" w14:textId="77777777" w:rsidR="00440D64" w:rsidRPr="00440D64" w:rsidRDefault="00440D64" w:rsidP="0044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 Timepoints</w:t>
      </w:r>
      <w:r w:rsidRPr="00440D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92883F" w14:textId="77777777" w:rsidR="00440D64" w:rsidRPr="00440D64" w:rsidRDefault="00440D64" w:rsidP="0044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Capomulin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Ramicane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 had the highest number of observed time points, indicating thorough tracking of tumor progression for these regimens.</w:t>
      </w:r>
    </w:p>
    <w:p w14:paraId="3481D1BF" w14:textId="77777777" w:rsidR="00440D64" w:rsidRPr="00440D64" w:rsidRDefault="00440D64" w:rsidP="00440D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</w:p>
    <w:p w14:paraId="735865C6" w14:textId="77777777" w:rsidR="00440D64" w:rsidRPr="00440D64" w:rsidRDefault="00440D64" w:rsidP="0044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The study's results indicate that </w:t>
      </w:r>
      <w:proofErr w:type="spellStart"/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Capomulin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Ramicane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 are the most effective in reducing tumor size, with </w:t>
      </w:r>
      <w:proofErr w:type="spellStart"/>
      <w:r w:rsidRPr="00440D64">
        <w:rPr>
          <w:rFonts w:ascii="Times New Roman" w:eastAsia="Times New Roman" w:hAnsi="Times New Roman" w:cs="Times New Roman"/>
          <w:b/>
          <w:bCs/>
          <w:sz w:val="24"/>
          <w:szCs w:val="24"/>
        </w:rPr>
        <w:t>Capomulin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 showing consistent performance across multiple mice and a clear correlation between mouse weight and tumor volume. These findings suggest that </w:t>
      </w:r>
      <w:proofErr w:type="spellStart"/>
      <w:r w:rsidRPr="00440D64">
        <w:rPr>
          <w:rFonts w:ascii="Times New Roman" w:eastAsia="Times New Roman" w:hAnsi="Times New Roman" w:cs="Times New Roman"/>
          <w:sz w:val="24"/>
          <w:szCs w:val="24"/>
        </w:rPr>
        <w:t>Capomulin</w:t>
      </w:r>
      <w:proofErr w:type="spellEnd"/>
      <w:r w:rsidRPr="00440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D64">
        <w:rPr>
          <w:rFonts w:ascii="Times New Roman" w:eastAsia="Times New Roman" w:hAnsi="Times New Roman" w:cs="Times New Roman"/>
          <w:sz w:val="24"/>
          <w:szCs w:val="24"/>
        </w:rPr>
        <w:lastRenderedPageBreak/>
        <w:t>could be a viable candidate for further development in SCC treatment, and additional research should focus on understanding the factors influencing the relationship between weight and tumor growth.</w:t>
      </w:r>
    </w:p>
    <w:p w14:paraId="3B4F28FE" w14:textId="77777777" w:rsidR="0073381D" w:rsidRDefault="0073381D"/>
    <w:sectPr w:rsidR="0073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4453E"/>
    <w:multiLevelType w:val="multilevel"/>
    <w:tmpl w:val="1AE8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64"/>
    <w:rsid w:val="00440D64"/>
    <w:rsid w:val="0073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425C"/>
  <w15:chartTrackingRefBased/>
  <w15:docId w15:val="{D417A45A-27D7-4D4E-95CF-8A4CC198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4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Driver</dc:creator>
  <cp:keywords/>
  <dc:description/>
  <cp:lastModifiedBy>Dalton Driver</cp:lastModifiedBy>
  <cp:revision>1</cp:revision>
  <dcterms:created xsi:type="dcterms:W3CDTF">2024-10-15T17:16:00Z</dcterms:created>
  <dcterms:modified xsi:type="dcterms:W3CDTF">2024-10-15T17:17:00Z</dcterms:modified>
</cp:coreProperties>
</file>