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0E587"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b/>
          <w:bCs/>
          <w:sz w:val="26"/>
          <w:szCs w:val="26"/>
        </w:rPr>
        <w:t>SHIPPING ADDRESS</w:t>
      </w:r>
      <w:r>
        <w:rPr>
          <w:rFonts w:ascii="Helvetica Neue" w:hAnsi="Helvetica Neue" w:cs="Helvetica Neue"/>
          <w:sz w:val="26"/>
          <w:szCs w:val="26"/>
        </w:rPr>
        <w:t> Gregory Hubbard   Virginia </w:t>
      </w:r>
      <w:proofErr w:type="gramStart"/>
      <w:r>
        <w:rPr>
          <w:rFonts w:ascii="Helvetica Neue" w:hAnsi="Helvetica Neue" w:cs="Helvetica Neue"/>
          <w:sz w:val="26"/>
          <w:szCs w:val="26"/>
        </w:rPr>
        <w:t>-  US</w:t>
      </w:r>
      <w:proofErr w:type="gramEnd"/>
    </w:p>
    <w:p w14:paraId="29023314" w14:textId="77777777" w:rsidR="00331D9F" w:rsidRDefault="00331D9F" w:rsidP="00331D9F">
      <w:pPr>
        <w:autoSpaceDE w:val="0"/>
        <w:autoSpaceDN w:val="0"/>
        <w:adjustRightInd w:val="0"/>
        <w:rPr>
          <w:rFonts w:ascii="Helvetica Neue" w:hAnsi="Helvetica Neue" w:cs="Helvetica Neue"/>
          <w:sz w:val="26"/>
          <w:szCs w:val="26"/>
        </w:rPr>
      </w:pPr>
    </w:p>
    <w:p w14:paraId="546E413C"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b/>
          <w:bCs/>
          <w:sz w:val="26"/>
          <w:szCs w:val="26"/>
        </w:rPr>
        <w:t>Eastern Virginia Medical School</w:t>
      </w:r>
    </w:p>
    <w:p w14:paraId="24C972C4"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EVMS Start Date</w:t>
      </w:r>
    </w:p>
    <w:p w14:paraId="5F44861E"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Aug 1</w:t>
      </w:r>
    </w:p>
    <w:p w14:paraId="62DA2096" w14:textId="77777777" w:rsidR="00331D9F" w:rsidRDefault="00331D9F" w:rsidP="00331D9F">
      <w:pPr>
        <w:autoSpaceDE w:val="0"/>
        <w:autoSpaceDN w:val="0"/>
        <w:adjustRightInd w:val="0"/>
        <w:rPr>
          <w:rFonts w:ascii="Helvetica Neue" w:hAnsi="Helvetica Neue" w:cs="Helvetica Neue"/>
          <w:sz w:val="26"/>
          <w:szCs w:val="26"/>
        </w:rPr>
      </w:pPr>
    </w:p>
    <w:p w14:paraId="652105B6"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End date</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8748"/>
      </w:tblGrid>
      <w:tr w:rsidR="00331D9F" w14:paraId="75521B3E" w14:textId="77777777">
        <w:tblPrEx>
          <w:tblCellMar>
            <w:top w:w="0" w:type="dxa"/>
            <w:bottom w:w="0" w:type="dxa"/>
          </w:tblCellMar>
        </w:tblPrEx>
        <w:tc>
          <w:tcPr>
            <w:tcW w:w="87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E5148C" w14:textId="77777777" w:rsidR="00331D9F" w:rsidRDefault="00331D9F">
            <w:pPr>
              <w:autoSpaceDE w:val="0"/>
              <w:autoSpaceDN w:val="0"/>
              <w:adjustRightInd w:val="0"/>
              <w:jc w:val="center"/>
              <w:rPr>
                <w:rFonts w:ascii="Helvetica Neue" w:hAnsi="Helvetica Neue" w:cs="Helvetica Neue"/>
                <w:sz w:val="26"/>
                <w:szCs w:val="26"/>
              </w:rPr>
            </w:pPr>
            <w:r>
              <w:rPr>
                <w:rFonts w:ascii="Helvetica Neue" w:hAnsi="Helvetica Neue" w:cs="Helvetica Neue"/>
                <w:sz w:val="26"/>
                <w:szCs w:val="26"/>
              </w:rPr>
              <w:t>5/11/2023</w:t>
            </w:r>
          </w:p>
        </w:tc>
      </w:tr>
    </w:tbl>
    <w:p w14:paraId="69EC184D" w14:textId="77777777" w:rsidR="00331D9F" w:rsidRDefault="00331D9F" w:rsidP="00331D9F">
      <w:pPr>
        <w:autoSpaceDE w:val="0"/>
        <w:autoSpaceDN w:val="0"/>
        <w:adjustRightInd w:val="0"/>
        <w:rPr>
          <w:rFonts w:ascii="Helvetica Neue" w:hAnsi="Helvetica Neue" w:cs="Helvetica Neue"/>
          <w:sz w:val="26"/>
          <w:szCs w:val="26"/>
        </w:rPr>
      </w:pPr>
    </w:p>
    <w:p w14:paraId="216D28B4"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Your 16-digit ORCID identifier is </w:t>
      </w:r>
      <w:r>
        <w:rPr>
          <w:rFonts w:ascii="Helvetica Neue" w:hAnsi="Helvetica Neue" w:cs="Helvetica Neue"/>
          <w:b/>
          <w:bCs/>
          <w:sz w:val="26"/>
          <w:szCs w:val="26"/>
        </w:rPr>
        <w:t>0000-0001-5902-1015</w:t>
      </w:r>
    </w:p>
    <w:p w14:paraId="73BF35FD" w14:textId="77777777" w:rsidR="00331D9F" w:rsidRDefault="00331D9F" w:rsidP="00331D9F">
      <w:pPr>
        <w:autoSpaceDE w:val="0"/>
        <w:autoSpaceDN w:val="0"/>
        <w:adjustRightInd w:val="0"/>
        <w:rPr>
          <w:rFonts w:ascii="Helvetica Neue" w:hAnsi="Helvetica Neue" w:cs="Helvetica Neue"/>
          <w:sz w:val="26"/>
          <w:szCs w:val="26"/>
        </w:rPr>
      </w:pPr>
    </w:p>
    <w:p w14:paraId="09871862"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b/>
          <w:bCs/>
          <w:sz w:val="26"/>
          <w:szCs w:val="26"/>
        </w:rPr>
        <w:t>Registrar Office:</w:t>
      </w:r>
    </w:p>
    <w:p w14:paraId="1EBF299E" w14:textId="77777777" w:rsidR="00331D9F" w:rsidRDefault="00331D9F" w:rsidP="00331D9F">
      <w:pPr>
        <w:autoSpaceDE w:val="0"/>
        <w:autoSpaceDN w:val="0"/>
        <w:adjustRightInd w:val="0"/>
        <w:rPr>
          <w:rFonts w:ascii="Helvetica Neue" w:hAnsi="Helvetica Neue" w:cs="Helvetica Neue"/>
          <w:sz w:val="26"/>
          <w:szCs w:val="26"/>
        </w:rPr>
      </w:pPr>
      <w:hyperlink r:id="rId5" w:history="1">
        <w:r>
          <w:rPr>
            <w:rFonts w:ascii="Helvetica Neue" w:hAnsi="Helvetica Neue" w:cs="Helvetica Neue"/>
            <w:color w:val="DCA10D"/>
            <w:sz w:val="26"/>
            <w:szCs w:val="26"/>
          </w:rPr>
          <w:t>registrar@evms.edu</w:t>
        </w:r>
      </w:hyperlink>
    </w:p>
    <w:p w14:paraId="26AC46DA"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612G Fairfax Ave 23507 Norfolk</w:t>
      </w:r>
    </w:p>
    <w:p w14:paraId="3A26D25E"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https://catalog.evms.edu/content.php?catoid=4&amp;navoid=428</w:t>
      </w:r>
    </w:p>
    <w:p w14:paraId="7E612A53" w14:textId="77777777" w:rsidR="00331D9F" w:rsidRDefault="00331D9F" w:rsidP="00331D9F">
      <w:pPr>
        <w:autoSpaceDE w:val="0"/>
        <w:autoSpaceDN w:val="0"/>
        <w:adjustRightInd w:val="0"/>
        <w:rPr>
          <w:rFonts w:ascii="Helvetica Neue" w:hAnsi="Helvetica Neue" w:cs="Helvetica Neue"/>
          <w:sz w:val="26"/>
          <w:szCs w:val="26"/>
        </w:rPr>
      </w:pPr>
    </w:p>
    <w:p w14:paraId="70A1AB9C" w14:textId="77777777" w:rsidR="00331D9F" w:rsidRDefault="00331D9F" w:rsidP="00331D9F">
      <w:pPr>
        <w:autoSpaceDE w:val="0"/>
        <w:autoSpaceDN w:val="0"/>
        <w:adjustRightInd w:val="0"/>
        <w:rPr>
          <w:rFonts w:ascii="Helvetica Neue" w:hAnsi="Helvetica Neue" w:cs="Helvetica Neue"/>
          <w:b/>
          <w:bCs/>
          <w:sz w:val="40"/>
          <w:szCs w:val="40"/>
        </w:rPr>
      </w:pPr>
      <w:r>
        <w:rPr>
          <w:rFonts w:ascii="Helvetica Neue" w:hAnsi="Helvetica Neue" w:cs="Helvetica Neue"/>
          <w:b/>
          <w:bCs/>
          <w:sz w:val="40"/>
          <w:szCs w:val="40"/>
        </w:rPr>
        <w:t>Classes</w:t>
      </w:r>
    </w:p>
    <w:p w14:paraId="05416A73" w14:textId="77777777" w:rsidR="00331D9F" w:rsidRDefault="00331D9F" w:rsidP="00331D9F">
      <w:pPr>
        <w:autoSpaceDE w:val="0"/>
        <w:autoSpaceDN w:val="0"/>
        <w:adjustRightInd w:val="0"/>
        <w:rPr>
          <w:rFonts w:ascii="Helvetica Neue" w:hAnsi="Helvetica Neue" w:cs="Helvetica Neue"/>
          <w:sz w:val="26"/>
          <w:szCs w:val="26"/>
        </w:rPr>
      </w:pPr>
    </w:p>
    <w:p w14:paraId="399D6B1C"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EVMS Classes (Doctor of Medicine Curriculum):</w:t>
      </w:r>
    </w:p>
    <w:p w14:paraId="6722E6E3" w14:textId="77777777" w:rsidR="00331D9F" w:rsidRDefault="00331D9F" w:rsidP="00331D9F">
      <w:pPr>
        <w:autoSpaceDE w:val="0"/>
        <w:autoSpaceDN w:val="0"/>
        <w:adjustRightInd w:val="0"/>
        <w:rPr>
          <w:rFonts w:ascii="Helvetica Neue" w:hAnsi="Helvetica Neue" w:cs="Helvetica Neue"/>
          <w:sz w:val="26"/>
          <w:szCs w:val="26"/>
        </w:rPr>
      </w:pPr>
    </w:p>
    <w:p w14:paraId="41008AE0" w14:textId="77777777" w:rsidR="00331D9F" w:rsidRDefault="00331D9F" w:rsidP="00331D9F">
      <w:pPr>
        <w:autoSpaceDE w:val="0"/>
        <w:autoSpaceDN w:val="0"/>
        <w:adjustRightInd w:val="0"/>
        <w:rPr>
          <w:rFonts w:ascii="Helvetica Neue" w:hAnsi="Helvetica Neue" w:cs="Helvetica Neue"/>
          <w:b/>
          <w:bCs/>
          <w:sz w:val="26"/>
          <w:szCs w:val="26"/>
        </w:rPr>
      </w:pPr>
      <w:r>
        <w:rPr>
          <w:rFonts w:ascii="Helvetica Neue" w:hAnsi="Helvetica Neue" w:cs="Helvetica Neue"/>
          <w:b/>
          <w:bCs/>
          <w:sz w:val="26"/>
          <w:szCs w:val="26"/>
        </w:rPr>
        <w:t>Semester 1:</w:t>
      </w:r>
    </w:p>
    <w:p w14:paraId="4CDC893E"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MED102: Human Structure: 8/8/2022 - 12/9/2022: 10 credits: “anatomy protection and dissection</w:t>
      </w:r>
      <w:proofErr w:type="gramStart"/>
      <w:r>
        <w:rPr>
          <w:rFonts w:ascii="Helvetica Neue" w:hAnsi="Helvetica Neue" w:cs="Helvetica Neue"/>
          <w:sz w:val="26"/>
          <w:szCs w:val="26"/>
        </w:rPr>
        <w:t>” :</w:t>
      </w:r>
      <w:proofErr w:type="gramEnd"/>
      <w:r>
        <w:rPr>
          <w:rFonts w:ascii="Helvetica Neue" w:hAnsi="Helvetica Neue" w:cs="Helvetica Neue"/>
          <w:sz w:val="26"/>
          <w:szCs w:val="26"/>
        </w:rPr>
        <w:t xml:space="preserve"> PASS</w:t>
      </w:r>
    </w:p>
    <w:p w14:paraId="4389EF82"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MED100: Foundational Science: 8/8/2022 - 12/9/20229: 9 credits: “biochemistry and immunology</w:t>
      </w:r>
      <w:proofErr w:type="gramStart"/>
      <w:r>
        <w:rPr>
          <w:rFonts w:ascii="Helvetica Neue" w:hAnsi="Helvetica Neue" w:cs="Helvetica Neue"/>
          <w:sz w:val="26"/>
          <w:szCs w:val="26"/>
        </w:rPr>
        <w:t>” :</w:t>
      </w:r>
      <w:proofErr w:type="gramEnd"/>
      <w:r>
        <w:rPr>
          <w:rFonts w:ascii="Helvetica Neue" w:hAnsi="Helvetica Neue" w:cs="Helvetica Neue"/>
          <w:sz w:val="26"/>
          <w:szCs w:val="26"/>
        </w:rPr>
        <w:t xml:space="preserve"> PASS</w:t>
      </w:r>
    </w:p>
    <w:p w14:paraId="1DB61BDB" w14:textId="77777777" w:rsidR="00331D9F" w:rsidRDefault="00331D9F" w:rsidP="00331D9F">
      <w:pPr>
        <w:autoSpaceDE w:val="0"/>
        <w:autoSpaceDN w:val="0"/>
        <w:adjustRightInd w:val="0"/>
        <w:rPr>
          <w:rFonts w:ascii="Helvetica Neue" w:hAnsi="Helvetica Neue" w:cs="Helvetica Neue"/>
          <w:sz w:val="26"/>
          <w:szCs w:val="26"/>
        </w:rPr>
      </w:pPr>
    </w:p>
    <w:p w14:paraId="6E575AED" w14:textId="77777777" w:rsidR="00331D9F" w:rsidRDefault="00331D9F" w:rsidP="00331D9F">
      <w:pPr>
        <w:autoSpaceDE w:val="0"/>
        <w:autoSpaceDN w:val="0"/>
        <w:adjustRightInd w:val="0"/>
        <w:rPr>
          <w:rFonts w:ascii="Helvetica Neue" w:hAnsi="Helvetica Neue" w:cs="Helvetica Neue"/>
          <w:b/>
          <w:bCs/>
          <w:sz w:val="26"/>
          <w:szCs w:val="26"/>
        </w:rPr>
      </w:pPr>
      <w:r>
        <w:rPr>
          <w:rFonts w:ascii="Helvetica Neue" w:hAnsi="Helvetica Neue" w:cs="Helvetica Neue"/>
          <w:b/>
          <w:bCs/>
          <w:sz w:val="26"/>
          <w:szCs w:val="26"/>
        </w:rPr>
        <w:t>Semester 2:</w:t>
      </w:r>
    </w:p>
    <w:p w14:paraId="2848230C"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MED103: General Mechanisms of </w:t>
      </w:r>
      <w:proofErr w:type="gramStart"/>
      <w:r>
        <w:rPr>
          <w:rFonts w:ascii="Helvetica Neue" w:hAnsi="Helvetica Neue" w:cs="Helvetica Neue"/>
          <w:sz w:val="26"/>
          <w:szCs w:val="26"/>
        </w:rPr>
        <w:t>Disease :</w:t>
      </w:r>
      <w:proofErr w:type="gramEnd"/>
      <w:r>
        <w:rPr>
          <w:rFonts w:ascii="Helvetica Neue" w:hAnsi="Helvetica Neue" w:cs="Helvetica Neue"/>
          <w:sz w:val="26"/>
          <w:szCs w:val="26"/>
        </w:rPr>
        <w:t xml:space="preserve"> 1/3/2023 to 5/11/2023 : currently enrolled</w:t>
      </w:r>
    </w:p>
    <w:p w14:paraId="72753B07"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MED104: Skin Muscle and </w:t>
      </w:r>
      <w:proofErr w:type="gramStart"/>
      <w:r>
        <w:rPr>
          <w:rFonts w:ascii="Helvetica Neue" w:hAnsi="Helvetica Neue" w:cs="Helvetica Neue"/>
          <w:sz w:val="26"/>
          <w:szCs w:val="26"/>
        </w:rPr>
        <w:t>Bone :</w:t>
      </w:r>
      <w:proofErr w:type="gramEnd"/>
      <w:r>
        <w:rPr>
          <w:rFonts w:ascii="Helvetica Neue" w:hAnsi="Helvetica Neue" w:cs="Helvetica Neue"/>
          <w:sz w:val="26"/>
          <w:szCs w:val="26"/>
        </w:rPr>
        <w:t xml:space="preserve"> 1/3/2023 to 5/11/2023 : currently enrolled</w:t>
      </w:r>
    </w:p>
    <w:p w14:paraId="16667A2D"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MED105: Gastro. Sys &amp; Metabolism: 1/3/2023 to 5/11/</w:t>
      </w:r>
      <w:proofErr w:type="gramStart"/>
      <w:r>
        <w:rPr>
          <w:rFonts w:ascii="Helvetica Neue" w:hAnsi="Helvetica Neue" w:cs="Helvetica Neue"/>
          <w:sz w:val="26"/>
          <w:szCs w:val="26"/>
        </w:rPr>
        <w:t>2023 :</w:t>
      </w:r>
      <w:proofErr w:type="gramEnd"/>
      <w:r>
        <w:rPr>
          <w:rFonts w:ascii="Helvetica Neue" w:hAnsi="Helvetica Neue" w:cs="Helvetica Neue"/>
          <w:sz w:val="26"/>
          <w:szCs w:val="26"/>
        </w:rPr>
        <w:t xml:space="preserve"> currently enrolled</w:t>
      </w:r>
    </w:p>
    <w:p w14:paraId="7469C2EC"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MED107: Community Engaged Learning </w:t>
      </w:r>
      <w:proofErr w:type="gramStart"/>
      <w:r>
        <w:rPr>
          <w:rFonts w:ascii="Helvetica Neue" w:hAnsi="Helvetica Neue" w:cs="Helvetica Neue"/>
          <w:sz w:val="26"/>
          <w:szCs w:val="26"/>
        </w:rPr>
        <w:t>I :</w:t>
      </w:r>
      <w:proofErr w:type="gramEnd"/>
      <w:r>
        <w:rPr>
          <w:rFonts w:ascii="Helvetica Neue" w:hAnsi="Helvetica Neue" w:cs="Helvetica Neue"/>
          <w:sz w:val="26"/>
          <w:szCs w:val="26"/>
        </w:rPr>
        <w:t xml:space="preserve"> 1/3/2023 to 5/11/2023 : currently enrolled</w:t>
      </w:r>
    </w:p>
    <w:p w14:paraId="1867C8E1" w14:textId="77777777" w:rsidR="00331D9F" w:rsidRDefault="00331D9F" w:rsidP="00331D9F">
      <w:pPr>
        <w:autoSpaceDE w:val="0"/>
        <w:autoSpaceDN w:val="0"/>
        <w:adjustRightInd w:val="0"/>
        <w:rPr>
          <w:rFonts w:ascii="Helvetica Neue" w:hAnsi="Helvetica Neue" w:cs="Helvetica Neue"/>
          <w:sz w:val="26"/>
          <w:szCs w:val="26"/>
        </w:rPr>
      </w:pPr>
    </w:p>
    <w:p w14:paraId="60921E01" w14:textId="77777777" w:rsidR="00331D9F" w:rsidRDefault="00331D9F" w:rsidP="00331D9F">
      <w:pPr>
        <w:autoSpaceDE w:val="0"/>
        <w:autoSpaceDN w:val="0"/>
        <w:adjustRightInd w:val="0"/>
        <w:rPr>
          <w:rFonts w:ascii="Helvetica Neue" w:hAnsi="Helvetica Neue" w:cs="Helvetica Neue"/>
          <w:b/>
          <w:bCs/>
          <w:sz w:val="26"/>
          <w:szCs w:val="26"/>
        </w:rPr>
      </w:pPr>
      <w:proofErr w:type="gramStart"/>
      <w:r>
        <w:rPr>
          <w:rFonts w:ascii="Helvetica Neue" w:hAnsi="Helvetica Neue" w:cs="Helvetica Neue"/>
          <w:b/>
          <w:bCs/>
          <w:sz w:val="26"/>
          <w:szCs w:val="26"/>
        </w:rPr>
        <w:t>Highlighted  Undergrad</w:t>
      </w:r>
      <w:proofErr w:type="gramEnd"/>
      <w:r>
        <w:rPr>
          <w:rFonts w:ascii="Helvetica Neue" w:hAnsi="Helvetica Neue" w:cs="Helvetica Neue"/>
          <w:b/>
          <w:bCs/>
          <w:sz w:val="26"/>
          <w:szCs w:val="26"/>
        </w:rPr>
        <w:t xml:space="preserve"> Coursework:</w:t>
      </w:r>
    </w:p>
    <w:p w14:paraId="6095E407"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Cumulative GPA: 3.87</w:t>
      </w:r>
    </w:p>
    <w:p w14:paraId="7159CE4F"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Major GPA: 4.0</w:t>
      </w:r>
    </w:p>
    <w:p w14:paraId="1D4CB0E0" w14:textId="77777777" w:rsidR="00331D9F" w:rsidRDefault="00331D9F" w:rsidP="00331D9F">
      <w:pPr>
        <w:autoSpaceDE w:val="0"/>
        <w:autoSpaceDN w:val="0"/>
        <w:adjustRightInd w:val="0"/>
        <w:rPr>
          <w:rFonts w:ascii="Helvetica Neue" w:hAnsi="Helvetica Neue" w:cs="Helvetica Neue"/>
          <w:sz w:val="26"/>
          <w:szCs w:val="26"/>
        </w:rPr>
      </w:pPr>
    </w:p>
    <w:p w14:paraId="222A44BD" w14:textId="77777777" w:rsidR="00331D9F" w:rsidRDefault="00331D9F" w:rsidP="00331D9F">
      <w:pPr>
        <w:autoSpaceDE w:val="0"/>
        <w:autoSpaceDN w:val="0"/>
        <w:adjustRightInd w:val="0"/>
        <w:rPr>
          <w:rFonts w:ascii="Helvetica Neue" w:hAnsi="Helvetica Neue" w:cs="Helvetica Neue"/>
          <w:b/>
          <w:bCs/>
          <w:sz w:val="26"/>
          <w:szCs w:val="26"/>
        </w:rPr>
      </w:pPr>
      <w:r>
        <w:rPr>
          <w:rFonts w:ascii="Helvetica Neue" w:hAnsi="Helvetica Neue" w:cs="Helvetica Neue"/>
          <w:b/>
          <w:bCs/>
          <w:sz w:val="26"/>
          <w:szCs w:val="26"/>
        </w:rPr>
        <w:t>CS:</w:t>
      </w:r>
    </w:p>
    <w:p w14:paraId="4A9BC573"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CS471: Operating Systems</w:t>
      </w:r>
    </w:p>
    <w:p w14:paraId="54F2AEDC"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lastRenderedPageBreak/>
        <w:t>CS462: Cybersecurity Fundamentals</w:t>
      </w:r>
    </w:p>
    <w:p w14:paraId="7D2AFED7"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CS463: Cryptology </w:t>
      </w:r>
    </w:p>
    <w:p w14:paraId="757F84E6"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CS417: Computational Methods - Applied Numerical Methods I</w:t>
      </w:r>
    </w:p>
    <w:p w14:paraId="381A6311"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CS390: Theoretical Computer Science</w:t>
      </w:r>
    </w:p>
    <w:p w14:paraId="67575239"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CS381: Discrete Structures</w:t>
      </w:r>
    </w:p>
    <w:p w14:paraId="1BFA46C0"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CS361: Data Structures / Algorithms</w:t>
      </w:r>
    </w:p>
    <w:p w14:paraId="6B78F8C2"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CS334: Computer Architecture</w:t>
      </w:r>
    </w:p>
    <w:p w14:paraId="1AEC0F7C"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CS330: Object Oriented Programming </w:t>
      </w:r>
    </w:p>
    <w:p w14:paraId="6D1AB5D3"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ECE201: Circuit Analysis</w:t>
      </w:r>
    </w:p>
    <w:p w14:paraId="34BE5F2E" w14:textId="77777777" w:rsidR="00331D9F" w:rsidRDefault="00331D9F" w:rsidP="00331D9F">
      <w:pPr>
        <w:autoSpaceDE w:val="0"/>
        <w:autoSpaceDN w:val="0"/>
        <w:adjustRightInd w:val="0"/>
        <w:rPr>
          <w:rFonts w:ascii="Helvetica Neue" w:hAnsi="Helvetica Neue" w:cs="Helvetica Neue"/>
          <w:sz w:val="26"/>
          <w:szCs w:val="26"/>
        </w:rPr>
      </w:pPr>
    </w:p>
    <w:p w14:paraId="0656478C" w14:textId="77777777" w:rsidR="00331D9F" w:rsidRDefault="00331D9F" w:rsidP="00331D9F">
      <w:pPr>
        <w:autoSpaceDE w:val="0"/>
        <w:autoSpaceDN w:val="0"/>
        <w:adjustRightInd w:val="0"/>
        <w:rPr>
          <w:rFonts w:ascii="Helvetica Neue" w:hAnsi="Helvetica Neue" w:cs="Helvetica Neue"/>
          <w:b/>
          <w:bCs/>
          <w:sz w:val="26"/>
          <w:szCs w:val="26"/>
        </w:rPr>
      </w:pPr>
      <w:r>
        <w:rPr>
          <w:rFonts w:ascii="Helvetica Neue" w:hAnsi="Helvetica Neue" w:cs="Helvetica Neue"/>
          <w:b/>
          <w:bCs/>
          <w:sz w:val="26"/>
          <w:szCs w:val="26"/>
        </w:rPr>
        <w:t>Math:</w:t>
      </w:r>
    </w:p>
    <w:p w14:paraId="3703858D"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MATH312: Calculus III</w:t>
      </w:r>
    </w:p>
    <w:p w14:paraId="1D2734D6"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MATH307: Ordinary Differential Equations</w:t>
      </w:r>
    </w:p>
    <w:p w14:paraId="0422BB94"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MATH 316: Linear Algebra</w:t>
      </w:r>
    </w:p>
    <w:p w14:paraId="4382DB55"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STAT 330: Statistics</w:t>
      </w:r>
    </w:p>
    <w:p w14:paraId="0E25190F" w14:textId="77777777" w:rsidR="00331D9F" w:rsidRDefault="00331D9F" w:rsidP="00331D9F">
      <w:pPr>
        <w:autoSpaceDE w:val="0"/>
        <w:autoSpaceDN w:val="0"/>
        <w:adjustRightInd w:val="0"/>
        <w:rPr>
          <w:rFonts w:ascii="Helvetica Neue" w:hAnsi="Helvetica Neue" w:cs="Helvetica Neue"/>
          <w:sz w:val="26"/>
          <w:szCs w:val="26"/>
        </w:rPr>
      </w:pPr>
    </w:p>
    <w:p w14:paraId="403F0B5F" w14:textId="77777777" w:rsidR="00331D9F" w:rsidRDefault="00331D9F" w:rsidP="00331D9F">
      <w:pPr>
        <w:autoSpaceDE w:val="0"/>
        <w:autoSpaceDN w:val="0"/>
        <w:adjustRightInd w:val="0"/>
        <w:rPr>
          <w:rFonts w:ascii="Helvetica Neue" w:hAnsi="Helvetica Neue" w:cs="Helvetica Neue"/>
          <w:b/>
          <w:bCs/>
          <w:sz w:val="26"/>
          <w:szCs w:val="26"/>
        </w:rPr>
      </w:pPr>
      <w:r>
        <w:rPr>
          <w:rFonts w:ascii="Helvetica Neue" w:hAnsi="Helvetica Neue" w:cs="Helvetica Neue"/>
          <w:b/>
          <w:bCs/>
          <w:sz w:val="26"/>
          <w:szCs w:val="26"/>
        </w:rPr>
        <w:t>Chemistry:</w:t>
      </w:r>
    </w:p>
    <w:p w14:paraId="4DA41AD2"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CHEM441: Biochemistry </w:t>
      </w:r>
    </w:p>
    <w:p w14:paraId="2BA5C5EE"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CHEM213: Organic Chemistry II</w:t>
      </w:r>
    </w:p>
    <w:p w14:paraId="11A6F48F"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CHEM</w:t>
      </w:r>
      <w:proofErr w:type="gramStart"/>
      <w:r>
        <w:rPr>
          <w:rFonts w:ascii="Helvetica Neue" w:hAnsi="Helvetica Neue" w:cs="Helvetica Neue"/>
          <w:sz w:val="26"/>
          <w:szCs w:val="26"/>
        </w:rPr>
        <w:t>214:Organic</w:t>
      </w:r>
      <w:proofErr w:type="gramEnd"/>
      <w:r>
        <w:rPr>
          <w:rFonts w:ascii="Helvetica Neue" w:hAnsi="Helvetica Neue" w:cs="Helvetica Neue"/>
          <w:sz w:val="26"/>
          <w:szCs w:val="26"/>
        </w:rPr>
        <w:t xml:space="preserve"> Chemistry II Lab</w:t>
      </w:r>
    </w:p>
    <w:p w14:paraId="4D00D529"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CHEM211: Organic Chemistry I</w:t>
      </w:r>
    </w:p>
    <w:p w14:paraId="33FE5D1D"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CHEM</w:t>
      </w:r>
      <w:proofErr w:type="gramStart"/>
      <w:r>
        <w:rPr>
          <w:rFonts w:ascii="Helvetica Neue" w:hAnsi="Helvetica Neue" w:cs="Helvetica Neue"/>
          <w:sz w:val="26"/>
          <w:szCs w:val="26"/>
        </w:rPr>
        <w:t>212:Organic</w:t>
      </w:r>
      <w:proofErr w:type="gramEnd"/>
      <w:r>
        <w:rPr>
          <w:rFonts w:ascii="Helvetica Neue" w:hAnsi="Helvetica Neue" w:cs="Helvetica Neue"/>
          <w:sz w:val="26"/>
          <w:szCs w:val="26"/>
        </w:rPr>
        <w:t xml:space="preserve"> Chemistry I Lab</w:t>
      </w:r>
    </w:p>
    <w:p w14:paraId="4046E57F"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CHEM321: Analytical Chemistry</w:t>
      </w:r>
    </w:p>
    <w:p w14:paraId="7ADF094F"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CHEM322: Analytical Chemistry Lab</w:t>
      </w:r>
    </w:p>
    <w:p w14:paraId="5975032D" w14:textId="77777777" w:rsidR="00331D9F" w:rsidRDefault="00331D9F" w:rsidP="00331D9F">
      <w:pPr>
        <w:autoSpaceDE w:val="0"/>
        <w:autoSpaceDN w:val="0"/>
        <w:adjustRightInd w:val="0"/>
        <w:rPr>
          <w:rFonts w:ascii="Helvetica Neue" w:hAnsi="Helvetica Neue" w:cs="Helvetica Neue"/>
          <w:sz w:val="26"/>
          <w:szCs w:val="26"/>
        </w:rPr>
      </w:pPr>
    </w:p>
    <w:p w14:paraId="7907A957"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MATH 408 / CS417: Computational Methods - Applied Numerical Methods I</w:t>
      </w:r>
    </w:p>
    <w:p w14:paraId="35F86033" w14:textId="77777777" w:rsidR="00331D9F" w:rsidRDefault="00331D9F" w:rsidP="00331D9F">
      <w:pPr>
        <w:autoSpaceDE w:val="0"/>
        <w:autoSpaceDN w:val="0"/>
        <w:adjustRightInd w:val="0"/>
        <w:rPr>
          <w:rFonts w:ascii="Helvetica Neue" w:hAnsi="Helvetica Neue" w:cs="Helvetica Neue"/>
          <w:sz w:val="26"/>
          <w:szCs w:val="26"/>
        </w:rPr>
      </w:pPr>
    </w:p>
    <w:p w14:paraId="148F4618" w14:textId="77777777" w:rsidR="00331D9F" w:rsidRDefault="00331D9F" w:rsidP="00331D9F">
      <w:pPr>
        <w:autoSpaceDE w:val="0"/>
        <w:autoSpaceDN w:val="0"/>
        <w:adjustRightInd w:val="0"/>
        <w:spacing w:after="40"/>
        <w:rPr>
          <w:rFonts w:ascii="Helvetica Neue" w:hAnsi="Helvetica Neue" w:cs="Helvetica Neue"/>
          <w:b/>
          <w:bCs/>
          <w:sz w:val="32"/>
          <w:szCs w:val="32"/>
        </w:rPr>
      </w:pPr>
      <w:r>
        <w:rPr>
          <w:rFonts w:ascii="Helvetica Neue" w:hAnsi="Helvetica Neue" w:cs="Helvetica Neue"/>
          <w:b/>
          <w:bCs/>
          <w:sz w:val="32"/>
          <w:szCs w:val="32"/>
        </w:rPr>
        <w:t>Research Interest Keywords:</w:t>
      </w:r>
    </w:p>
    <w:p w14:paraId="5780B7B9"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Machine learning, neurology AI, computer vision, CNN, medical imaging, translational research, epilepsy, epileptogenesis, neuroimaging, </w:t>
      </w:r>
    </w:p>
    <w:p w14:paraId="0015061C" w14:textId="77777777" w:rsidR="00331D9F" w:rsidRDefault="00331D9F" w:rsidP="00331D9F">
      <w:pPr>
        <w:autoSpaceDE w:val="0"/>
        <w:autoSpaceDN w:val="0"/>
        <w:adjustRightInd w:val="0"/>
        <w:rPr>
          <w:rFonts w:ascii="Helvetica Neue" w:hAnsi="Helvetica Neue" w:cs="Helvetica Neue"/>
          <w:sz w:val="26"/>
          <w:szCs w:val="26"/>
        </w:rPr>
      </w:pPr>
    </w:p>
    <w:p w14:paraId="419801BD"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dermatology, surgery, immunology, endocrinology, diabetes, beta cell, metabolic disorders, hormone disorders, </w:t>
      </w:r>
    </w:p>
    <w:p w14:paraId="7F8797E2" w14:textId="77777777" w:rsidR="00331D9F" w:rsidRDefault="00331D9F" w:rsidP="00331D9F">
      <w:pPr>
        <w:autoSpaceDE w:val="0"/>
        <w:autoSpaceDN w:val="0"/>
        <w:adjustRightInd w:val="0"/>
        <w:rPr>
          <w:rFonts w:ascii="Helvetica Neue" w:hAnsi="Helvetica Neue" w:cs="Helvetica Neue"/>
          <w:sz w:val="26"/>
          <w:szCs w:val="26"/>
        </w:rPr>
      </w:pPr>
    </w:p>
    <w:p w14:paraId="0FDAB9FB"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thyroid, pituitary, adrenal disease, osteoporosis, elevated cholesterol, and neuroendocrine tumors</w:t>
      </w:r>
    </w:p>
    <w:p w14:paraId="551D95D8" w14:textId="77777777" w:rsidR="00331D9F" w:rsidRDefault="00331D9F" w:rsidP="00331D9F">
      <w:pPr>
        <w:autoSpaceDE w:val="0"/>
        <w:autoSpaceDN w:val="0"/>
        <w:adjustRightInd w:val="0"/>
        <w:rPr>
          <w:rFonts w:ascii="Helvetica Neue" w:hAnsi="Helvetica Neue" w:cs="Helvetica Neue"/>
          <w:sz w:val="26"/>
          <w:szCs w:val="26"/>
        </w:rPr>
      </w:pPr>
    </w:p>
    <w:p w14:paraId="6B0A5A21" w14:textId="77777777" w:rsidR="00331D9F" w:rsidRDefault="00331D9F" w:rsidP="00331D9F">
      <w:pPr>
        <w:autoSpaceDE w:val="0"/>
        <w:autoSpaceDN w:val="0"/>
        <w:adjustRightInd w:val="0"/>
        <w:rPr>
          <w:rFonts w:ascii="Helvetica Neue" w:hAnsi="Helvetica Neue" w:cs="Helvetica Neue"/>
          <w:sz w:val="26"/>
          <w:szCs w:val="26"/>
        </w:rPr>
      </w:pPr>
    </w:p>
    <w:p w14:paraId="07309BF4" w14:textId="77777777" w:rsidR="00331D9F" w:rsidRDefault="00331D9F" w:rsidP="00331D9F">
      <w:pPr>
        <w:autoSpaceDE w:val="0"/>
        <w:autoSpaceDN w:val="0"/>
        <w:adjustRightInd w:val="0"/>
        <w:rPr>
          <w:rFonts w:ascii="Helvetica Neue" w:hAnsi="Helvetica Neue" w:cs="Helvetica Neue"/>
          <w:b/>
          <w:bCs/>
          <w:sz w:val="26"/>
          <w:szCs w:val="26"/>
        </w:rPr>
      </w:pPr>
      <w:r>
        <w:rPr>
          <w:rFonts w:ascii="Helvetica Neue" w:hAnsi="Helvetica Neue" w:cs="Helvetica Neue"/>
          <w:b/>
          <w:bCs/>
          <w:sz w:val="26"/>
          <w:szCs w:val="26"/>
        </w:rPr>
        <w:t>Research Past Descriptions:</w:t>
      </w:r>
    </w:p>
    <w:p w14:paraId="6EDB8BC5" w14:textId="77777777" w:rsidR="00331D9F" w:rsidRDefault="00331D9F" w:rsidP="00331D9F">
      <w:pPr>
        <w:autoSpaceDE w:val="0"/>
        <w:autoSpaceDN w:val="0"/>
        <w:adjustRightInd w:val="0"/>
        <w:rPr>
          <w:rFonts w:ascii="Helvetica Neue" w:hAnsi="Helvetica Neue" w:cs="Helvetica Neue"/>
          <w:sz w:val="26"/>
          <w:szCs w:val="26"/>
        </w:rPr>
      </w:pPr>
    </w:p>
    <w:p w14:paraId="778E043E"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b/>
          <w:bCs/>
          <w:sz w:val="26"/>
          <w:szCs w:val="26"/>
        </w:rPr>
        <w:t>EVMS Department of Neurology and Medical Imaging (current)</w:t>
      </w:r>
    </w:p>
    <w:p w14:paraId="1E45AC25"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i/>
          <w:iCs/>
          <w:sz w:val="26"/>
          <w:szCs w:val="26"/>
        </w:rPr>
        <w:lastRenderedPageBreak/>
        <w:t>Advisor: Alberto Musto, MD, PhD</w:t>
      </w:r>
    </w:p>
    <w:p w14:paraId="71E9D763"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b/>
          <w:bCs/>
          <w:sz w:val="26"/>
          <w:szCs w:val="26"/>
        </w:rPr>
        <w:t>Study:</w:t>
      </w:r>
      <w:r>
        <w:rPr>
          <w:rFonts w:ascii="Helvetica Neue" w:hAnsi="Helvetica Neue" w:cs="Helvetica Neue"/>
          <w:sz w:val="26"/>
          <w:szCs w:val="26"/>
        </w:rPr>
        <w:t xml:space="preserve"> Dynamic model of epileptogenic frequencies and dendritic spine density</w:t>
      </w:r>
    </w:p>
    <w:p w14:paraId="32F8E9E6"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u w:val="single"/>
        </w:rPr>
        <w:t>Techniques:</w:t>
      </w:r>
      <w:r>
        <w:rPr>
          <w:rFonts w:ascii="Helvetica Neue" w:hAnsi="Helvetica Neue" w:cs="Helvetica Neue"/>
          <w:sz w:val="26"/>
          <w:szCs w:val="26"/>
        </w:rPr>
        <w:t xml:space="preserve"> machine learning, neural imaging, wave form analysis </w:t>
      </w:r>
    </w:p>
    <w:p w14:paraId="1231FCFE" w14:textId="77777777" w:rsidR="00331D9F" w:rsidRDefault="00331D9F" w:rsidP="00331D9F">
      <w:pPr>
        <w:autoSpaceDE w:val="0"/>
        <w:autoSpaceDN w:val="0"/>
        <w:adjustRightInd w:val="0"/>
        <w:rPr>
          <w:rFonts w:ascii="Helvetica Neue" w:hAnsi="Helvetica Neue" w:cs="Helvetica Neue"/>
          <w:sz w:val="26"/>
          <w:szCs w:val="26"/>
        </w:rPr>
      </w:pPr>
    </w:p>
    <w:p w14:paraId="22C346FC"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b/>
          <w:bCs/>
          <w:sz w:val="26"/>
          <w:szCs w:val="26"/>
        </w:rPr>
        <w:t>ODU Vision Lab (2020-2021)</w:t>
      </w:r>
    </w:p>
    <w:p w14:paraId="3886F98E"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i/>
          <w:iCs/>
          <w:sz w:val="26"/>
          <w:szCs w:val="26"/>
        </w:rPr>
        <w:t>Advisor: Khan Iftekharuddin, PhD</w:t>
      </w:r>
    </w:p>
    <w:p w14:paraId="2D20856B"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b/>
          <w:bCs/>
          <w:sz w:val="26"/>
          <w:szCs w:val="26"/>
        </w:rPr>
        <w:t>Study:</w:t>
      </w:r>
      <w:r>
        <w:rPr>
          <w:rFonts w:ascii="Helvetica Neue" w:hAnsi="Helvetica Neue" w:cs="Helvetica Neue"/>
          <w:sz w:val="26"/>
          <w:szCs w:val="26"/>
        </w:rPr>
        <w:t xml:space="preserve"> Two-Stage Transfer Learning for Facial Expression Classification in Children with Autism Spectrum Disorder</w:t>
      </w:r>
    </w:p>
    <w:p w14:paraId="53AB22A0"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u w:val="single"/>
        </w:rPr>
        <w:t xml:space="preserve">Poster presentation: </w:t>
      </w:r>
      <w:r>
        <w:rPr>
          <w:rFonts w:ascii="Helvetica Neue" w:hAnsi="Helvetica Neue" w:cs="Helvetica Neue"/>
          <w:sz w:val="26"/>
          <w:szCs w:val="26"/>
        </w:rPr>
        <w:t xml:space="preserve">ODU Undergraduate Research Symposium 2022 </w:t>
      </w:r>
    </w:p>
    <w:p w14:paraId="675C3C46" w14:textId="77777777" w:rsidR="00331D9F" w:rsidRDefault="00331D9F" w:rsidP="00331D9F">
      <w:pPr>
        <w:autoSpaceDE w:val="0"/>
        <w:autoSpaceDN w:val="0"/>
        <w:adjustRightInd w:val="0"/>
        <w:rPr>
          <w:rFonts w:ascii="Helvetica Neue" w:hAnsi="Helvetica Neue" w:cs="Helvetica Neue"/>
          <w:sz w:val="26"/>
          <w:szCs w:val="26"/>
        </w:rPr>
      </w:pPr>
    </w:p>
    <w:p w14:paraId="588135B3" w14:textId="77777777" w:rsidR="00331D9F" w:rsidRDefault="00331D9F" w:rsidP="00331D9F">
      <w:pPr>
        <w:autoSpaceDE w:val="0"/>
        <w:autoSpaceDN w:val="0"/>
        <w:adjustRightInd w:val="0"/>
        <w:rPr>
          <w:rFonts w:ascii="Helvetica Neue" w:hAnsi="Helvetica Neue" w:cs="Helvetica Neue"/>
          <w:b/>
          <w:bCs/>
          <w:sz w:val="26"/>
          <w:szCs w:val="26"/>
        </w:rPr>
      </w:pPr>
      <w:r>
        <w:rPr>
          <w:rFonts w:ascii="Helvetica Neue" w:hAnsi="Helvetica Neue" w:cs="Helvetica Neue"/>
          <w:b/>
          <w:bCs/>
          <w:sz w:val="26"/>
          <w:szCs w:val="26"/>
        </w:rPr>
        <w:t>Virginia Space Grant Consortium Research Fellowship (2019-2020)</w:t>
      </w:r>
    </w:p>
    <w:p w14:paraId="6FF5FFEC"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Advisor:</w:t>
      </w:r>
      <w:r>
        <w:rPr>
          <w:rFonts w:ascii="Helvetica Neue" w:hAnsi="Helvetica Neue" w:cs="Helvetica Neue"/>
          <w:i/>
          <w:iCs/>
          <w:sz w:val="26"/>
          <w:szCs w:val="26"/>
        </w:rPr>
        <w:t xml:space="preserve"> Jan </w:t>
      </w:r>
      <w:proofErr w:type="gramStart"/>
      <w:r>
        <w:rPr>
          <w:rFonts w:ascii="Helvetica Neue" w:hAnsi="Helvetica Neue" w:cs="Helvetica Neue"/>
          <w:i/>
          <w:iCs/>
          <w:sz w:val="26"/>
          <w:szCs w:val="26"/>
        </w:rPr>
        <w:t>Dotzauer ,</w:t>
      </w:r>
      <w:proofErr w:type="gramEnd"/>
      <w:r>
        <w:rPr>
          <w:rFonts w:ascii="Helvetica Neue" w:hAnsi="Helvetica Neue" w:cs="Helvetica Neue"/>
          <w:i/>
          <w:iCs/>
          <w:sz w:val="26"/>
          <w:szCs w:val="26"/>
        </w:rPr>
        <w:t xml:space="preserve"> Program Specialist Virginia Space Grant Consortium </w:t>
      </w:r>
    </w:p>
    <w:p w14:paraId="4B67F027"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Study: Carbon Dioxide </w:t>
      </w:r>
      <w:proofErr w:type="gramStart"/>
      <w:r>
        <w:rPr>
          <w:rFonts w:ascii="Helvetica Neue" w:hAnsi="Helvetica Neue" w:cs="Helvetica Neue"/>
          <w:sz w:val="26"/>
          <w:szCs w:val="26"/>
        </w:rPr>
        <w:t>And</w:t>
      </w:r>
      <w:proofErr w:type="gramEnd"/>
      <w:r>
        <w:rPr>
          <w:rFonts w:ascii="Helvetica Neue" w:hAnsi="Helvetica Neue" w:cs="Helvetica Neue"/>
          <w:sz w:val="26"/>
          <w:szCs w:val="26"/>
        </w:rPr>
        <w:t xml:space="preserve"> Particulate Matter Concentration on Hampton Roads Air Quality </w:t>
      </w:r>
    </w:p>
    <w:p w14:paraId="6D74E5E7"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Selected as a Virginia Space Grant Consortium (VSGC) Undergraduate Research fellow for 2019 - 2020. Research proposal was funded and supported by faculty from the five Virginia Space Grant universities. </w:t>
      </w:r>
    </w:p>
    <w:p w14:paraId="38A4B1AD"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Final paper was submitted to VSGC’s technical repository and published by ODU’s Undergraduate Research Journal in January 2021. Accepted to attend the 2020 Virginia Space Grant Research Conference for presentation but canceled due to concerns related to COVID. Specific research consisted of a report of local industrial air quality and related coastal implication. </w:t>
      </w:r>
    </w:p>
    <w:p w14:paraId="2140FCE9" w14:textId="77777777" w:rsidR="00331D9F" w:rsidRDefault="00331D9F" w:rsidP="00331D9F">
      <w:pPr>
        <w:autoSpaceDE w:val="0"/>
        <w:autoSpaceDN w:val="0"/>
        <w:adjustRightInd w:val="0"/>
        <w:rPr>
          <w:rFonts w:ascii="Helvetica Neue" w:hAnsi="Helvetica Neue" w:cs="Helvetica Neue"/>
          <w:sz w:val="26"/>
          <w:szCs w:val="26"/>
        </w:rPr>
      </w:pPr>
    </w:p>
    <w:p w14:paraId="55333FEC" w14:textId="77777777" w:rsidR="00331D9F" w:rsidRDefault="00331D9F" w:rsidP="00331D9F">
      <w:pPr>
        <w:autoSpaceDE w:val="0"/>
        <w:autoSpaceDN w:val="0"/>
        <w:adjustRightInd w:val="0"/>
        <w:rPr>
          <w:rFonts w:ascii="Helvetica Neue" w:hAnsi="Helvetica Neue" w:cs="Helvetica Neue"/>
          <w:sz w:val="26"/>
          <w:szCs w:val="26"/>
        </w:rPr>
      </w:pPr>
    </w:p>
    <w:p w14:paraId="2A28334D"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b/>
          <w:bCs/>
          <w:sz w:val="26"/>
          <w:szCs w:val="26"/>
        </w:rPr>
        <w:t>Summer REU: UM Department of Computational Neuroscience (2019)</w:t>
      </w:r>
    </w:p>
    <w:p w14:paraId="6344E065"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i/>
          <w:iCs/>
          <w:sz w:val="26"/>
          <w:szCs w:val="26"/>
        </w:rPr>
        <w:t>Advisor: Odelia Schwartz, PhD</w:t>
      </w:r>
    </w:p>
    <w:p w14:paraId="64617135"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b/>
          <w:bCs/>
          <w:sz w:val="26"/>
          <w:szCs w:val="26"/>
        </w:rPr>
        <w:t>Study:</w:t>
      </w:r>
      <w:r>
        <w:rPr>
          <w:rFonts w:ascii="Helvetica Neue" w:hAnsi="Helvetica Neue" w:cs="Helvetica Neue"/>
          <w:sz w:val="26"/>
          <w:szCs w:val="26"/>
        </w:rPr>
        <w:t xml:space="preserve"> Deep neural networks and modeling of cortical visual processing</w:t>
      </w:r>
    </w:p>
    <w:p w14:paraId="0940FB63"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      </w:t>
      </w:r>
      <w:r>
        <w:rPr>
          <w:rFonts w:ascii="Helvetica Neue" w:hAnsi="Helvetica Neue" w:cs="Helvetica Neue"/>
          <w:sz w:val="26"/>
          <w:szCs w:val="26"/>
          <w:u w:val="single"/>
        </w:rPr>
        <w:t xml:space="preserve">Poster presentation: </w:t>
      </w:r>
      <w:r>
        <w:rPr>
          <w:rFonts w:ascii="Helvetica Neue" w:hAnsi="Helvetica Neue" w:cs="Helvetica Neue"/>
          <w:sz w:val="26"/>
          <w:szCs w:val="26"/>
        </w:rPr>
        <w:t>UM REU Summer Research Ceremony 2019</w:t>
      </w:r>
    </w:p>
    <w:p w14:paraId="1CF8C57B" w14:textId="77777777" w:rsidR="00331D9F" w:rsidRDefault="00331D9F" w:rsidP="00331D9F">
      <w:pPr>
        <w:autoSpaceDE w:val="0"/>
        <w:autoSpaceDN w:val="0"/>
        <w:adjustRightInd w:val="0"/>
        <w:rPr>
          <w:rFonts w:ascii="Helvetica Neue" w:hAnsi="Helvetica Neue" w:cs="Helvetica Neue"/>
          <w:sz w:val="26"/>
          <w:szCs w:val="26"/>
        </w:rPr>
      </w:pPr>
    </w:p>
    <w:p w14:paraId="0EBCC239"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Summer undergraduate research assistant following the study of two different broad approaches for the understanding of cortical visual processing. Involved the analysis of deep neural networks in comparison to known aspects of the visual system. The direct application of this research functions to improve existing computer vision technology through biological mimicry as well as garner a greater understanding of biological visual </w:t>
      </w:r>
      <w:proofErr w:type="gramStart"/>
      <w:r>
        <w:rPr>
          <w:rFonts w:ascii="Helvetica Neue" w:hAnsi="Helvetica Neue" w:cs="Helvetica Neue"/>
          <w:sz w:val="26"/>
          <w:szCs w:val="26"/>
        </w:rPr>
        <w:t>processing as a whole</w:t>
      </w:r>
      <w:proofErr w:type="gramEnd"/>
      <w:r>
        <w:rPr>
          <w:rFonts w:ascii="Helvetica Neue" w:hAnsi="Helvetica Neue" w:cs="Helvetica Neue"/>
          <w:sz w:val="26"/>
          <w:szCs w:val="26"/>
        </w:rPr>
        <w:t xml:space="preserve">. Worked in part of a multi-disciplinary research team combining fields of medicine with computer science and engineering. </w:t>
      </w:r>
    </w:p>
    <w:p w14:paraId="7A73C392"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Individual research was presented at the University of Miami Medical School Campus in coordination with the REU </w:t>
      </w:r>
      <w:proofErr w:type="gramStart"/>
      <w:r>
        <w:rPr>
          <w:rFonts w:ascii="Helvetica Neue" w:hAnsi="Helvetica Neue" w:cs="Helvetica Neue"/>
          <w:sz w:val="26"/>
          <w:szCs w:val="26"/>
        </w:rPr>
        <w:t>program</w:t>
      </w:r>
      <w:proofErr w:type="gramEnd"/>
      <w:r>
        <w:rPr>
          <w:rFonts w:ascii="Helvetica Neue" w:hAnsi="Helvetica Neue" w:cs="Helvetica Neue"/>
          <w:sz w:val="26"/>
          <w:szCs w:val="26"/>
        </w:rPr>
        <w:t xml:space="preserve"> </w:t>
      </w:r>
    </w:p>
    <w:p w14:paraId="4622A117" w14:textId="77777777" w:rsidR="00331D9F" w:rsidRDefault="00331D9F" w:rsidP="00331D9F">
      <w:pPr>
        <w:autoSpaceDE w:val="0"/>
        <w:autoSpaceDN w:val="0"/>
        <w:adjustRightInd w:val="0"/>
        <w:rPr>
          <w:rFonts w:ascii="Helvetica Neue" w:hAnsi="Helvetica Neue" w:cs="Helvetica Neue"/>
          <w:sz w:val="26"/>
          <w:szCs w:val="26"/>
        </w:rPr>
      </w:pPr>
    </w:p>
    <w:p w14:paraId="398ABC4F"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b/>
          <w:bCs/>
          <w:sz w:val="26"/>
          <w:szCs w:val="26"/>
        </w:rPr>
        <w:t>NASA Kennedy Space Center,</w:t>
      </w:r>
      <w:r>
        <w:rPr>
          <w:rFonts w:ascii="Helvetica Neue" w:hAnsi="Helvetica Neue" w:cs="Helvetica Neue"/>
          <w:sz w:val="26"/>
          <w:szCs w:val="26"/>
        </w:rPr>
        <w:t xml:space="preserve"> </w:t>
      </w:r>
      <w:r>
        <w:rPr>
          <w:rFonts w:ascii="Helvetica Neue" w:hAnsi="Helvetica Neue" w:cs="Helvetica Neue"/>
          <w:i/>
          <w:iCs/>
          <w:sz w:val="26"/>
          <w:szCs w:val="26"/>
        </w:rPr>
        <w:t>Software Engineering Intern</w:t>
      </w:r>
      <w:r>
        <w:rPr>
          <w:rFonts w:ascii="Helvetica Neue" w:hAnsi="Helvetica Neue" w:cs="Helvetica Neue"/>
          <w:sz w:val="26"/>
          <w:szCs w:val="26"/>
        </w:rPr>
        <w:t xml:space="preserve">, Merritt Island, FL </w:t>
      </w:r>
    </w:p>
    <w:p w14:paraId="1A66EB15"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lastRenderedPageBreak/>
        <w:t xml:space="preserve">Advisor: Jill Giles, System Software Engineer  </w:t>
      </w:r>
    </w:p>
    <w:p w14:paraId="795549EF"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Study: Realistic Data Generation </w:t>
      </w:r>
      <w:proofErr w:type="gramStart"/>
      <w:r>
        <w:rPr>
          <w:rFonts w:ascii="Helvetica Neue" w:hAnsi="Helvetica Neue" w:cs="Helvetica Neue"/>
          <w:sz w:val="26"/>
          <w:szCs w:val="26"/>
        </w:rPr>
        <w:t>And</w:t>
      </w:r>
      <w:proofErr w:type="gramEnd"/>
      <w:r>
        <w:rPr>
          <w:rFonts w:ascii="Helvetica Neue" w:hAnsi="Helvetica Neue" w:cs="Helvetica Neue"/>
          <w:sz w:val="26"/>
          <w:szCs w:val="26"/>
        </w:rPr>
        <w:t xml:space="preserve"> Publication For Launch Control Systems</w:t>
      </w:r>
    </w:p>
    <w:p w14:paraId="580256B3" w14:textId="77777777" w:rsidR="00331D9F" w:rsidRDefault="00331D9F" w:rsidP="00331D9F">
      <w:pPr>
        <w:autoSpaceDE w:val="0"/>
        <w:autoSpaceDN w:val="0"/>
        <w:adjustRightInd w:val="0"/>
        <w:rPr>
          <w:rFonts w:ascii="Helvetica Neue" w:hAnsi="Helvetica Neue" w:cs="Helvetica Neue"/>
          <w:sz w:val="26"/>
          <w:szCs w:val="26"/>
        </w:rPr>
      </w:pPr>
    </w:p>
    <w:p w14:paraId="6CC4FB0C"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Developed functional tests for Class A, human-rated, safety critical telemetry and command processors in a launch control system, participating in the full software development lifecycle with full-time engineers and following agile development processes. Participated in various outreach activities, assisting with STEM activities for pre-college students and team building </w:t>
      </w:r>
      <w:proofErr w:type="gramStart"/>
      <w:r>
        <w:rPr>
          <w:rFonts w:ascii="Helvetica Neue" w:hAnsi="Helvetica Neue" w:cs="Helvetica Neue"/>
          <w:sz w:val="26"/>
          <w:szCs w:val="26"/>
        </w:rPr>
        <w:t>events</w:t>
      </w:r>
      <w:proofErr w:type="gramEnd"/>
      <w:r>
        <w:rPr>
          <w:rFonts w:ascii="Helvetica Neue" w:hAnsi="Helvetica Neue" w:cs="Helvetica Neue"/>
          <w:sz w:val="26"/>
          <w:szCs w:val="26"/>
        </w:rPr>
        <w:t xml:space="preserve"> </w:t>
      </w:r>
    </w:p>
    <w:p w14:paraId="5BDFFC62"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Wrote a final report for NASA’s Scientific and Technical Information (STI) repository. </w:t>
      </w:r>
    </w:p>
    <w:p w14:paraId="3AE233B6"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STI approval and paper on personal site: </w:t>
      </w:r>
      <w:hyperlink r:id="rId6" w:history="1">
        <w:r>
          <w:rPr>
            <w:rFonts w:ascii="Helvetica Neue" w:hAnsi="Helvetica Neue" w:cs="Helvetica Neue"/>
            <w:color w:val="DCA10D"/>
            <w:sz w:val="26"/>
            <w:szCs w:val="26"/>
          </w:rPr>
          <w:t>http://ghubb.com</w:t>
        </w:r>
      </w:hyperlink>
    </w:p>
    <w:p w14:paraId="12E6AD7A" w14:textId="77777777" w:rsidR="00331D9F" w:rsidRDefault="00331D9F" w:rsidP="00331D9F">
      <w:pPr>
        <w:autoSpaceDE w:val="0"/>
        <w:autoSpaceDN w:val="0"/>
        <w:adjustRightInd w:val="0"/>
        <w:rPr>
          <w:rFonts w:ascii="Helvetica Neue" w:hAnsi="Helvetica Neue" w:cs="Helvetica Neue"/>
          <w:sz w:val="26"/>
          <w:szCs w:val="26"/>
        </w:rPr>
      </w:pPr>
    </w:p>
    <w:p w14:paraId="3699EB6D" w14:textId="77777777" w:rsidR="00331D9F" w:rsidRDefault="00331D9F" w:rsidP="00331D9F">
      <w:pPr>
        <w:autoSpaceDE w:val="0"/>
        <w:autoSpaceDN w:val="0"/>
        <w:adjustRightInd w:val="0"/>
        <w:rPr>
          <w:rFonts w:ascii="Helvetica Neue" w:hAnsi="Helvetica Neue" w:cs="Helvetica Neue"/>
          <w:b/>
          <w:bCs/>
          <w:sz w:val="26"/>
          <w:szCs w:val="26"/>
        </w:rPr>
      </w:pPr>
      <w:r>
        <w:rPr>
          <w:rFonts w:ascii="Helvetica Neue" w:hAnsi="Helvetica Neue" w:cs="Helvetica Neue"/>
          <w:b/>
          <w:bCs/>
          <w:sz w:val="26"/>
          <w:szCs w:val="26"/>
        </w:rPr>
        <w:t>Cover Letter Resources</w:t>
      </w:r>
    </w:p>
    <w:p w14:paraId="49E980B9" w14:textId="77777777" w:rsidR="00331D9F" w:rsidRDefault="00331D9F" w:rsidP="00331D9F">
      <w:pPr>
        <w:autoSpaceDE w:val="0"/>
        <w:autoSpaceDN w:val="0"/>
        <w:adjustRightInd w:val="0"/>
        <w:rPr>
          <w:rFonts w:ascii="Helvetica Neue" w:hAnsi="Helvetica Neue" w:cs="Helvetica Neue"/>
          <w:sz w:val="26"/>
          <w:szCs w:val="26"/>
        </w:rPr>
      </w:pPr>
    </w:p>
    <w:p w14:paraId="1DFC2807"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Resources:</w:t>
      </w:r>
    </w:p>
    <w:p w14:paraId="6D9860D1" w14:textId="77777777" w:rsidR="00331D9F" w:rsidRDefault="00331D9F" w:rsidP="00331D9F">
      <w:pPr>
        <w:autoSpaceDE w:val="0"/>
        <w:autoSpaceDN w:val="0"/>
        <w:adjustRightInd w:val="0"/>
        <w:rPr>
          <w:rFonts w:ascii="Helvetica Neue" w:hAnsi="Helvetica Neue" w:cs="Helvetica Neue"/>
          <w:sz w:val="26"/>
          <w:szCs w:val="26"/>
        </w:rPr>
      </w:pPr>
      <w:hyperlink r:id="rId7" w:history="1">
        <w:r>
          <w:rPr>
            <w:rFonts w:ascii="Helvetica Neue" w:hAnsi="Helvetica Neue" w:cs="Helvetica Neue"/>
            <w:color w:val="DCA10D"/>
            <w:sz w:val="26"/>
            <w:szCs w:val="26"/>
            <w:u w:val="single" w:color="DCA10D"/>
          </w:rPr>
          <w:t>https://www.training.nih.gov/assets/Writing_a_Cover_Letter.pdf</w:t>
        </w:r>
      </w:hyperlink>
    </w:p>
    <w:p w14:paraId="09C72EAF"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w:t>
      </w:r>
    </w:p>
    <w:p w14:paraId="3956B3AF" w14:textId="77777777" w:rsidR="00331D9F" w:rsidRDefault="00331D9F" w:rsidP="00331D9F">
      <w:pPr>
        <w:autoSpaceDE w:val="0"/>
        <w:autoSpaceDN w:val="0"/>
        <w:adjustRightInd w:val="0"/>
        <w:rPr>
          <w:rFonts w:ascii="Helvetica Neue" w:hAnsi="Helvetica Neue" w:cs="Helvetica Neue"/>
          <w:sz w:val="26"/>
          <w:szCs w:val="26"/>
        </w:rPr>
      </w:pPr>
      <w:hyperlink r:id="rId8" w:history="1">
        <w:r>
          <w:rPr>
            <w:rFonts w:ascii="Helvetica Neue" w:hAnsi="Helvetica Neue" w:cs="Helvetica Neue"/>
            <w:color w:val="DCA10D"/>
            <w:sz w:val="26"/>
            <w:szCs w:val="26"/>
            <w:u w:val="single" w:color="DCA10D"/>
          </w:rPr>
          <w:t>https://blogs.deakin.edu.au/deakintalent-resources/wp-content/uploads/sites/303/2019/01/Cover-Letter-Guide-Medicine_v3.pdf</w:t>
        </w:r>
      </w:hyperlink>
    </w:p>
    <w:p w14:paraId="4E381EAF"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w:t>
      </w:r>
    </w:p>
    <w:p w14:paraId="59FDFECF"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Sample for PhD</w:t>
      </w:r>
    </w:p>
    <w:p w14:paraId="00251FDF" w14:textId="77777777" w:rsidR="00331D9F" w:rsidRDefault="00331D9F" w:rsidP="00331D9F">
      <w:pPr>
        <w:autoSpaceDE w:val="0"/>
        <w:autoSpaceDN w:val="0"/>
        <w:adjustRightInd w:val="0"/>
        <w:rPr>
          <w:rFonts w:ascii="Helvetica Neue" w:hAnsi="Helvetica Neue" w:cs="Helvetica Neue"/>
          <w:sz w:val="26"/>
          <w:szCs w:val="26"/>
        </w:rPr>
      </w:pPr>
      <w:hyperlink r:id="rId9" w:history="1">
        <w:r>
          <w:rPr>
            <w:rFonts w:ascii="Helvetica Neue" w:hAnsi="Helvetica Neue" w:cs="Helvetica Neue"/>
            <w:color w:val="DCA10D"/>
            <w:sz w:val="26"/>
            <w:szCs w:val="26"/>
            <w:u w:val="single" w:color="DCA10D"/>
          </w:rPr>
          <w:t>https://grad.msu.edu/phdcareers/sample-cover-letter</w:t>
        </w:r>
      </w:hyperlink>
    </w:p>
    <w:p w14:paraId="2B446B3B"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w:t>
      </w:r>
    </w:p>
    <w:p w14:paraId="7AD27945"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MIT</w:t>
      </w:r>
    </w:p>
    <w:p w14:paraId="77833530" w14:textId="77777777" w:rsidR="00331D9F" w:rsidRDefault="00331D9F" w:rsidP="00331D9F">
      <w:pPr>
        <w:autoSpaceDE w:val="0"/>
        <w:autoSpaceDN w:val="0"/>
        <w:adjustRightInd w:val="0"/>
        <w:rPr>
          <w:rFonts w:ascii="Helvetica Neue" w:hAnsi="Helvetica Neue" w:cs="Helvetica Neue"/>
          <w:sz w:val="26"/>
          <w:szCs w:val="26"/>
        </w:rPr>
      </w:pPr>
      <w:hyperlink r:id="rId10" w:history="1">
        <w:r>
          <w:rPr>
            <w:rFonts w:ascii="Helvetica Neue" w:hAnsi="Helvetica Neue" w:cs="Helvetica Neue"/>
            <w:color w:val="DCA10D"/>
            <w:sz w:val="26"/>
            <w:szCs w:val="26"/>
            <w:u w:val="single" w:color="DCA10D"/>
          </w:rPr>
          <w:t>https://cdn.uconnectlabs.com/wp-content/uploads/sites/123/2021/06/sample-cover-letters-3.pdf</w:t>
        </w:r>
      </w:hyperlink>
    </w:p>
    <w:p w14:paraId="7F9C6CA4"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w:t>
      </w:r>
    </w:p>
    <w:p w14:paraId="2F00D9AC" w14:textId="77777777" w:rsidR="00331D9F" w:rsidRDefault="00331D9F" w:rsidP="00331D9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Harvard</w:t>
      </w:r>
    </w:p>
    <w:p w14:paraId="4EAB6C55" w14:textId="77777777" w:rsidR="00331D9F" w:rsidRDefault="00331D9F" w:rsidP="00331D9F">
      <w:pPr>
        <w:autoSpaceDE w:val="0"/>
        <w:autoSpaceDN w:val="0"/>
        <w:adjustRightInd w:val="0"/>
        <w:rPr>
          <w:rFonts w:ascii="Helvetica Neue" w:hAnsi="Helvetica Neue" w:cs="Helvetica Neue"/>
          <w:sz w:val="26"/>
          <w:szCs w:val="26"/>
        </w:rPr>
      </w:pPr>
      <w:hyperlink r:id="rId11" w:history="1">
        <w:r>
          <w:rPr>
            <w:rFonts w:ascii="Helvetica Neue" w:hAnsi="Helvetica Neue" w:cs="Helvetica Neue"/>
            <w:color w:val="DCA10D"/>
            <w:sz w:val="26"/>
            <w:szCs w:val="26"/>
            <w:u w:val="single" w:color="DCA10D"/>
          </w:rPr>
          <w:t>https://pdco.med.jhmi.edu/online-library/dl/phd_resume_cover_letters.pdf</w:t>
        </w:r>
      </w:hyperlink>
    </w:p>
    <w:p w14:paraId="2167D258" w14:textId="77777777" w:rsidR="00331D9F" w:rsidRDefault="00331D9F" w:rsidP="00331D9F">
      <w:pPr>
        <w:autoSpaceDE w:val="0"/>
        <w:autoSpaceDN w:val="0"/>
        <w:adjustRightInd w:val="0"/>
        <w:rPr>
          <w:rFonts w:ascii="Helvetica Neue" w:hAnsi="Helvetica Neue" w:cs="Helvetica Neue"/>
          <w:sz w:val="26"/>
          <w:szCs w:val="26"/>
        </w:rPr>
      </w:pPr>
    </w:p>
    <w:p w14:paraId="26FD4F2A" w14:textId="77777777" w:rsidR="00331D9F" w:rsidRDefault="00331D9F" w:rsidP="00331D9F">
      <w:pPr>
        <w:autoSpaceDE w:val="0"/>
        <w:autoSpaceDN w:val="0"/>
        <w:adjustRightInd w:val="0"/>
        <w:rPr>
          <w:rFonts w:ascii="Helvetica Neue" w:hAnsi="Helvetica Neue" w:cs="Helvetica Neue"/>
          <w:sz w:val="26"/>
          <w:szCs w:val="26"/>
        </w:rPr>
      </w:pPr>
    </w:p>
    <w:p w14:paraId="5ED2C5E3" w14:textId="77777777" w:rsidR="00331D9F" w:rsidRDefault="00331D9F" w:rsidP="00331D9F">
      <w:pPr>
        <w:autoSpaceDE w:val="0"/>
        <w:autoSpaceDN w:val="0"/>
        <w:adjustRightInd w:val="0"/>
        <w:rPr>
          <w:rFonts w:ascii="Helvetica Neue" w:hAnsi="Helvetica Neue" w:cs="Helvetica Neue"/>
          <w:sz w:val="26"/>
          <w:szCs w:val="26"/>
        </w:rPr>
      </w:pPr>
    </w:p>
    <w:p w14:paraId="56FE882E" w14:textId="77777777" w:rsidR="00331D9F" w:rsidRDefault="00331D9F" w:rsidP="00331D9F">
      <w:pPr>
        <w:autoSpaceDE w:val="0"/>
        <w:autoSpaceDN w:val="0"/>
        <w:adjustRightInd w:val="0"/>
        <w:rPr>
          <w:rFonts w:ascii="Helvetica Neue" w:hAnsi="Helvetica Neue" w:cs="Helvetica Neue"/>
          <w:sz w:val="26"/>
          <w:szCs w:val="26"/>
        </w:rPr>
      </w:pPr>
    </w:p>
    <w:p w14:paraId="7DBB2A11" w14:textId="77777777" w:rsidR="00331D9F" w:rsidRDefault="00331D9F" w:rsidP="00331D9F">
      <w:pPr>
        <w:numPr>
          <w:ilvl w:val="0"/>
          <w:numId w:val="1"/>
        </w:numPr>
        <w:autoSpaceDE w:val="0"/>
        <w:autoSpaceDN w:val="0"/>
        <w:adjustRightInd w:val="0"/>
        <w:ind w:left="0" w:firstLine="0"/>
        <w:rPr>
          <w:rFonts w:ascii="Helvetica Neue" w:hAnsi="Helvetica Neue" w:cs="Helvetica Neue"/>
          <w:sz w:val="26"/>
          <w:szCs w:val="26"/>
        </w:rPr>
      </w:pPr>
    </w:p>
    <w:p w14:paraId="3DA5C7C2" w14:textId="77777777" w:rsidR="00241DC3" w:rsidRDefault="00241DC3"/>
    <w:sectPr w:rsidR="00241DC3" w:rsidSect="00074BA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73251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D9F"/>
    <w:rsid w:val="00125F82"/>
    <w:rsid w:val="00241DC3"/>
    <w:rsid w:val="00331D9F"/>
    <w:rsid w:val="004F7516"/>
    <w:rsid w:val="00577462"/>
    <w:rsid w:val="00650805"/>
    <w:rsid w:val="00680839"/>
    <w:rsid w:val="00722890"/>
    <w:rsid w:val="007B2D43"/>
    <w:rsid w:val="008C580B"/>
    <w:rsid w:val="009030AB"/>
    <w:rsid w:val="00BC2389"/>
    <w:rsid w:val="00DE0152"/>
    <w:rsid w:val="00E31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9AB722"/>
  <w15:chartTrackingRefBased/>
  <w15:docId w15:val="{A46D98A9-6C6E-DB49-82C8-76E83B84A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ing Times12"/>
    <w:basedOn w:val="Normal"/>
    <w:next w:val="Normal"/>
    <w:link w:val="Heading1Char"/>
    <w:autoRedefine/>
    <w:uiPriority w:val="9"/>
    <w:qFormat/>
    <w:rsid w:val="00680839"/>
    <w:pPr>
      <w:spacing w:before="300" w:after="40" w:line="276" w:lineRule="auto"/>
      <w:outlineLvl w:val="0"/>
    </w:pPr>
    <w:rPr>
      <w:rFonts w:ascii="Times New Roman" w:hAnsi="Times New Roman"/>
      <w:b/>
      <w:smallCaps/>
      <w:spacing w:val="5"/>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Times12 Char"/>
    <w:basedOn w:val="DefaultParagraphFont"/>
    <w:link w:val="Heading1"/>
    <w:uiPriority w:val="9"/>
    <w:rsid w:val="00680839"/>
    <w:rPr>
      <w:rFonts w:ascii="Times New Roman" w:hAnsi="Times New Roman"/>
      <w:b/>
      <w:smallCaps/>
      <w:spacing w:val="5"/>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deakin.edu.au/deakintalent-resources/wp-content/uploads/sites/303/2019/01/Cover-Letter-Guide-Medicine_v3.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raining.nih.gov/assets/Writing_a_Cover_Letter.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hubb.com" TargetMode="External"/><Relationship Id="rId11" Type="http://schemas.openxmlformats.org/officeDocument/2006/relationships/hyperlink" Target="https://pdco.med.jhmi.edu/online-library/dl/phd_resume_cover_letters.pdf" TargetMode="External"/><Relationship Id="rId5" Type="http://schemas.openxmlformats.org/officeDocument/2006/relationships/hyperlink" Target="mailto:registrar@evms.edu" TargetMode="External"/><Relationship Id="rId10" Type="http://schemas.openxmlformats.org/officeDocument/2006/relationships/hyperlink" Target="https://cdn.uconnectlabs.com/wp-content/uploads/sites/123/2021/06/sample-cover-letters-3.pdf" TargetMode="External"/><Relationship Id="rId4" Type="http://schemas.openxmlformats.org/officeDocument/2006/relationships/webSettings" Target="webSettings.xml"/><Relationship Id="rId9" Type="http://schemas.openxmlformats.org/officeDocument/2006/relationships/hyperlink" Target="https://grad.msu.edu/phdcareers/sample-cover-le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910</Words>
  <Characters>5189</Characters>
  <Application>Microsoft Office Word</Application>
  <DocSecurity>0</DocSecurity>
  <Lines>43</Lines>
  <Paragraphs>12</Paragraphs>
  <ScaleCrop>false</ScaleCrop>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HUBBARD, GREG</dc:creator>
  <cp:keywords/>
  <dc:description/>
  <cp:lastModifiedBy>HUBBARD, GREG</cp:lastModifiedBy>
  <cp:revision>1</cp:revision>
  <dcterms:created xsi:type="dcterms:W3CDTF">2023-08-13T22:55:00Z</dcterms:created>
  <dcterms:modified xsi:type="dcterms:W3CDTF">2023-08-13T22:55:00Z</dcterms:modified>
</cp:coreProperties>
</file>