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112945"/>
          <w:sz w:val="40"/>
        </w:rPr>
        <w:t>TÀI LIỆU ĐẶC TẢ THIẾT KẾ UI/UX</w:t>
      </w:r>
    </w:p>
    <w:p>
      <w:pPr>
        <w:spacing w:before="0" w:after="400"/>
        <w:jc w:val="center"/>
      </w:pPr>
      <w:r>
        <w:rPr>
          <w:rFonts w:ascii="Arial" w:hAnsi="Arial"/>
          <w:b/>
          <w:color w:val="2E5B8E"/>
          <w:sz w:val="24"/>
        </w:rPr>
        <w:t>HỆ THỐNG AI MULTI-AGENT CHO DỰ ÁN TÀI CHÍNH HÀNH VI ZUNO</w:t>
        <w:br/>
        <w:t>Hướng dẫn vẽ Wireframe &amp; Phân bổ thông tin tránh quá tải trên Figma</w:t>
      </w:r>
    </w:p>
    <w:p>
      <w:pPr>
        <w:spacing w:after="360"/>
        <w:jc w:val="center"/>
      </w:pPr>
      <w:r>
        <w:rPr>
          <w:color w:val="2E5B8E"/>
        </w:rPr>
        <w:t>──────────────────────────────────────────────────</w:t>
      </w:r>
    </w:p>
    <w:p>
      <w:pPr>
        <w:keepNext/>
        <w:spacing w:before="360" w:after="120"/>
      </w:pPr>
      <w:r>
        <w:rPr>
          <w:rFonts w:ascii="Arial" w:hAnsi="Arial"/>
          <w:b/>
          <w:color w:val="112945"/>
          <w:sz w:val="26"/>
        </w:rPr>
        <w:t>1. TRIẾT LÝ THIẾT KẾ TRÁNH QUÁ TẢI THÔNG TIN (COGNITIVE LOAD REDUCTION)</w:t>
      </w:r>
    </w:p>
    <w:p>
      <w:pPr>
        <w:spacing w:line="276" w:lineRule="auto" w:after="240"/>
      </w:pPr>
      <w:r>
        <w:rPr>
          <w:rFonts w:ascii="Arial" w:hAnsi="Arial"/>
          <w:color w:val="2B2D42"/>
          <w:sz w:val="22"/>
        </w:rPr>
        <w:t>Để giữ cho giao diện ngân hàng số luôn sạch sẽ, hiện đại và cao cấp, thông tin từ 3 Agent AI (CSKH Secretary, Content Planner, và Risk Manager) được phân tách hiển thị theo mô hình phân tầng thông tin rõ ràng:</w:t>
        <w:br/>
        <w:br/>
        <w:t>● Lớp Thường trực (Persistent Layer): Tích hợp nút Trợ lý AI Secretary nằm ở vị trí trung tâm của thanh Bottom Navigation 5 nút giúp truy cập nhanh trang Chat AI bất kỳ lúc nào, cùng chỉ số Streaks/Flame thường trực trên Header Dashboard.</w:t>
        <w:br/>
        <w:t>● Lớp Ngữ cảnh (Contextual Layer): Các thông điệp khuyên bảo nhẹ (Nudges) chỉ xuất hiện dưới dạng một dòng chữ chạy hoặc Banner tự động thu gọn (AI Smart Hub Banner) khi có sự kiện phát sinh (lố quỹ nhẹ, subscription sắp gia hạn).</w:t>
        <w:br/>
        <w:t>● Lớp Can thiệp (Interruption Layer): Chỉ khi điểm rủi ro vượt ngưỡng (tiêu lố nặng hoặc nghi ngờ lừa đảo), hệ thống mới kích hoạt Bottom Sheet hoặc Full-screen Modal để thu hút sự tập trung tuyệt đối của người dùng.</w:t>
      </w:r>
    </w:p>
    <w:p>
      <w:pPr>
        <w:keepNext/>
        <w:spacing w:before="360" w:after="120"/>
      </w:pPr>
      <w:r>
        <w:rPr>
          <w:rFonts w:ascii="Arial" w:hAnsi="Arial"/>
          <w:b/>
          <w:color w:val="112945"/>
          <w:sz w:val="26"/>
        </w:rPr>
        <w:t>2. THIẾT KẾ THANH ĐIỀU HƯỚNG 5 NÚT (BOTTOM NAVIGATION BAR)</w:t>
      </w:r>
    </w:p>
    <w:p>
      <w:pPr>
        <w:spacing w:line="276" w:lineRule="auto" w:after="120"/>
      </w:pPr>
      <w:r>
        <w:rPr>
          <w:rFonts w:ascii="Arial" w:hAnsi="Arial"/>
          <w:color w:val="2B2D42"/>
          <w:sz w:val="22"/>
        </w:rPr>
        <w:t>Thanh điều hướng dưới cùng của ứng dụng được nâng cấp từ 4 nút thành 5 nút. Nút Trợ lý AI Secretary được đặt ở vị trí trung tâm (vị trí thứ 3) để tạo điểm nhấn thị giác.</w:t>
      </w:r>
    </w:p>
    <w:tbl>
      <w:tblPr>
        <w:tblW w:type="auto" w:w="0"/>
        <w:jc w:val="center"/>
        <w:tblLayout w:type="fixed"/>
        <w:tblLook w:firstColumn="1" w:firstRow="1" w:lastColumn="0" w:lastRow="0" w:noHBand="0" w:noVBand="1" w:val="04A0"/>
      </w:tblPr>
      <w:tblGrid>
        <w:gridCol w:w="9360"/>
      </w:tblGrid>
      <w:tr>
        <w:tc>
          <w:tcPr>
            <w:tcW w:type="dxa" w:w="8928"/>
            <w:shd w:fill="F8F9FA"/>
            <w:tcBorders>
              <w:top w:val="single" w:sz="4" w:space="0" w:color="CCCCCC"/>
              <w:left w:val="single" w:sz="4" w:space="0" w:color="CCCCCC"/>
              <w:bottom w:val="single" w:sz="4" w:space="0" w:color="CCCCCC"/>
              <w:right w:val="single" w:sz="4" w:space="0" w:color="CCCCCC"/>
            </w:tcBorders>
            <w:tcMar>
              <w:top w:w="120" w:type="dxa"/>
              <w:bottom w:w="120" w:type="dxa"/>
              <w:left w:w="150" w:type="dxa"/>
              <w:right w:w="150" w:type="dxa"/>
            </w:tcMar>
          </w:tcPr>
          <w:p>
            <w:pPr>
              <w:spacing w:before="0" w:after="0" w:line="240" w:lineRule="auto"/>
            </w:pPr>
            <w:r>
              <w:rPr>
                <w:rFonts w:ascii="Courier New" w:hAnsi="Courier New"/>
                <w:color w:val="24292E"/>
                <w:sz w:val="17"/>
              </w:rPr>
              <w:t>+-------------------------------------------------------------------------+</w:t>
              <w:br/>
              <w:t>|                                                                         |</w:t>
              <w:br/>
              <w:t>|    [🏠 Home]    [📊 Thống kê]    [[🤖 AI Secretary]]    [💸 Ngân sách]    [👤 Cá nhân] |</w:t>
              <w:br/>
              <w:t>+-------------------------------------------------------------------------+</w:t>
            </w:r>
          </w:p>
        </w:tc>
      </w:tr>
    </w:tbl>
    <w:p>
      <w:pPr>
        <w:spacing w:before="120" w:after="120"/>
      </w:pPr>
    </w:p>
    <w:p>
      <w:pPr>
        <w:spacing w:line="276" w:lineRule="auto" w:after="200"/>
      </w:pPr>
      <w:r>
        <w:rPr>
          <w:rFonts w:ascii="Arial" w:hAnsi="Arial"/>
          <w:color w:val="2B2D42"/>
          <w:sz w:val="20"/>
        </w:rPr>
        <w:t>Hướng dẫn thiết kế trên Figma:</w:t>
        <w:br/>
        <w:t>- Bố cục: Khoảng cách phân bổ đều cho 5 nút.</w:t>
        <w:br/>
        <w:t>- Nút Robot AI [🤖]: Thiết kế dạng Floating Action Button (FAB), nhô cao hơn khoảng 10px-15px so với các nút khác.</w:t>
        <w:br/>
        <w:t>- Màu sắc: Nền nút tròn dùng màu Navy đậm thương hiệu (#112945) với icon robot màu trắng để nổi bật trên nền trắng của thanh menu.</w:t>
      </w:r>
    </w:p>
    <w:p>
      <w:pPr>
        <w:keepNext/>
        <w:spacing w:before="360" w:after="120"/>
      </w:pPr>
      <w:r>
        <w:rPr>
          <w:rFonts w:ascii="Arial" w:hAnsi="Arial"/>
          <w:b/>
          <w:color w:val="112945"/>
          <w:sz w:val="26"/>
        </w:rPr>
        <w:t>3. TRANG CHAT AI ĐỘC LẬP (FULL-PAGE CHAT ROUTE: /chat-ai)</w:t>
      </w:r>
    </w:p>
    <w:p>
      <w:pPr>
        <w:spacing w:line="276" w:lineRule="auto" w:after="120"/>
      </w:pPr>
      <w:r>
        <w:rPr>
          <w:rFonts w:ascii="Arial" w:hAnsi="Arial"/>
          <w:color w:val="2B2D42"/>
          <w:sz w:val="22"/>
        </w:rPr>
        <w:t>Khi chạm vào nút AI Secretary ở Bottom Navigation, ứng dụng sẽ chuyển hướng người dùng trực tiếp sang một trang Chat chuyên biệt (/chat-ai). Trang chat được thiết kế thoáng đãng như một ứng dụng chat chuyên nghiệp, có thanh Bottom Nav được neo ở chân trang để chuyển tab nhanh chóng.</w:t>
      </w:r>
    </w:p>
    <w:tbl>
      <w:tblPr>
        <w:tblW w:type="auto" w:w="0"/>
        <w:jc w:val="center"/>
        <w:tblLayout w:type="fixed"/>
        <w:tblLook w:firstColumn="1" w:firstRow="1" w:lastColumn="0" w:lastRow="0" w:noHBand="0" w:noVBand="1" w:val="04A0"/>
      </w:tblPr>
      <w:tblGrid>
        <w:gridCol w:w="9360"/>
      </w:tblGrid>
      <w:tr>
        <w:tc>
          <w:tcPr>
            <w:tcW w:type="dxa" w:w="8928"/>
            <w:shd w:fill="F8F9FA"/>
            <w:tcBorders>
              <w:top w:val="single" w:sz="4" w:space="0" w:color="CCCCCC"/>
              <w:left w:val="single" w:sz="4" w:space="0" w:color="CCCCCC"/>
              <w:bottom w:val="single" w:sz="4" w:space="0" w:color="CCCCCC"/>
              <w:right w:val="single" w:sz="4" w:space="0" w:color="CCCCCC"/>
            </w:tcBorders>
            <w:tcMar>
              <w:top w:w="120" w:type="dxa"/>
              <w:bottom w:w="120" w:type="dxa"/>
              <w:left w:w="150" w:type="dxa"/>
              <w:right w:w="150" w:type="dxa"/>
            </w:tcMar>
          </w:tcPr>
          <w:p>
            <w:pPr>
              <w:spacing w:before="0" w:after="0" w:line="240" w:lineRule="auto"/>
            </w:pPr>
            <w:r>
              <w:rPr>
                <w:rFonts w:ascii="Courier New" w:hAnsi="Courier New"/>
                <w:color w:val="24292E"/>
                <w:sz w:val="17"/>
              </w:rPr>
              <w:t>+-------------------------------------------------------------------------+</w:t>
              <w:br/>
              <w:t>|  [🤖 ZUNO Secretary]                                               [:::] |</w:t>
              <w:br/>
              <w:t>|  Health Score: 85/100 (Tốt)                                              |</w:t>
              <w:br/>
              <w:t>+-------------------------------------------------------------------------+</w:t>
              <w:br/>
              <w:t>|                                                                         |</w:t>
              <w:br/>
              <w:t>|   🤖 ZUNO Secretary                                                     |</w:t>
              <w:br/>
              <w:t>|  +-------------------------------------------------------------------+  |</w:t>
              <w:br/>
              <w:t>|  | Chào Hoàng! Hôm nay bạn muốn kiểm tra ngân sách hay chia hóa đơn  |  |</w:t>
              <w:br/>
              <w:t>|  | nhóm thế?                                                         |  |</w:t>
              <w:br/>
              <w:t>|  +-------------------------------------------------------------------+  |</w:t>
              <w:br/>
              <w:t>|                                                                         |</w:t>
              <w:br/>
              <w:t>|                                                        👤 Bạn           |</w:t>
              <w:br/>
              <w:t>|                                          +---------------------------+  |</w:t>
              <w:br/>
              <w:t>|                                          | Mình vừa ăn BBQ với nhóm  |  |</w:t>
              <w:br/>
              <w:t>|                                          | 4 người, chia tiền hộ     |  |</w:t>
              <w:br/>
              <w:t>|                                          +---------------------------+  |</w:t>
              <w:br/>
              <w:t>|                                                                         |</w:t>
              <w:br/>
              <w:t>|   🤖 ZUNO Secretary (AI Shared Expense Card)                             |</w:t>
              <w:br/>
              <w:t>|  +-------------------------------------------------------------------+  |</w:t>
              <w:br/>
              <w:t>|  |  🍽️ HÓA ĐƠN BBQ CHIỂU NAY - TỔNG: 420.000đ                        |  |</w:t>
              <w:br/>
              <w:t>|  |  - Phần của bạn: 105.000đ (Trích quỹ Food)                        |  |</w:t>
              <w:br/>
              <w:t>|  |  - Chờ hoàn lại: 315.000đ (Phát QR động)                          |  |</w:t>
              <w:br/>
              <w:t>|  |                                                                   |  |</w:t>
              <w:br/>
              <w:t>|  |  [Tạo VietQR Nhóm]                 [Xem Chi Tiết Quỹ]             |  |</w:t>
              <w:br/>
              <w:t>|  +-------------------------------------------------------------------+  |</w:t>
              <w:br/>
              <w:t>|                                                                         |</w:t>
              <w:br/>
              <w:t>+-------------------------------------------------------------------------+</w:t>
              <w:br/>
              <w:t>|   ("Còn bao nhiêu tiền ăn?")         ("Xem đề xuất tối ưu")             |</w:t>
              <w:br/>
              <w:t>+-------------------------------------------------------------------------+</w:t>
              <w:br/>
              <w:t>|  [+] [ Hỏi Secretary hoặc nói chuyện với mình...                ] [🎙️] |</w:t>
              <w:br/>
              <w:t>+-------------------------------------------------------------------------+</w:t>
              <w:br/>
              <w:t>|    [🏠 Home]    [📊 Thống kê]    [[🤖 AI Secretary]]    [💸 Ngân sách]    [👤 Cá nhân] |</w:t>
              <w:br/>
              <w:t>+-------------------------------------------------------------------------+</w:t>
            </w:r>
          </w:p>
        </w:tc>
      </w:tr>
    </w:tbl>
    <w:p>
      <w:pPr>
        <w:spacing w:before="120" w:after="120"/>
      </w:pPr>
    </w:p>
    <w:p>
      <w:pPr>
        <w:spacing w:line="276" w:lineRule="auto" w:after="200"/>
      </w:pPr>
      <w:r>
        <w:rPr>
          <w:rFonts w:ascii="Arial" w:hAnsi="Arial"/>
          <w:color w:val="2B2D42"/>
          <w:sz w:val="20"/>
        </w:rPr>
        <w:t>Hướng dẫn thiết kế trên Figma:</w:t>
        <w:br/>
        <w:t>- Header trang Chat: Hiển thị chỉ số Sức khỏe Tài chính Health Score màu xanh lục (ví dụ: 85/100).</w:t>
        <w:br/>
        <w:t>- Bong bóng chat của AI: Sử dụng nền xám nhạt (#F0F4F8) hoặc màu xanh mint nhạt (#E8F5E9) để tạo cảm giác dễ chịu.</w:t>
        <w:br/>
        <w:t>- Bong bóng chat của User: Canh phải, nền xanh navy thương hiệu (#112945) và chữ trắng.</w:t>
        <w:br/>
        <w:t>- Quick Action Chips: Thiết kế danh sách cuộn ngang gồm các nhãn bo tròn góc mảnh để người dùng bấm nhanh.</w:t>
        <w:br/>
        <w:t>- Icon Voice [🎙️]: Thiết kế vòng tròn màu xanh nổi bật. Khi người dùng bấm giữ để nhập liệu bằng giọng nói, vòng tròn sẽ hiển thị sóng âm hoạt họa động (VNPT SmartVoice).</w:t>
      </w:r>
    </w:p>
    <w:p>
      <w:pPr>
        <w:keepNext/>
        <w:spacing w:before="360" w:after="120"/>
      </w:pPr>
      <w:r>
        <w:rPr>
          <w:rFonts w:ascii="Arial" w:hAnsi="Arial"/>
          <w:b/>
          <w:color w:val="112945"/>
          <w:sz w:val="26"/>
        </w:rPr>
        <w:t>4. THIẾT KẾ DASHBOARD TRÁNH QUÁ TẢI THÔNG TIN</w:t>
      </w:r>
    </w:p>
    <w:p>
      <w:pPr>
        <w:spacing w:line="276" w:lineRule="auto" w:after="160"/>
      </w:pPr>
      <w:r>
        <w:rPr>
          <w:rFonts w:ascii="Arial" w:hAnsi="Arial"/>
          <w:color w:val="2B2D42"/>
          <w:sz w:val="22"/>
        </w:rPr>
        <w:t>Dashboard chính cần được giữ tối giản tối đa. Trợ lý AI chỉ xuất hiện dưới dạng các thông tin mỏng hoặc chỉ báo ngữ cảnh:</w:t>
      </w:r>
    </w:p>
    <w:p>
      <w:pPr>
        <w:keepNext/>
        <w:spacing w:before="200" w:after="80"/>
      </w:pPr>
      <w:r>
        <w:rPr>
          <w:rFonts w:ascii="Arial" w:hAnsi="Arial"/>
          <w:b/>
          <w:color w:val="2E5B8E"/>
          <w:sz w:val="22"/>
        </w:rPr>
        <w:t>4.1. Chỉ báo AI Micro-Insight dưới Lịch Chi Tiêu (Calendar)</w:t>
      </w:r>
    </w:p>
    <w:tbl>
      <w:tblPr>
        <w:tblW w:type="auto" w:w="0"/>
        <w:jc w:val="center"/>
        <w:tblLayout w:type="fixed"/>
        <w:tblLook w:firstColumn="1" w:firstRow="1" w:lastColumn="0" w:lastRow="0" w:noHBand="0" w:noVBand="1" w:val="04A0"/>
      </w:tblPr>
      <w:tblGrid>
        <w:gridCol w:w="9360"/>
      </w:tblGrid>
      <w:tr>
        <w:tc>
          <w:tcPr>
            <w:tcW w:type="dxa" w:w="8928"/>
            <w:shd w:fill="F8F9FA"/>
            <w:tcBorders>
              <w:top w:val="single" w:sz="4" w:space="0" w:color="CCCCCC"/>
              <w:left w:val="single" w:sz="4" w:space="0" w:color="CCCCCC"/>
              <w:bottom w:val="single" w:sz="4" w:space="0" w:color="CCCCCC"/>
              <w:right w:val="single" w:sz="4" w:space="0" w:color="CCCCCC"/>
            </w:tcBorders>
            <w:tcMar>
              <w:top w:w="120" w:type="dxa"/>
              <w:bottom w:w="120" w:type="dxa"/>
              <w:left w:w="150" w:type="dxa"/>
              <w:right w:w="150" w:type="dxa"/>
            </w:tcMar>
          </w:tcPr>
          <w:p>
            <w:pPr>
              <w:spacing w:before="0" w:after="0" w:line="240" w:lineRule="auto"/>
            </w:pPr>
            <w:r>
              <w:rPr>
                <w:rFonts w:ascii="Courier New" w:hAnsi="Courier New"/>
                <w:color w:val="24292E"/>
                <w:sz w:val="17"/>
              </w:rPr>
              <w:t>+-------------------------------------------------------------+</w:t>
              <w:br/>
              <w:t>|                    LỊCH CHI TIÊU THÁNG 6                    |</w:t>
              <w:br/>
              <w:t>|   (T2)    (T3)    (T4)    (T5)    (T6)   [(T7)]   (CN)      |</w:t>
              <w:br/>
              <w:t>|   [O]     [O]     [O]     [O]     [O]     [!]     [O]       | &lt;-- [!] Ngày Thứ 7 tô màu vàng (Lố)</w:t>
              <w:br/>
              <w:t>+-------------------------------------------------------------+</w:t>
              <w:br/>
              <w:t>| 🤖 ZUNO AI: Bạn tiêu lố 120k vào Thứ 7 do ăn ngoài.         |</w:t>
              <w:br/>
              <w:t>|    [Click xem chi tiết nguyên nhân &amp; đề xuất điều chỉnh] -&gt;  | &lt;-- Link chuyển hướng phân tích</w:t>
              <w:br/>
              <w:t>+-------------------------------------------------------------+</w:t>
            </w:r>
          </w:p>
        </w:tc>
      </w:tr>
    </w:tbl>
    <w:p>
      <w:pPr>
        <w:spacing w:before="120" w:after="120"/>
      </w:pPr>
    </w:p>
    <w:p>
      <w:pPr>
        <w:spacing w:line="276" w:lineRule="auto" w:after="200"/>
      </w:pPr>
      <w:r>
        <w:rPr>
          <w:rFonts w:ascii="Arial" w:hAnsi="Arial"/>
          <w:color w:val="2B2D42"/>
          <w:sz w:val="20"/>
        </w:rPr>
        <w:t>Hướng dẫn thiết kế trên Figma:</w:t>
        <w:br/>
        <w:t>- Logic hiển thị: Dòng Micro-Insight này chỉ hiển thị khi người dùng chạm vào một ngày có màu sắc bất thường (vàng - lố cấp 1, đỏ - lố cấp 2/3).</w:t>
        <w:br/>
        <w:t>- Trực quan: Nền của insight dùng màu nhạt pastel (vàng nhạt hoặc đỏ nhạt) đồng màu với ngày bị lố để tạo sự liên kết thị giác rõ ràng.</w:t>
      </w:r>
    </w:p>
    <w:p>
      <w:pPr>
        <w:keepNext/>
        <w:spacing w:before="200" w:after="80"/>
      </w:pPr>
      <w:r>
        <w:rPr>
          <w:rFonts w:ascii="Arial" w:hAnsi="Arial"/>
          <w:b/>
          <w:color w:val="2E5B8E"/>
          <w:sz w:val="22"/>
        </w:rPr>
        <w:t>4.2. AI Smart Hub Banner (Banner Động Theo Ngữ Cảnh)</w:t>
      </w:r>
    </w:p>
    <w:tbl>
      <w:tblPr>
        <w:tblW w:type="auto" w:w="0"/>
        <w:jc w:val="center"/>
        <w:tblLayout w:type="fixed"/>
        <w:tblLook w:firstColumn="1" w:firstRow="1" w:lastColumn="0" w:lastRow="0" w:noHBand="0" w:noVBand="1" w:val="04A0"/>
      </w:tblPr>
      <w:tblGrid>
        <w:gridCol w:w="9360"/>
      </w:tblGrid>
      <w:tr>
        <w:tc>
          <w:tcPr>
            <w:tcW w:type="dxa" w:w="8928"/>
            <w:shd w:fill="F8F9FA"/>
            <w:tcBorders>
              <w:top w:val="single" w:sz="4" w:space="0" w:color="CCCCCC"/>
              <w:left w:val="single" w:sz="4" w:space="0" w:color="CCCCCC"/>
              <w:bottom w:val="single" w:sz="4" w:space="0" w:color="CCCCCC"/>
              <w:right w:val="single" w:sz="4" w:space="0" w:color="CCCCCC"/>
            </w:tcBorders>
            <w:tcMar>
              <w:top w:w="120" w:type="dxa"/>
              <w:bottom w:w="120" w:type="dxa"/>
              <w:left w:w="150" w:type="dxa"/>
              <w:right w:w="150" w:type="dxa"/>
            </w:tcMar>
          </w:tcPr>
          <w:p>
            <w:pPr>
              <w:spacing w:before="0" w:after="0" w:line="240" w:lineRule="auto"/>
            </w:pPr>
            <w:r>
              <w:rPr>
                <w:rFonts w:ascii="Courier New" w:hAnsi="Courier New"/>
                <w:color w:val="24292E"/>
                <w:sz w:val="17"/>
              </w:rPr>
              <w:t>+-------------------------------------------------------------+</w:t>
              <w:br/>
              <w:t>|  🤖 ZUNO SMART HUB                                      [X] | &lt;-- Banner thông minh (Có nút đóng)</w:t>
              <w:br/>
              <w:t>|  +-------------------------------------------------------+  |</w:t>
              <w:br/>
              <w:t>|  | ⚠️ QUỸ ĂN UỐNG SẮP CẠN                                  |  |</w:t>
              <w:br/>
              <w:t>|  | AI dự báo bạn sẽ cạn quỹ Food vào ngày 25/6. Hãy giảm |  | &lt;-- Dự báo dòng tiền</w:t>
              <w:br/>
              <w:t>|  | chi tiêu trà sữa 20k/ngày để an toàn cuối tháng nhé!  |  |</w:t>
              <w:br/>
              <w:t>|  +-------------------------------------------------------+  |</w:t>
              <w:br/>
              <w:t>+-------------------------------------------------------------+</w:t>
            </w:r>
          </w:p>
        </w:tc>
      </w:tr>
    </w:tbl>
    <w:p>
      <w:pPr>
        <w:spacing w:before="120" w:after="120"/>
      </w:pPr>
    </w:p>
    <w:p>
      <w:pPr>
        <w:spacing w:line="276" w:lineRule="auto" w:after="200"/>
      </w:pPr>
      <w:r>
        <w:rPr>
          <w:rFonts w:ascii="Arial" w:hAnsi="Arial"/>
          <w:color w:val="2B2D42"/>
          <w:sz w:val="20"/>
        </w:rPr>
        <w:t>Hướng dẫn thiết kế trên Figma:</w:t>
        <w:br/>
        <w:t>- Thiết kế: Dạng thẻ (Card) bo góc mịn màng, nền xám nhạt trung tính trùng với nền Dashboard.</w:t>
        <w:br/>
        <w:t>- Có nút [X] ở góc phải để người dùng chủ động tắt ẩn đi, tôn trọng trải nghiệm cá nhân.</w:t>
        <w:br/>
        <w:t>- Banner tự động thay đổi kịch bản: báo rò rỉ đăng ký (Subscription leak) trước 7 ngày, hoặc tối ưu Weekend Buffer (chẩn đoán lố 3 tuần liên tiếp vào cuối tuần, giả lập trade-off trên 7 ngày lịch sử chi tiêu).</w:t>
      </w:r>
    </w:p>
    <w:p>
      <w:pPr>
        <w:keepNext/>
        <w:spacing w:before="360" w:after="120"/>
      </w:pPr>
      <w:r>
        <w:rPr>
          <w:rFonts w:ascii="Arial" w:hAnsi="Arial"/>
          <w:b/>
          <w:color w:val="112945"/>
          <w:sz w:val="26"/>
        </w:rPr>
        <w:t>5. MÀN HÌNH THÔNG BÁO THÔNG MINH (SMART NOTIFICATIONS)</w:t>
      </w:r>
    </w:p>
    <w:p>
      <w:pPr>
        <w:spacing w:line="276" w:lineRule="auto" w:after="120"/>
      </w:pPr>
      <w:r>
        <w:rPr>
          <w:rFonts w:ascii="Arial" w:hAnsi="Arial"/>
          <w:color w:val="2B2D42"/>
          <w:sz w:val="22"/>
        </w:rPr>
        <w:t>Để tránh tình trạng quá tải thông báo, ZUNO tách màn hình thông báo thành 2 Tab riêng biệt. (Lưu ý: Đã loại bỏ hoàn toàn tính năng Nhiệm vụ giải cứu để đồng bộ hóa với proposal của bạn).</w:t>
      </w:r>
    </w:p>
    <w:tbl>
      <w:tblPr>
        <w:tblW w:type="auto" w:w="0"/>
        <w:jc w:val="center"/>
        <w:tblLayout w:type="fixed"/>
        <w:tblLook w:firstColumn="1" w:firstRow="1" w:lastColumn="0" w:lastRow="0" w:noHBand="0" w:noVBand="1" w:val="04A0"/>
      </w:tblPr>
      <w:tblGrid>
        <w:gridCol w:w="9360"/>
      </w:tblGrid>
      <w:tr>
        <w:tc>
          <w:tcPr>
            <w:tcW w:type="dxa" w:w="8928"/>
            <w:shd w:fill="F8F9FA"/>
            <w:tcBorders>
              <w:top w:val="single" w:sz="4" w:space="0" w:color="CCCCCC"/>
              <w:left w:val="single" w:sz="4" w:space="0" w:color="CCCCCC"/>
              <w:bottom w:val="single" w:sz="4" w:space="0" w:color="CCCCCC"/>
              <w:right w:val="single" w:sz="4" w:space="0" w:color="CCCCCC"/>
            </w:tcBorders>
            <w:tcMar>
              <w:top w:w="120" w:type="dxa"/>
              <w:bottom w:w="120" w:type="dxa"/>
              <w:left w:w="150" w:type="dxa"/>
              <w:right w:w="150" w:type="dxa"/>
            </w:tcMar>
          </w:tcPr>
          <w:p>
            <w:pPr>
              <w:spacing w:before="0" w:after="0" w:line="240" w:lineRule="auto"/>
            </w:pPr>
            <w:r>
              <w:rPr>
                <w:rFonts w:ascii="Courier New" w:hAnsi="Courier New"/>
                <w:color w:val="24292E"/>
                <w:sz w:val="17"/>
              </w:rPr>
              <w:t>+-------------------------------------------------------------+</w:t>
              <w:br/>
              <w:t>|                       THÔNG BÁO                             |</w:t>
              <w:br/>
              <w:t>|          [ HỆ THỐNG ]         [ 🤖 ZUNO SECRETARY (1) ]     | &lt;-- Tab Navigation</w:t>
              <w:br/>
              <w:t>+-------------------------------------------------------------+</w:t>
              <w:br/>
              <w:t>|                                                             |</w:t>
              <w:br/>
              <w:t>|   📍 CẢNH BÁO TỌA ĐỘ CÁM DỖ                                 |</w:t>
              <w:br/>
              <w:t>|  +-------------------------------------------------------+  |</w:t>
              <w:br/>
              <w:t>|  | Bạn vừa bước vào Vincom MegaMall (Tọa độ lố tiền của bạn) |  | &lt;-- Thẻ cảnh báo định vị</w:t>
              <w:br/>
              <w:t>|  | Hôm nay quỹ Trải Nghiệm chỉ còn 35k. Hãy giữ ví nhé!  |  |</w:t>
              <w:br/>
              <w:t>|  +-------------------------------------------------------+  |</w:t>
              <w:br/>
              <w:t>|                                                             |</w:t>
              <w:br/>
              <w:t>|   💳 CẢNH BÁO GIA HẠN DỊCH VỤ                               |</w:t>
              <w:br/>
              <w:t>|  +-------------------------------------------------------+  |</w:t>
              <w:br/>
              <w:t>|  | Gói Netflix Premium (260.000đ) sẽ tự động gia hạn sau  |  | &lt;-- Thẻ cảnh báo gia hạn</w:t>
              <w:br/>
              <w:t>|  | 7 ngày nữa. Bạn có muốn hủy gia hạn?                   |  |</w:t>
              <w:br/>
              <w:t>|  |                                                       |  |</w:t>
              <w:br/>
              <w:t>|  | [Hủy Gia Hạn Ngay]            [Để Sau]                |  |</w:t>
              <w:br/>
              <w:t>|  +-------------------------------------------------------+  |</w:t>
              <w:br/>
              <w:t>+-------------------------------------------------------------+</w:t>
            </w:r>
          </w:p>
        </w:tc>
      </w:tr>
    </w:tbl>
    <w:p>
      <w:pPr>
        <w:spacing w:before="120" w:after="120"/>
      </w:pPr>
    </w:p>
    <w:p>
      <w:pPr>
        <w:spacing w:line="276" w:lineRule="auto" w:after="200"/>
      </w:pPr>
      <w:r>
        <w:rPr>
          <w:rFonts w:ascii="Arial" w:hAnsi="Arial"/>
          <w:color w:val="2B2D42"/>
          <w:sz w:val="20"/>
        </w:rPr>
        <w:t>Hướng dẫn thiết kế trên Figma:</w:t>
        <w:br/>
        <w:t>- Tab Navigation: Tab 'ZUNO Secretary' hiển thị chấm đỏ kèm số lượng tin chưa đọc.</w:t>
        <w:br/>
        <w:t>- Thẻ Cảnh báo Tọa độ cám dỗ và Thẻ Subscription: Thiết kế thẻ bo góc phẳng hiện đại, nền xám nhạt, viền mảnh để hiển thị trực quan thông điệp AI.</w:t>
        <w:br/>
        <w:t>- Các nút hành động nhanh (Ví dụ: [Hủy Gia Hạn Ngay]): Dùng màu xanh Navy thương hiệu của ZUNO để kích thích người dùng tương tác trực tiếp một cách nhanh chóng.</w:t>
      </w:r>
    </w:p>
    <w:p>
      <w:pPr>
        <w:keepNext/>
        <w:spacing w:before="360" w:after="120"/>
      </w:pPr>
      <w:r>
        <w:rPr>
          <w:rFonts w:ascii="Arial" w:hAnsi="Arial"/>
          <w:b/>
          <w:color w:val="112945"/>
          <w:sz w:val="26"/>
        </w:rPr>
        <w:t>6. GIAO DIỆN CẢNH BÁO TRƯỚC CHI TIÊU (PRE-SPENDING RISK INTERCEPT)</w:t>
      </w:r>
    </w:p>
    <w:p>
      <w:pPr>
        <w:spacing w:line="276" w:lineRule="auto" w:after="160"/>
      </w:pPr>
      <w:r>
        <w:rPr>
          <w:rFonts w:ascii="Arial" w:hAnsi="Arial"/>
          <w:color w:val="2B2D42"/>
          <w:sz w:val="22"/>
        </w:rPr>
        <w:t>Risk Manager Agent thực hiện kiểm soát và can thiệp giao dịch theo thời gian thực dựa trên 3 cấp độ rủi ro khác nhau. Vận hành trên kiến trúc Học máy và Học sâu lai ghép (Hybrid ML/DL Anomaly Detection Framework):</w:t>
      </w:r>
    </w:p>
    <w:p>
      <w:pPr>
        <w:keepNext/>
        <w:spacing w:before="200" w:after="80"/>
      </w:pPr>
      <w:r>
        <w:rPr>
          <w:rFonts w:ascii="Arial" w:hAnsi="Arial"/>
          <w:b/>
          <w:color w:val="2E5B8E"/>
          <w:sz w:val="22"/>
        </w:rPr>
        <w:t>6.1. Cảnh Báo Rủi Ro Trung Bình (0.45 &lt;= R_total &lt; 0.75): Giao Diện Bottom Sheet</w:t>
      </w:r>
    </w:p>
    <w:tbl>
      <w:tblPr>
        <w:tblW w:type="auto" w:w="0"/>
        <w:jc w:val="center"/>
        <w:tblLayout w:type="fixed"/>
        <w:tblLook w:firstColumn="1" w:firstRow="1" w:lastColumn="0" w:lastRow="0" w:noHBand="0" w:noVBand="1" w:val="04A0"/>
      </w:tblPr>
      <w:tblGrid>
        <w:gridCol w:w="9360"/>
      </w:tblGrid>
      <w:tr>
        <w:tc>
          <w:tcPr>
            <w:tcW w:type="dxa" w:w="8928"/>
            <w:shd w:fill="F8F9FA"/>
            <w:tcBorders>
              <w:top w:val="single" w:sz="4" w:space="0" w:color="CCCCCC"/>
              <w:left w:val="single" w:sz="4" w:space="0" w:color="CCCCCC"/>
              <w:bottom w:val="single" w:sz="4" w:space="0" w:color="CCCCCC"/>
              <w:right w:val="single" w:sz="4" w:space="0" w:color="CCCCCC"/>
            </w:tcBorders>
            <w:tcMar>
              <w:top w:w="120" w:type="dxa"/>
              <w:bottom w:w="120" w:type="dxa"/>
              <w:left w:w="150" w:type="dxa"/>
              <w:right w:w="150" w:type="dxa"/>
            </w:tcMar>
          </w:tcPr>
          <w:p>
            <w:pPr>
              <w:spacing w:before="0" w:after="0" w:line="240" w:lineRule="auto"/>
            </w:pPr>
            <w:r>
              <w:rPr>
                <w:rFonts w:ascii="Courier New" w:hAnsi="Courier New"/>
                <w:color w:val="24292E"/>
                <w:sz w:val="17"/>
              </w:rPr>
              <w:t>+-------------------------------------------------------------+</w:t>
              <w:br/>
              <w:t>|   [XÁC NHẬN GIAO DỊCH CHUYỂN TIỀN]                          |</w:t>
              <w:br/>
              <w:t>|   Số tiền: 450.000đ  |  Người nhận: NGUYEN VAN A           |</w:t>
              <w:br/>
              <w:t>+=============================================================+ &lt;-- Bottom Sheet trượt lên</w:t>
              <w:br/>
              <w:t>|                     [  ==== Vạch Trượt ====  ]              |</w:t>
              <w:br/>
              <w:t>|                                                             |</w:t>
              <w:br/>
              <w:t>|     🤖 ZUNO SECRETARY: "KHOAN ĐÃ HOÀNG ƠI!"                 |</w:t>
              <w:br/>
              <w:t>|                                                             |</w:t>
              <w:br/>
              <w:t>|     Hóa đơn BBQ 450k này sẽ ngốn sạch 90% Quỹ Ăn uống       | &lt;-- Popup kèm phân tích intent từ AI</w:t>
              <w:br/>
              <w:t>|     của bạn trong 4 ngày còn lại của tuần.                  |</w:t>
              <w:br/>
              <w:t>|                                                             |</w:t>
              <w:br/>
              <w:t>|     Mô phỏng ngân sách sau giao dịch:                       |</w:t>
              <w:br/>
              <w:t>|     Hiện tại: [=========================&gt;     ] 500k        |</w:t>
              <w:br/>
              <w:t>|     Sau GD:   [=&gt;                             ] 50k (Đỏ!)   | &lt;-- Biểu đồ sụt giảm quỹ</w:t>
              <w:br/>
              <w:t>|                                                             |</w:t>
              <w:br/>
              <w:t>|     [🛒 Suy Nghĩ Lại (Hủy GD)]                              | &lt;-- Nút ưu tiên (Màu xanh bảo vệ)</w:t>
              <w:br/>
              <w:t>|                                                             |</w:t>
              <w:br/>
              <w:t>|     [Vẫn tiếp tục chuyển khoản và mượn quỹ chéo]            | &lt;-- Nút phụ</w:t>
              <w:br/>
              <w:t>+-------------------------------------------------------------+</w:t>
            </w:r>
          </w:p>
        </w:tc>
      </w:tr>
    </w:tbl>
    <w:p>
      <w:pPr>
        <w:spacing w:before="120" w:after="120"/>
      </w:pPr>
    </w:p>
    <w:p>
      <w:pPr>
        <w:spacing w:line="276" w:lineRule="auto" w:after="200"/>
      </w:pPr>
      <w:r>
        <w:rPr>
          <w:rFonts w:ascii="Arial" w:hAnsi="Arial"/>
          <w:color w:val="2B2D42"/>
          <w:sz w:val="20"/>
        </w:rPr>
        <w:t>Hướng dẫn thiết kế trên Figma:</w:t>
        <w:br/>
        <w:t>- Vị trí: Khi người dùng bấm chuyển tiền tiêu lố quỹ nặng, Bottom Sheet trượt lên từ cạnh dưới che 50% màn hình, làm mờ phần nền giao dịch ở phía sau.</w:t>
        <w:br/>
        <w:t>- Cảnh báo: Hiển thị popup kèm phân tích intent hành vi từ mô hình AI.</w:t>
        <w:br/>
        <w:t>- Biểu đồ so sánh ngân sách: Vẽ 2 thanh tiến trình (Progress Bar) so sánh trực quan số tiền quỹ trước và sau khi thực hiện giao dịch (co ngắn lại và chuyển sang màu đỏ rực) để tạo tác động tâm lý tức thì.</w:t>
        <w:br/>
        <w:t>- Nút 'Suy Nghĩ Lại': Thiết kế nút to, màu xanh lá cây/xanh lam nhạt dễ nhìn và dễ bấm nhất để khuyến khích người dùng dừng lại chi tiêu bốc đồng.</w:t>
      </w:r>
    </w:p>
    <w:p>
      <w:pPr>
        <w:keepNext/>
        <w:spacing w:before="200" w:after="80"/>
      </w:pPr>
      <w:r>
        <w:rPr>
          <w:rFonts w:ascii="Arial" w:hAnsi="Arial"/>
          <w:b/>
          <w:color w:val="2E5B8E"/>
          <w:sz w:val="22"/>
        </w:rPr>
        <w:t>6.2. Cảnh Báo Rủi Ro Cao (R_total &gt;= 0.75): Giao Diện Khóa Tạm Thời (Full-screen Lock)</w:t>
      </w:r>
    </w:p>
    <w:tbl>
      <w:tblPr>
        <w:tblW w:type="auto" w:w="0"/>
        <w:jc w:val="center"/>
        <w:tblLayout w:type="fixed"/>
        <w:tblLook w:firstColumn="1" w:firstRow="1" w:lastColumn="0" w:lastRow="0" w:noHBand="0" w:noVBand="1" w:val="04A0"/>
      </w:tblPr>
      <w:tblGrid>
        <w:gridCol w:w="9360"/>
      </w:tblGrid>
      <w:tr>
        <w:tc>
          <w:tcPr>
            <w:tcW w:type="dxa" w:w="8928"/>
            <w:shd w:fill="F8F9FA"/>
            <w:tcBorders>
              <w:top w:val="single" w:sz="4" w:space="0" w:color="CCCCCC"/>
              <w:left w:val="single" w:sz="4" w:space="0" w:color="CCCCCC"/>
              <w:bottom w:val="single" w:sz="4" w:space="0" w:color="CCCCCC"/>
              <w:right w:val="single" w:sz="4" w:space="0" w:color="CCCCCC"/>
            </w:tcBorders>
            <w:tcMar>
              <w:top w:w="120" w:type="dxa"/>
              <w:bottom w:w="120" w:type="dxa"/>
              <w:left w:w="150" w:type="dxa"/>
              <w:right w:w="150" w:type="dxa"/>
            </w:tcMar>
          </w:tcPr>
          <w:p>
            <w:pPr>
              <w:spacing w:before="0" w:after="0" w:line="240" w:lineRule="auto"/>
            </w:pPr>
            <w:r>
              <w:rPr>
                <w:rFonts w:ascii="Courier New" w:hAnsi="Courier New"/>
                <w:color w:val="24292E"/>
                <w:sz w:val="17"/>
              </w:rPr>
              <w:t>+-------------------------------------------------------------+</w:t>
              <w:br/>
              <w:t>|                                                             |</w:t>
              <w:br/>
              <w:t>|             🛡️ PHÁT HIỆN GIAO DỊCH BẤT THƯỜNG               |</w:t>
              <w:br/>
              <w:t>|                                                             |</w:t>
              <w:br/>
              <w:t>|                          🤖👮‍♂️                                |</w:t>
              <w:br/>
              <w:t>|                                                             |</w:t>
              <w:br/>
              <w:t>|     ZUNO phát hiện giao dịch chuyển tiền 3.200.000đ         |</w:t>
              <w:br/>
              <w:t>|     vào lúc 02:45 AM có độ lệch hành vi dị biệt rất cao.    |</w:t>
              <w:br/>
              <w:t>|                                                             |</w:t>
              <w:br/>
              <w:t>|     Hệ thống đã tự động TẠM GIỮ giao dịch này và gửi        | &lt;-- Cảnh báo và hold tại ngân hàng</w:t>
              <w:br/>
              <w:t>|     yêu cầu xác thực bảo mật tới ngân hàng liên kết.        |</w:t>
              <w:br/>
              <w:t>|                                                             |</w:t>
              <w:br/>
              <w:t>|     Giao dịch được giữ an toàn trong:                       |</w:t>
              <w:br/>
              <w:t>|                          14:59                              | &lt;-- Đếm ngược Hold giao dịch</w:t>
              <w:br/>
              <w:t>|                                                             |</w:t>
              <w:br/>
              <w:t>|     [ HỦY GIAO DỊCH &amp; KHÓA THẺ KHẨN CẤP ]                   | &lt;-- Nút đỏ bảo vệ khẩn cấp</w:t>
              <w:br/>
              <w:t>|                                                             |</w:t>
              <w:br/>
              <w:t>|     [ Xác thực Video Call để tự mở khóa chuyển tiền ]       | &lt;-- Xác thực sinh trắc học động</w:t>
              <w:br/>
              <w:t>|                                                             |</w:t>
              <w:br/>
              <w:t>+-------------------------------------------------------------+</w:t>
            </w:r>
          </w:p>
        </w:tc>
      </w:tr>
    </w:tbl>
    <w:p>
      <w:pPr>
        <w:spacing w:before="120" w:after="120"/>
      </w:pPr>
    </w:p>
    <w:p>
      <w:pPr>
        <w:spacing w:line="276" w:lineRule="auto" w:after="200"/>
      </w:pPr>
      <w:r>
        <w:rPr>
          <w:rFonts w:ascii="Arial" w:hAnsi="Arial"/>
          <w:color w:val="2B2D42"/>
          <w:sz w:val="20"/>
        </w:rPr>
        <w:t>Hướng dẫn thiết kế trên Figma:</w:t>
        <w:br/>
        <w:t>- Màu sắc: Sử dụng tông nền tối (xanh đen đậm #0F172A) kết hợp màu đỏ cảnh báo (#C0392B) để tạo không khí an ninh nghiêm ngặt.</w:t>
        <w:br/>
        <w:t>- Trải nghiệm bảo vệ: Nêu rõ giao dịch đã được hold tại ngân hàng để chờ xác nhận lại, giúp người dùng an tâm.</w:t>
        <w:br/>
        <w:t>- Bộ đếm ngược (Hold time): Kích thước số lớn (48px), dạng chữ số điện tử màu đỏ sáng, đếm ngược thời gian giữ giao dịch (15 phút) giúp người dùng bình tĩnh thoát khỏi sự thao túng bên ngoài.</w:t>
        <w:br/>
        <w:t>- Nút hành động phụ 'Xác thực Video Call để tự mở khóa': Bắt buộc sinh trắc học động chống deepfake để người dùng mở khóa giao dịch chính chủ một cách nhanh chóng.</w:t>
      </w:r>
    </w:p>
    <w:p>
      <w:pPr>
        <w:keepNext/>
        <w:spacing w:before="360" w:after="120"/>
      </w:pPr>
      <w:r>
        <w:rPr>
          <w:rFonts w:ascii="Arial" w:hAnsi="Arial"/>
          <w:b/>
          <w:color w:val="112945"/>
          <w:sz w:val="26"/>
        </w:rPr>
        <w:t>7. DANH SÁCH KIỂM TRA CHO THIẾT KẾ FIGMA (FIGMA CHECKLIST)</w:t>
      </w:r>
    </w:p>
    <w:p>
      <w:pPr>
        <w:spacing w:line="276" w:lineRule="auto" w:after="160"/>
      </w:pPr>
      <w:r>
        <w:rPr>
          <w:rFonts w:ascii="Arial" w:hAnsi="Arial"/>
          <w:color w:val="2B2D42"/>
          <w:sz w:val="22"/>
        </w:rPr>
        <w:t>Đội ngũ UI/UX thiết kế Figma cần đối soát và đảm bảo các thành phần giao diện sau đã được vẽ đầy đủ:</w:t>
      </w:r>
    </w:p>
    <w:p>
      <w:pPr>
        <w:pStyle w:val="ListBullet"/>
        <w:spacing w:after="80"/>
      </w:pPr>
      <w:r>
        <w:rPr>
          <w:rFonts w:ascii="Arial" w:hAnsi="Arial"/>
          <w:color w:val="2B2D42"/>
          <w:sz w:val="20"/>
        </w:rPr>
        <w:t>Thanh Bottom Navigation 5 nút, có nút [🤖 AI Secretary] ở giữa nhô lên dạng Floating Button.</w:t>
      </w:r>
    </w:p>
    <w:p>
      <w:pPr>
        <w:pStyle w:val="ListBullet"/>
        <w:spacing w:after="80"/>
      </w:pPr>
      <w:r>
        <w:rPr>
          <w:rFonts w:ascii="Arial" w:hAnsi="Arial"/>
          <w:color w:val="2B2D42"/>
          <w:sz w:val="20"/>
        </w:rPr>
        <w:t>Trang Chat AI độc lập đầy đủ có thanh Bottom Nav ở dưới.</w:t>
      </w:r>
    </w:p>
    <w:p>
      <w:pPr>
        <w:pStyle w:val="ListBullet"/>
        <w:spacing w:after="80"/>
      </w:pPr>
      <w:r>
        <w:rPr>
          <w:rFonts w:ascii="Arial" w:hAnsi="Arial"/>
          <w:color w:val="2B2D42"/>
          <w:sz w:val="20"/>
        </w:rPr>
        <w:t>Đầy đủ 3 trạng thái biểu cảm của đầu robot ZUNO Secretary tương ứng sức khỏe tài chính: Xanh (Vui vẻ), Vàng (Nghi ngờ/Suy nghĩ), Đỏ (Nghiêm nghị/Cảnh sát).</w:t>
      </w:r>
    </w:p>
    <w:p>
      <w:pPr>
        <w:pStyle w:val="ListBullet"/>
        <w:spacing w:after="80"/>
      </w:pPr>
      <w:r>
        <w:rPr>
          <w:rFonts w:ascii="Arial" w:hAnsi="Arial"/>
          <w:color w:val="2B2D42"/>
          <w:sz w:val="20"/>
        </w:rPr>
        <w:t>Có mã VietQR động trên card chia tiền nhóm của Secretary Chat.</w:t>
      </w:r>
    </w:p>
    <w:p>
      <w:pPr>
        <w:pStyle w:val="ListBullet"/>
        <w:spacing w:after="80"/>
      </w:pPr>
      <w:r>
        <w:rPr>
          <w:rFonts w:ascii="Arial" w:hAnsi="Arial"/>
          <w:color w:val="2B2D42"/>
          <w:sz w:val="20"/>
        </w:rPr>
        <w:t>Biểu đồ thanh so sánh ngân sách 'Trước' và 'Sau' giao dịch trên Bottom Sheet cảnh báo lố.</w:t>
      </w:r>
    </w:p>
    <w:p>
      <w:pPr>
        <w:pStyle w:val="ListBullet"/>
        <w:spacing w:after="80"/>
      </w:pPr>
      <w:r>
        <w:rPr>
          <w:rFonts w:ascii="Arial" w:hAnsi="Arial"/>
          <w:color w:val="2B2D42"/>
          <w:sz w:val="20"/>
        </w:rPr>
        <w:t>Bộ đếm ngược hold giao dịch dạng số điện tử màu đỏ và nút Video Call xác thực trên màn hình khóa rủi ro cao.</w:t>
      </w:r>
    </w:p>
    <w:p>
      <w:pPr>
        <w:pStyle w:val="ListBullet"/>
        <w:spacing w:after="80"/>
      </w:pPr>
      <w:r>
        <w:rPr>
          <w:rFonts w:ascii="Arial" w:hAnsi="Arial"/>
          <w:color w:val="2B2D42"/>
          <w:sz w:val="20"/>
        </w:rPr>
        <w:t>Nút đóng [X] nhỏ ở góc các banner gợi ý thông minh trên Dashboard để tránh gây phiền hà cho người dùng.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