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abstract class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Animal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5"/>
          <w:szCs w:val="35"/>
          <w:highlight w:val="white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871094"/>
          <w:sz w:val="35"/>
          <w:szCs w:val="35"/>
          <w:highlight w:val="white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35"/>
          <w:szCs w:val="3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legs)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35"/>
          <w:szCs w:val="35"/>
          <w:highlight w:val="white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=legs;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abstract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5"/>
          <w:szCs w:val="35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35"/>
          <w:szCs w:val="35"/>
          <w:highlight w:val="white"/>
          <w:rtl w:val="0"/>
        </w:rPr>
        <w:t xml:space="preserve">"Most animals walk fastly!"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Spider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Animal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35"/>
          <w:szCs w:val="35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5"/>
          <w:szCs w:val="35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35"/>
          <w:szCs w:val="35"/>
          <w:highlight w:val="white"/>
          <w:rtl w:val="0"/>
        </w:rPr>
        <w:t xml:space="preserve">"Spider eats insects!"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Fish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Animal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pet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5"/>
          <w:szCs w:val="3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35"/>
          <w:szCs w:val="3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5"/>
          <w:szCs w:val="35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35"/>
          <w:szCs w:val="35"/>
          <w:highlight w:val="white"/>
          <w:rtl w:val="0"/>
        </w:rPr>
        <w:t xml:space="preserve">"Fish can't walk because it has no legs!"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5"/>
          <w:szCs w:val="3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name 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35"/>
          <w:szCs w:val="3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=name;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5"/>
          <w:szCs w:val="35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35"/>
          <w:szCs w:val="35"/>
          <w:highlight w:val="white"/>
          <w:rtl w:val="0"/>
        </w:rPr>
        <w:t xml:space="preserve">"Fish play with ripples!"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5"/>
          <w:szCs w:val="35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35"/>
          <w:szCs w:val="35"/>
          <w:highlight w:val="white"/>
          <w:rtl w:val="0"/>
        </w:rPr>
        <w:t xml:space="preserve">"Fish eat insects in water!"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45"/>
          <w:szCs w:val="4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45"/>
          <w:szCs w:val="45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sz w:val="45"/>
          <w:szCs w:val="45"/>
          <w:highlight w:val="white"/>
          <w:rtl w:val="0"/>
        </w:rPr>
        <w:t xml:space="preserve">pet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45"/>
          <w:szCs w:val="4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45"/>
          <w:szCs w:val="4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45"/>
          <w:szCs w:val="4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45"/>
          <w:szCs w:val="4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45"/>
          <w:szCs w:val="45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45"/>
          <w:szCs w:val="45"/>
          <w:highlight w:val="whit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45"/>
          <w:szCs w:val="45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45"/>
          <w:szCs w:val="4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45"/>
          <w:szCs w:val="4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45"/>
          <w:szCs w:val="45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45"/>
          <w:szCs w:val="45"/>
          <w:highlight w:val="whit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45"/>
          <w:szCs w:val="4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45"/>
          <w:szCs w:val="45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45"/>
          <w:szCs w:val="45"/>
          <w:highlight w:val="white"/>
          <w:rtl w:val="0"/>
        </w:rPr>
        <w:t xml:space="preserve">name);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45"/>
          <w:szCs w:val="4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45"/>
          <w:szCs w:val="4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45"/>
          <w:szCs w:val="45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45"/>
          <w:szCs w:val="45"/>
          <w:highlight w:val="whit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45"/>
          <w:szCs w:val="45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45"/>
          <w:szCs w:val="4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Animal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pet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5"/>
          <w:szCs w:val="3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name)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35"/>
          <w:szCs w:val="35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35"/>
          <w:szCs w:val="3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=name;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35"/>
          <w:szCs w:val="35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35"/>
          <w:szCs w:val="3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name)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35"/>
          <w:szCs w:val="35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=name;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5"/>
          <w:szCs w:val="35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35"/>
          <w:szCs w:val="35"/>
          <w:highlight w:val="white"/>
          <w:rtl w:val="0"/>
        </w:rPr>
        <w:t xml:space="preserve">"Cat eats meat!"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5"/>
          <w:szCs w:val="35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35"/>
          <w:szCs w:val="35"/>
          <w:highlight w:val="white"/>
          <w:rtl w:val="0"/>
        </w:rPr>
        <w:t xml:space="preserve">"Cat plays with ball"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5"/>
          <w:szCs w:val="35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5"/>
          <w:szCs w:val="35"/>
          <w:highlight w:val="white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35"/>
          <w:szCs w:val="35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35"/>
          <w:szCs w:val="35"/>
          <w:highlight w:val="white"/>
          <w:rtl w:val="0"/>
        </w:rPr>
        <w:t xml:space="preserve">"Cat walks and also Runs!"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5"/>
          <w:szCs w:val="3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TestAnimal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6"/>
          <w:szCs w:val="36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6"/>
          <w:szCs w:val="3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args[])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Fish f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Fish();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Cat c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Cat(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36"/>
          <w:szCs w:val="36"/>
          <w:highlight w:val="white"/>
          <w:rtl w:val="0"/>
        </w:rPr>
        <w:t xml:space="preserve">"Fluffy"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Spider 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Spider();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Animal a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Fish();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Animal 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Cat();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Animal 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Spider();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.play();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.play();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.eat();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.walk();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.walk();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.eat();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.walk();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