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AC" w:rsidRDefault="002F6391" w:rsidP="002F6391">
      <w:pPr>
        <w:pStyle w:val="Title"/>
      </w:pPr>
      <w:r>
        <w:t>SPRINT BACKLOG</w:t>
      </w:r>
    </w:p>
    <w:p w:rsidR="002F6391" w:rsidRPr="002F6391" w:rsidRDefault="002F6391" w:rsidP="002F6391">
      <w:pPr>
        <w:pStyle w:val="Subtitle"/>
        <w:rPr>
          <w:sz w:val="36"/>
        </w:rPr>
      </w:pPr>
      <w:r w:rsidRPr="002F6391">
        <w:rPr>
          <w:sz w:val="36"/>
        </w:rPr>
        <w:t>Liquid Laundry Mobile</w:t>
      </w:r>
    </w:p>
    <w:p w:rsidR="002F6391" w:rsidRDefault="002F6391" w:rsidP="002F6391"/>
    <w:p w:rsidR="002F6391" w:rsidRDefault="002F6391" w:rsidP="002F6391"/>
    <w:p w:rsidR="002F6391" w:rsidRDefault="002F6391" w:rsidP="002F6391"/>
    <w:p w:rsidR="002F6391" w:rsidRDefault="002F6391" w:rsidP="002F6391"/>
    <w:p w:rsidR="002F6391" w:rsidRPr="002F6391" w:rsidRDefault="002F6391" w:rsidP="002F6391"/>
    <w:p w:rsidR="002F6391" w:rsidRDefault="002F6391" w:rsidP="002F6391">
      <w:pPr>
        <w:jc w:val="center"/>
        <w:rPr>
          <w:color w:val="4472C4" w:themeColor="accent5"/>
          <w:sz w:val="44"/>
        </w:rPr>
      </w:pPr>
    </w:p>
    <w:p w:rsidR="002F6391" w:rsidRPr="002F6391" w:rsidRDefault="002F6391" w:rsidP="002F6391">
      <w:pPr>
        <w:jc w:val="center"/>
        <w:rPr>
          <w:color w:val="4472C4" w:themeColor="accent5"/>
          <w:sz w:val="44"/>
        </w:rPr>
      </w:pPr>
      <w:r w:rsidRPr="002F6391">
        <w:rPr>
          <w:color w:val="4472C4" w:themeColor="accent5"/>
          <w:sz w:val="44"/>
        </w:rPr>
        <w:t>REPERAL GROUP</w:t>
      </w: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rPr>
          <w:b/>
          <w:sz w:val="24"/>
        </w:rPr>
      </w:pPr>
    </w:p>
    <w:p w:rsidR="002F6391" w:rsidRDefault="002F6391" w:rsidP="002F6391">
      <w:pPr>
        <w:jc w:val="center"/>
        <w:rPr>
          <w:b/>
          <w:sz w:val="24"/>
        </w:rPr>
      </w:pPr>
      <w:r w:rsidRPr="002F6391">
        <w:rPr>
          <w:b/>
          <w:color w:val="7B7B7B" w:themeColor="accent3" w:themeShade="BF"/>
          <w:sz w:val="24"/>
        </w:rPr>
        <w:t>FEBRUARI 2018</w:t>
      </w:r>
      <w:r>
        <w:rPr>
          <w:b/>
          <w:sz w:val="24"/>
        </w:rPr>
        <w:br w:type="page"/>
      </w:r>
    </w:p>
    <w:tbl>
      <w:tblPr>
        <w:tblW w:w="8925" w:type="dxa"/>
        <w:tblInd w:w="113" w:type="dxa"/>
        <w:tblLayout w:type="fixed"/>
        <w:tblLook w:val="04A0" w:firstRow="1" w:lastRow="0" w:firstColumn="1" w:lastColumn="0" w:noHBand="0" w:noVBand="1"/>
      </w:tblPr>
      <w:tblGrid>
        <w:gridCol w:w="1036"/>
        <w:gridCol w:w="602"/>
        <w:gridCol w:w="1759"/>
        <w:gridCol w:w="1072"/>
        <w:gridCol w:w="1241"/>
        <w:gridCol w:w="3215"/>
      </w:tblGrid>
      <w:tr w:rsidR="002F6391" w:rsidRPr="002D2714" w:rsidTr="00C9690B">
        <w:trPr>
          <w:trHeight w:val="840"/>
        </w:trPr>
        <w:tc>
          <w:tcPr>
            <w:tcW w:w="1036" w:type="dxa"/>
            <w:tcBorders>
              <w:top w:val="single" w:sz="4" w:space="0" w:color="auto"/>
              <w:left w:val="single" w:sz="4" w:space="0" w:color="auto"/>
              <w:bottom w:val="single" w:sz="4" w:space="0" w:color="auto"/>
              <w:right w:val="single" w:sz="4" w:space="0" w:color="auto"/>
            </w:tcBorders>
            <w:shd w:val="clear" w:color="000000" w:fill="9BBB59"/>
            <w:vAlign w:val="center"/>
            <w:hideMark/>
          </w:tcPr>
          <w:p w:rsidR="002F6391" w:rsidRPr="002D2714" w:rsidRDefault="002F6391" w:rsidP="00C9690B">
            <w:pPr>
              <w:spacing w:after="0" w:line="240" w:lineRule="auto"/>
              <w:jc w:val="center"/>
              <w:rPr>
                <w:rFonts w:ascii="Times New Roman" w:eastAsia="Times New Roman" w:hAnsi="Times New Roman" w:cs="Times New Roman"/>
                <w:b/>
                <w:bCs/>
                <w:sz w:val="22"/>
                <w:szCs w:val="20"/>
              </w:rPr>
            </w:pPr>
            <w:r w:rsidRPr="002D2714">
              <w:rPr>
                <w:rFonts w:ascii="Times New Roman" w:eastAsia="Times New Roman" w:hAnsi="Times New Roman" w:cs="Times New Roman"/>
                <w:b/>
                <w:bCs/>
                <w:sz w:val="22"/>
                <w:szCs w:val="20"/>
              </w:rPr>
              <w:lastRenderedPageBreak/>
              <w:t>NO. SPRINT</w:t>
            </w:r>
          </w:p>
        </w:tc>
        <w:tc>
          <w:tcPr>
            <w:tcW w:w="602" w:type="dxa"/>
            <w:tcBorders>
              <w:top w:val="single" w:sz="4" w:space="0" w:color="auto"/>
              <w:left w:val="nil"/>
              <w:bottom w:val="single" w:sz="4" w:space="0" w:color="auto"/>
              <w:right w:val="single" w:sz="4" w:space="0" w:color="auto"/>
            </w:tcBorders>
            <w:shd w:val="clear" w:color="000000" w:fill="9BBB59"/>
            <w:vAlign w:val="center"/>
            <w:hideMark/>
          </w:tcPr>
          <w:p w:rsidR="002F6391" w:rsidRPr="002D2714" w:rsidRDefault="002F6391" w:rsidP="00C9690B">
            <w:pPr>
              <w:spacing w:after="0" w:line="240" w:lineRule="auto"/>
              <w:jc w:val="center"/>
              <w:rPr>
                <w:rFonts w:ascii="Times New Roman" w:eastAsia="Times New Roman" w:hAnsi="Times New Roman" w:cs="Times New Roman"/>
                <w:b/>
                <w:bCs/>
                <w:sz w:val="22"/>
                <w:szCs w:val="20"/>
              </w:rPr>
            </w:pPr>
            <w:r w:rsidRPr="002D2714">
              <w:rPr>
                <w:rFonts w:ascii="Times New Roman" w:eastAsia="Times New Roman" w:hAnsi="Times New Roman" w:cs="Times New Roman"/>
                <w:b/>
                <w:bCs/>
                <w:sz w:val="22"/>
                <w:szCs w:val="20"/>
              </w:rPr>
              <w:t>NO</w:t>
            </w:r>
          </w:p>
        </w:tc>
        <w:tc>
          <w:tcPr>
            <w:tcW w:w="1759" w:type="dxa"/>
            <w:tcBorders>
              <w:top w:val="single" w:sz="4" w:space="0" w:color="auto"/>
              <w:left w:val="nil"/>
              <w:bottom w:val="single" w:sz="4" w:space="0" w:color="auto"/>
              <w:right w:val="single" w:sz="4" w:space="0" w:color="auto"/>
            </w:tcBorders>
            <w:shd w:val="clear" w:color="000000" w:fill="9BBB59"/>
            <w:vAlign w:val="center"/>
            <w:hideMark/>
          </w:tcPr>
          <w:p w:rsidR="002F6391" w:rsidRPr="002D2714" w:rsidRDefault="002F6391" w:rsidP="00C9690B">
            <w:pPr>
              <w:spacing w:after="0" w:line="240" w:lineRule="auto"/>
              <w:jc w:val="center"/>
              <w:rPr>
                <w:rFonts w:ascii="Times New Roman" w:eastAsia="Times New Roman" w:hAnsi="Times New Roman" w:cs="Times New Roman"/>
                <w:b/>
                <w:bCs/>
                <w:sz w:val="22"/>
                <w:szCs w:val="20"/>
              </w:rPr>
            </w:pPr>
            <w:r w:rsidRPr="002D2714">
              <w:rPr>
                <w:rFonts w:ascii="Times New Roman" w:eastAsia="Times New Roman" w:hAnsi="Times New Roman" w:cs="Times New Roman"/>
                <w:b/>
                <w:bCs/>
                <w:sz w:val="22"/>
                <w:szCs w:val="20"/>
              </w:rPr>
              <w:t>NAMA KEGIATAN</w:t>
            </w:r>
          </w:p>
        </w:tc>
        <w:tc>
          <w:tcPr>
            <w:tcW w:w="1072" w:type="dxa"/>
            <w:tcBorders>
              <w:top w:val="single" w:sz="4" w:space="0" w:color="auto"/>
              <w:left w:val="nil"/>
              <w:bottom w:val="single" w:sz="4" w:space="0" w:color="auto"/>
              <w:right w:val="single" w:sz="4" w:space="0" w:color="auto"/>
            </w:tcBorders>
            <w:shd w:val="clear" w:color="000000" w:fill="9BBB59"/>
            <w:noWrap/>
            <w:vAlign w:val="center"/>
            <w:hideMark/>
          </w:tcPr>
          <w:p w:rsidR="002F6391" w:rsidRPr="002D2714" w:rsidRDefault="002F6391" w:rsidP="00C9690B">
            <w:pPr>
              <w:spacing w:after="0" w:line="240" w:lineRule="auto"/>
              <w:jc w:val="center"/>
              <w:rPr>
                <w:rFonts w:ascii="Times New Roman" w:eastAsia="Times New Roman" w:hAnsi="Times New Roman" w:cs="Times New Roman"/>
                <w:b/>
                <w:bCs/>
                <w:sz w:val="22"/>
                <w:szCs w:val="20"/>
              </w:rPr>
            </w:pPr>
            <w:r w:rsidRPr="002D2714">
              <w:rPr>
                <w:rFonts w:ascii="Times New Roman" w:eastAsia="Times New Roman" w:hAnsi="Times New Roman" w:cs="Times New Roman"/>
                <w:b/>
                <w:bCs/>
                <w:sz w:val="22"/>
                <w:szCs w:val="20"/>
              </w:rPr>
              <w:t>WAKTU</w:t>
            </w:r>
          </w:p>
        </w:tc>
        <w:tc>
          <w:tcPr>
            <w:tcW w:w="1241" w:type="dxa"/>
            <w:tcBorders>
              <w:top w:val="single" w:sz="4" w:space="0" w:color="auto"/>
              <w:left w:val="nil"/>
              <w:bottom w:val="single" w:sz="4" w:space="0" w:color="auto"/>
              <w:right w:val="single" w:sz="4" w:space="0" w:color="auto"/>
            </w:tcBorders>
            <w:shd w:val="clear" w:color="000000" w:fill="9BBB59"/>
            <w:vAlign w:val="center"/>
            <w:hideMark/>
          </w:tcPr>
          <w:p w:rsidR="002F6391" w:rsidRPr="002D2714" w:rsidRDefault="002F6391" w:rsidP="00C9690B">
            <w:pPr>
              <w:spacing w:after="0" w:line="240" w:lineRule="auto"/>
              <w:jc w:val="center"/>
              <w:rPr>
                <w:rFonts w:ascii="Times New Roman" w:eastAsia="Times New Roman" w:hAnsi="Times New Roman" w:cs="Times New Roman"/>
                <w:b/>
                <w:bCs/>
                <w:sz w:val="22"/>
                <w:szCs w:val="20"/>
              </w:rPr>
            </w:pPr>
            <w:r w:rsidRPr="002D2714">
              <w:rPr>
                <w:rFonts w:ascii="Times New Roman" w:eastAsia="Times New Roman" w:hAnsi="Times New Roman" w:cs="Times New Roman"/>
                <w:b/>
                <w:bCs/>
                <w:sz w:val="22"/>
                <w:szCs w:val="20"/>
              </w:rPr>
              <w:t>PELAKU</w:t>
            </w:r>
          </w:p>
        </w:tc>
        <w:tc>
          <w:tcPr>
            <w:tcW w:w="3215" w:type="dxa"/>
            <w:tcBorders>
              <w:top w:val="single" w:sz="4" w:space="0" w:color="auto"/>
              <w:left w:val="nil"/>
              <w:bottom w:val="single" w:sz="4" w:space="0" w:color="auto"/>
              <w:right w:val="single" w:sz="4" w:space="0" w:color="auto"/>
            </w:tcBorders>
            <w:shd w:val="clear" w:color="000000" w:fill="9BBB59"/>
            <w:vAlign w:val="center"/>
            <w:hideMark/>
          </w:tcPr>
          <w:p w:rsidR="002F6391" w:rsidRPr="002D2714" w:rsidRDefault="002F6391" w:rsidP="00C9690B">
            <w:pPr>
              <w:spacing w:after="0" w:line="240" w:lineRule="auto"/>
              <w:jc w:val="center"/>
              <w:rPr>
                <w:rFonts w:ascii="Times New Roman" w:eastAsia="Times New Roman" w:hAnsi="Times New Roman" w:cs="Times New Roman"/>
                <w:b/>
                <w:bCs/>
                <w:sz w:val="22"/>
                <w:szCs w:val="20"/>
              </w:rPr>
            </w:pPr>
            <w:r w:rsidRPr="002D2714">
              <w:rPr>
                <w:rFonts w:ascii="Times New Roman" w:eastAsia="Times New Roman" w:hAnsi="Times New Roman" w:cs="Times New Roman"/>
                <w:b/>
                <w:bCs/>
                <w:sz w:val="22"/>
                <w:szCs w:val="20"/>
              </w:rPr>
              <w:t>DESKRIPSI</w:t>
            </w:r>
          </w:p>
        </w:tc>
      </w:tr>
      <w:tr w:rsidR="002F6391" w:rsidRPr="002D2714" w:rsidTr="00C9690B">
        <w:trPr>
          <w:trHeight w:val="510"/>
        </w:trPr>
        <w:tc>
          <w:tcPr>
            <w:tcW w:w="1036" w:type="dxa"/>
            <w:vMerge w:val="restart"/>
            <w:tcBorders>
              <w:top w:val="single" w:sz="4" w:space="0" w:color="auto"/>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1</w:t>
            </w:r>
          </w:p>
        </w:tc>
        <w:tc>
          <w:tcPr>
            <w:tcW w:w="602"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1</w:t>
            </w:r>
          </w:p>
        </w:tc>
        <w:tc>
          <w:tcPr>
            <w:tcW w:w="1759"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Mendesain User Interface</w:t>
            </w:r>
          </w:p>
        </w:tc>
        <w:tc>
          <w:tcPr>
            <w:tcW w:w="1072" w:type="dxa"/>
            <w:vMerge w:val="restart"/>
            <w:tcBorders>
              <w:top w:val="nil"/>
              <w:left w:val="single" w:sz="4" w:space="0" w:color="auto"/>
              <w:bottom w:val="single" w:sz="4" w:space="0" w:color="auto"/>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5</w:t>
            </w:r>
          </w:p>
        </w:tc>
        <w:tc>
          <w:tcPr>
            <w:tcW w:w="1241"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w:t>
            </w:r>
          </w:p>
        </w:tc>
        <w:tc>
          <w:tcPr>
            <w:tcW w:w="3215"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w:t>
            </w:r>
          </w:p>
        </w:tc>
      </w:tr>
      <w:tr w:rsidR="002F6391" w:rsidRPr="002D2714" w:rsidTr="00C9690B">
        <w:trPr>
          <w:trHeight w:val="255"/>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1.1</w:t>
            </w:r>
          </w:p>
        </w:tc>
        <w:tc>
          <w:tcPr>
            <w:tcW w:w="1759"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UI Splash Page</w:t>
            </w:r>
          </w:p>
        </w:tc>
        <w:tc>
          <w:tcPr>
            <w:tcW w:w="1072" w:type="dxa"/>
            <w:vMerge/>
            <w:tcBorders>
              <w:top w:val="nil"/>
              <w:left w:val="single" w:sz="4" w:space="0" w:color="auto"/>
              <w:bottom w:val="single" w:sz="4" w:space="0" w:color="auto"/>
              <w:right w:val="single" w:sz="4" w:space="0" w:color="auto"/>
            </w:tcBorders>
            <w:vAlign w:val="center"/>
            <w:hideMark/>
          </w:tcPr>
          <w:p w:rsidR="002F6391" w:rsidRPr="002D2714" w:rsidRDefault="002F6391"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Eraldy</w:t>
            </w:r>
          </w:p>
        </w:tc>
        <w:tc>
          <w:tcPr>
            <w:tcW w:w="3215"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Mendesain Logo Untuk halaman awal</w:t>
            </w:r>
          </w:p>
        </w:tc>
      </w:tr>
      <w:tr w:rsidR="002F6391" w:rsidRPr="002D2714" w:rsidTr="00C9690B">
        <w:trPr>
          <w:trHeight w:val="841"/>
        </w:trPr>
        <w:tc>
          <w:tcPr>
            <w:tcW w:w="1036" w:type="dxa"/>
            <w:vMerge/>
            <w:tcBorders>
              <w:left w:val="single" w:sz="4" w:space="0" w:color="auto"/>
              <w:bottom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1.2</w:t>
            </w:r>
          </w:p>
        </w:tc>
        <w:tc>
          <w:tcPr>
            <w:tcW w:w="1759"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UI Pick &amp; Delivery Page </w:t>
            </w:r>
          </w:p>
        </w:tc>
        <w:tc>
          <w:tcPr>
            <w:tcW w:w="1072" w:type="dxa"/>
            <w:vMerge/>
            <w:tcBorders>
              <w:top w:val="nil"/>
              <w:left w:val="single" w:sz="4" w:space="0" w:color="auto"/>
              <w:bottom w:val="single" w:sz="4" w:space="0" w:color="auto"/>
              <w:right w:val="single" w:sz="4" w:space="0" w:color="auto"/>
            </w:tcBorders>
            <w:vAlign w:val="center"/>
            <w:hideMark/>
          </w:tcPr>
          <w:p w:rsidR="002F6391" w:rsidRPr="002D2714" w:rsidRDefault="002F6391"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hideMark/>
          </w:tcPr>
          <w:p w:rsidR="002F6391" w:rsidRPr="002D2714" w:rsidRDefault="00275326" w:rsidP="00C9690B">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Fathya, Harina</w:t>
            </w:r>
            <w:r w:rsidR="002F6391" w:rsidRPr="002D2714">
              <w:rPr>
                <w:rFonts w:ascii="Times New Roman" w:eastAsia="Times New Roman" w:hAnsi="Times New Roman" w:cs="Times New Roman"/>
                <w:sz w:val="22"/>
                <w:szCs w:val="20"/>
              </w:rPr>
              <w:t xml:space="preserve"> </w:t>
            </w:r>
          </w:p>
        </w:tc>
        <w:tc>
          <w:tcPr>
            <w:tcW w:w="3215"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berbentuk form dalam satu UI yang terbagi atas dua, yaitu Pick di mana pelanggan mereka akan mengisi alamat pelanggan yang akan digunakan oleh pihak Liquid untuk mengambil Laundry milik pelanggan mereka, dan Delivery di mana pelanggan mengisi alamat pelangan yang akan digunakan oleh pihak Liquid untuk mengantar kembali Laundry yang telah selesai</w:t>
            </w:r>
          </w:p>
        </w:tc>
      </w:tr>
      <w:tr w:rsidR="002F6391" w:rsidRPr="002D2714" w:rsidTr="00C9690B">
        <w:trPr>
          <w:trHeight w:val="2055"/>
        </w:trPr>
        <w:tc>
          <w:tcPr>
            <w:tcW w:w="1036" w:type="dxa"/>
            <w:vMerge w:val="restart"/>
            <w:tcBorders>
              <w:top w:val="nil"/>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1.3</w:t>
            </w:r>
          </w:p>
        </w:tc>
        <w:tc>
          <w:tcPr>
            <w:tcW w:w="1759" w:type="dxa"/>
            <w:tcBorders>
              <w:top w:val="nil"/>
              <w:left w:val="nil"/>
              <w:bottom w:val="single" w:sz="4" w:space="0" w:color="auto"/>
              <w:right w:val="single" w:sz="4" w:space="0" w:color="auto"/>
            </w:tcBorders>
            <w:shd w:val="clear" w:color="000000" w:fill="FABF8F"/>
            <w:hideMark/>
          </w:tcPr>
          <w:p w:rsidR="002F6391" w:rsidRPr="002D2714" w:rsidRDefault="002F6391" w:rsidP="00A53323">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UI Laundry Load &amp; Price Page </w:t>
            </w:r>
          </w:p>
        </w:tc>
        <w:tc>
          <w:tcPr>
            <w:tcW w:w="1072" w:type="dxa"/>
            <w:vMerge/>
            <w:tcBorders>
              <w:top w:val="nil"/>
              <w:left w:val="single" w:sz="4" w:space="0" w:color="auto"/>
              <w:bottom w:val="single" w:sz="4" w:space="0" w:color="auto"/>
              <w:right w:val="single" w:sz="4" w:space="0" w:color="auto"/>
            </w:tcBorders>
            <w:vAlign w:val="center"/>
            <w:hideMark/>
          </w:tcPr>
          <w:p w:rsidR="002F6391" w:rsidRPr="002D2714" w:rsidRDefault="002F6391"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hideMark/>
          </w:tcPr>
          <w:p w:rsidR="002F6391" w:rsidRPr="002D2714" w:rsidRDefault="00275326" w:rsidP="00C9690B">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Tri Handayani, Gustarina</w:t>
            </w:r>
          </w:p>
        </w:tc>
        <w:tc>
          <w:tcPr>
            <w:tcW w:w="3215" w:type="dxa"/>
            <w:tcBorders>
              <w:top w:val="nil"/>
              <w:left w:val="nil"/>
              <w:bottom w:val="single" w:sz="4" w:space="0" w:color="auto"/>
              <w:right w:val="single" w:sz="4" w:space="0" w:color="auto"/>
            </w:tcBorders>
            <w:shd w:val="clear" w:color="000000" w:fill="FABF8F"/>
            <w:hideMark/>
          </w:tcPr>
          <w:p w:rsidR="002F6391" w:rsidRPr="002D2714" w:rsidRDefault="00A53323" w:rsidP="00A53323">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 xml:space="preserve"> UI ini menampilkan list jenis pakaian laundry beserta fungsi untuk menambahkan jumlah pakaian yang diinputkan oleh pengguna, kemudian harga totalnya akan muncul berdasarkan jumlah pakaian yang diinputkan.</w:t>
            </w:r>
          </w:p>
        </w:tc>
      </w:tr>
      <w:tr w:rsidR="002F6391" w:rsidRPr="002D2714" w:rsidTr="00C9690B">
        <w:trPr>
          <w:trHeight w:val="1515"/>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1.4</w:t>
            </w:r>
          </w:p>
        </w:tc>
        <w:tc>
          <w:tcPr>
            <w:tcW w:w="1759"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UI User Profile</w:t>
            </w:r>
          </w:p>
        </w:tc>
        <w:tc>
          <w:tcPr>
            <w:tcW w:w="1072" w:type="dxa"/>
            <w:vMerge/>
            <w:tcBorders>
              <w:top w:val="nil"/>
              <w:left w:val="single" w:sz="4" w:space="0" w:color="auto"/>
              <w:bottom w:val="single" w:sz="4" w:space="0" w:color="auto"/>
              <w:right w:val="single" w:sz="4" w:space="0" w:color="auto"/>
            </w:tcBorders>
            <w:vAlign w:val="center"/>
            <w:hideMark/>
          </w:tcPr>
          <w:p w:rsidR="002F6391" w:rsidRPr="002D2714" w:rsidRDefault="002F6391"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Rifai</w:t>
            </w:r>
            <w:r w:rsidR="00B666AF">
              <w:rPr>
                <w:rFonts w:ascii="Times New Roman" w:eastAsia="Times New Roman" w:hAnsi="Times New Roman" w:cs="Times New Roman"/>
                <w:sz w:val="22"/>
                <w:szCs w:val="20"/>
              </w:rPr>
              <w:t>, Panuntun, Jeremy</w:t>
            </w:r>
          </w:p>
        </w:tc>
        <w:tc>
          <w:tcPr>
            <w:tcW w:w="3215"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UI ini menampilkan informasi profil pengguna alias pengguna Liquid Laundry yang berbentuk form yang berisi data berupa nama lengkap, tanggal lahir, email, alamat, dan nomor ponsel, serta disediakan foto profil.</w:t>
            </w:r>
          </w:p>
        </w:tc>
      </w:tr>
      <w:tr w:rsidR="002F6391" w:rsidRPr="002D2714" w:rsidTr="00C9690B">
        <w:trPr>
          <w:trHeight w:val="600"/>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2</w:t>
            </w:r>
          </w:p>
        </w:tc>
        <w:tc>
          <w:tcPr>
            <w:tcW w:w="1759"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Mendesain User Interface Bagian II</w:t>
            </w:r>
          </w:p>
        </w:tc>
        <w:tc>
          <w:tcPr>
            <w:tcW w:w="1072" w:type="dxa"/>
            <w:vMerge w:val="restart"/>
            <w:tcBorders>
              <w:top w:val="nil"/>
              <w:left w:val="single" w:sz="4" w:space="0" w:color="auto"/>
              <w:bottom w:val="single" w:sz="4" w:space="0" w:color="000000"/>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6</w:t>
            </w:r>
          </w:p>
        </w:tc>
        <w:tc>
          <w:tcPr>
            <w:tcW w:w="1241"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w:t>
            </w:r>
          </w:p>
        </w:tc>
        <w:tc>
          <w:tcPr>
            <w:tcW w:w="3215" w:type="dxa"/>
            <w:tcBorders>
              <w:top w:val="nil"/>
              <w:left w:val="nil"/>
              <w:bottom w:val="single" w:sz="4" w:space="0" w:color="auto"/>
              <w:right w:val="single" w:sz="4" w:space="0" w:color="auto"/>
            </w:tcBorders>
            <w:shd w:val="clear" w:color="000000" w:fill="DA9694"/>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w:t>
            </w:r>
          </w:p>
        </w:tc>
      </w:tr>
      <w:tr w:rsidR="002F6391" w:rsidRPr="002D2714" w:rsidTr="00C9690B">
        <w:trPr>
          <w:trHeight w:val="1065"/>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2.1</w:t>
            </w:r>
          </w:p>
        </w:tc>
        <w:tc>
          <w:tcPr>
            <w:tcW w:w="1759" w:type="dxa"/>
            <w:tcBorders>
              <w:top w:val="nil"/>
              <w:left w:val="nil"/>
              <w:bottom w:val="single" w:sz="4" w:space="0" w:color="auto"/>
              <w:right w:val="single" w:sz="4" w:space="0" w:color="auto"/>
            </w:tcBorders>
            <w:shd w:val="clear" w:color="000000" w:fill="FABF8F"/>
            <w:hideMark/>
          </w:tcPr>
          <w:p w:rsidR="002F6391" w:rsidRPr="002D2714" w:rsidRDefault="002F6391" w:rsidP="00275326">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UI </w:t>
            </w:r>
            <w:r w:rsidR="00275326">
              <w:rPr>
                <w:rFonts w:ascii="Times New Roman" w:eastAsia="Times New Roman" w:hAnsi="Times New Roman" w:cs="Times New Roman"/>
                <w:sz w:val="22"/>
                <w:szCs w:val="20"/>
              </w:rPr>
              <w:t>Order Confirmation</w:t>
            </w:r>
            <w:r w:rsidRPr="002D2714">
              <w:rPr>
                <w:rFonts w:ascii="Times New Roman" w:eastAsia="Times New Roman" w:hAnsi="Times New Roman" w:cs="Times New Roman"/>
                <w:sz w:val="22"/>
                <w:szCs w:val="20"/>
              </w:rPr>
              <w:t xml:space="preserve"> </w:t>
            </w:r>
          </w:p>
        </w:tc>
        <w:tc>
          <w:tcPr>
            <w:tcW w:w="1072" w:type="dxa"/>
            <w:vMerge/>
            <w:tcBorders>
              <w:top w:val="nil"/>
              <w:left w:val="single" w:sz="4" w:space="0" w:color="auto"/>
              <w:bottom w:val="single" w:sz="4" w:space="0" w:color="000000"/>
              <w:right w:val="single" w:sz="4" w:space="0" w:color="auto"/>
            </w:tcBorders>
            <w:vAlign w:val="center"/>
            <w:hideMark/>
          </w:tcPr>
          <w:p w:rsidR="002F6391" w:rsidRPr="002D2714" w:rsidRDefault="002F6391"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hideMark/>
          </w:tcPr>
          <w:p w:rsidR="002F6391" w:rsidRPr="002D2714" w:rsidRDefault="00B666AF" w:rsidP="00B666AF">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Tri Handayani,</w:t>
            </w:r>
            <w:r w:rsidR="002F6391" w:rsidRPr="002D2714">
              <w:rPr>
                <w:rFonts w:ascii="Times New Roman" w:eastAsia="Times New Roman" w:hAnsi="Times New Roman" w:cs="Times New Roman"/>
                <w:sz w:val="22"/>
                <w:szCs w:val="20"/>
              </w:rPr>
              <w:t>&amp; Gustarina</w:t>
            </w:r>
          </w:p>
        </w:tc>
        <w:tc>
          <w:tcPr>
            <w:tcW w:w="3215"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UI ini menampilkan dua jenis pembayaran yang dapat dilakukan oleh pelanggan Liquid Laundry, yaitu melalui Bank Transfer atau melalui Cash. </w:t>
            </w:r>
          </w:p>
        </w:tc>
      </w:tr>
      <w:tr w:rsidR="002F6391" w:rsidRPr="002D2714" w:rsidTr="00C9690B">
        <w:trPr>
          <w:trHeight w:val="1770"/>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2.2</w:t>
            </w:r>
          </w:p>
        </w:tc>
        <w:tc>
          <w:tcPr>
            <w:tcW w:w="1759"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UI My Order Page </w:t>
            </w:r>
          </w:p>
        </w:tc>
        <w:tc>
          <w:tcPr>
            <w:tcW w:w="1072" w:type="dxa"/>
            <w:vMerge/>
            <w:tcBorders>
              <w:top w:val="nil"/>
              <w:left w:val="single" w:sz="4" w:space="0" w:color="auto"/>
              <w:bottom w:val="single" w:sz="4" w:space="0" w:color="000000"/>
              <w:right w:val="single" w:sz="4" w:space="0" w:color="auto"/>
            </w:tcBorders>
            <w:vAlign w:val="center"/>
            <w:hideMark/>
          </w:tcPr>
          <w:p w:rsidR="002F6391" w:rsidRPr="002D2714" w:rsidRDefault="002F6391"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hideMark/>
          </w:tcPr>
          <w:p w:rsidR="002F6391" w:rsidRPr="002D2714" w:rsidRDefault="00275326" w:rsidP="00275326">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Fathya, Harina</w:t>
            </w:r>
          </w:p>
        </w:tc>
        <w:tc>
          <w:tcPr>
            <w:tcW w:w="3215" w:type="dxa"/>
            <w:tcBorders>
              <w:top w:val="nil"/>
              <w:left w:val="nil"/>
              <w:bottom w:val="single" w:sz="4" w:space="0" w:color="auto"/>
              <w:right w:val="single" w:sz="4" w:space="0" w:color="auto"/>
            </w:tcBorders>
            <w:shd w:val="clear" w:color="000000" w:fill="FABF8F"/>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UI ini memiliki dua tab, tab pertama yaitu tab On Progress yang menampilkan order yang sedang berjalan. Tab yang kedua yaitu History yang menampilkan seluruh transaksi order Laundry yang pernah dilakukan pengguna alias pelanggan Liquid Laundry</w:t>
            </w:r>
          </w:p>
        </w:tc>
      </w:tr>
      <w:tr w:rsidR="007B2546" w:rsidRPr="002D2714" w:rsidTr="00343010">
        <w:trPr>
          <w:trHeight w:val="1770"/>
        </w:trPr>
        <w:tc>
          <w:tcPr>
            <w:tcW w:w="1036" w:type="dxa"/>
            <w:vMerge/>
            <w:tcBorders>
              <w:left w:val="single" w:sz="4" w:space="0" w:color="auto"/>
              <w:right w:val="single" w:sz="4" w:space="0" w:color="auto"/>
            </w:tcBorders>
            <w:shd w:val="clear" w:color="000000" w:fill="C4BD97"/>
          </w:tcPr>
          <w:p w:rsidR="007B2546" w:rsidRPr="002D2714" w:rsidRDefault="007B2546"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tcPr>
          <w:p w:rsidR="007B2546" w:rsidRPr="002D2714"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2.3</w:t>
            </w:r>
          </w:p>
        </w:tc>
        <w:tc>
          <w:tcPr>
            <w:tcW w:w="1759" w:type="dxa"/>
            <w:tcBorders>
              <w:top w:val="nil"/>
              <w:left w:val="nil"/>
              <w:bottom w:val="single" w:sz="4" w:space="0" w:color="auto"/>
              <w:right w:val="single" w:sz="4" w:space="0" w:color="auto"/>
            </w:tcBorders>
            <w:shd w:val="clear" w:color="000000" w:fill="FABF8F"/>
          </w:tcPr>
          <w:p w:rsidR="007B2546" w:rsidRPr="002D2714"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UI User Login</w:t>
            </w:r>
          </w:p>
        </w:tc>
        <w:tc>
          <w:tcPr>
            <w:tcW w:w="1072" w:type="dxa"/>
            <w:vMerge w:val="restart"/>
            <w:tcBorders>
              <w:top w:val="nil"/>
              <w:left w:val="single" w:sz="4" w:space="0" w:color="auto"/>
              <w:right w:val="single" w:sz="4" w:space="0" w:color="auto"/>
            </w:tcBorders>
            <w:shd w:val="clear" w:color="auto" w:fill="8EAADB" w:themeFill="accent5" w:themeFillTint="99"/>
            <w:vAlign w:val="center"/>
          </w:tcPr>
          <w:p w:rsidR="007B2546" w:rsidRPr="002D2714"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Week 6</w:t>
            </w:r>
          </w:p>
        </w:tc>
        <w:tc>
          <w:tcPr>
            <w:tcW w:w="1241" w:type="dxa"/>
            <w:tcBorders>
              <w:top w:val="nil"/>
              <w:left w:val="nil"/>
              <w:bottom w:val="single" w:sz="4" w:space="0" w:color="auto"/>
              <w:right w:val="single" w:sz="4" w:space="0" w:color="auto"/>
            </w:tcBorders>
            <w:shd w:val="clear" w:color="000000" w:fill="FABF8F"/>
          </w:tcPr>
          <w:p w:rsidR="007B2546" w:rsidRPr="002D2714" w:rsidRDefault="007B2546" w:rsidP="00275326">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Eraldy, Rifai</w:t>
            </w:r>
          </w:p>
        </w:tc>
        <w:tc>
          <w:tcPr>
            <w:tcW w:w="3215" w:type="dxa"/>
            <w:tcBorders>
              <w:top w:val="nil"/>
              <w:left w:val="nil"/>
              <w:bottom w:val="single" w:sz="4" w:space="0" w:color="auto"/>
              <w:right w:val="single" w:sz="4" w:space="0" w:color="auto"/>
            </w:tcBorders>
            <w:shd w:val="clear" w:color="000000" w:fill="FABF8F"/>
          </w:tcPr>
          <w:p w:rsidR="007B2546" w:rsidRPr="002D2714"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Tampilan berupa dua button yang satu login menggunakan google dan yang satunya lagi menggunakan facebook.</w:t>
            </w:r>
          </w:p>
        </w:tc>
      </w:tr>
      <w:tr w:rsidR="007B2546" w:rsidRPr="002D2714" w:rsidTr="00343010">
        <w:trPr>
          <w:trHeight w:val="1770"/>
        </w:trPr>
        <w:tc>
          <w:tcPr>
            <w:tcW w:w="1036" w:type="dxa"/>
            <w:vMerge/>
            <w:tcBorders>
              <w:left w:val="single" w:sz="4" w:space="0" w:color="auto"/>
              <w:right w:val="single" w:sz="4" w:space="0" w:color="auto"/>
            </w:tcBorders>
            <w:shd w:val="clear" w:color="000000" w:fill="C4BD97"/>
          </w:tcPr>
          <w:p w:rsidR="007B2546" w:rsidRPr="002D2714" w:rsidRDefault="007B2546"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FABF8F"/>
          </w:tcPr>
          <w:p w:rsidR="007B2546"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2.4</w:t>
            </w:r>
          </w:p>
        </w:tc>
        <w:tc>
          <w:tcPr>
            <w:tcW w:w="1759" w:type="dxa"/>
            <w:tcBorders>
              <w:top w:val="nil"/>
              <w:left w:val="nil"/>
              <w:bottom w:val="single" w:sz="4" w:space="0" w:color="auto"/>
              <w:right w:val="single" w:sz="4" w:space="0" w:color="auto"/>
            </w:tcBorders>
            <w:shd w:val="clear" w:color="000000" w:fill="FABF8F"/>
          </w:tcPr>
          <w:p w:rsidR="007B2546"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UI Price List</w:t>
            </w:r>
          </w:p>
        </w:tc>
        <w:tc>
          <w:tcPr>
            <w:tcW w:w="1072" w:type="dxa"/>
            <w:vMerge/>
            <w:tcBorders>
              <w:left w:val="single" w:sz="4" w:space="0" w:color="auto"/>
              <w:bottom w:val="single" w:sz="4" w:space="0" w:color="000000"/>
              <w:right w:val="single" w:sz="4" w:space="0" w:color="auto"/>
            </w:tcBorders>
            <w:shd w:val="clear" w:color="auto" w:fill="8EAADB" w:themeFill="accent5" w:themeFillTint="99"/>
            <w:vAlign w:val="center"/>
          </w:tcPr>
          <w:p w:rsidR="007B2546" w:rsidRDefault="007B2546" w:rsidP="00C9690B">
            <w:pPr>
              <w:spacing w:after="0" w:line="240" w:lineRule="auto"/>
              <w:rPr>
                <w:rFonts w:ascii="Times New Roman" w:eastAsia="Times New Roman" w:hAnsi="Times New Roman" w:cs="Times New Roman"/>
                <w:sz w:val="22"/>
                <w:szCs w:val="20"/>
              </w:rPr>
            </w:pPr>
          </w:p>
        </w:tc>
        <w:tc>
          <w:tcPr>
            <w:tcW w:w="1241" w:type="dxa"/>
            <w:tcBorders>
              <w:top w:val="nil"/>
              <w:left w:val="nil"/>
              <w:bottom w:val="single" w:sz="4" w:space="0" w:color="auto"/>
              <w:right w:val="single" w:sz="4" w:space="0" w:color="auto"/>
            </w:tcBorders>
            <w:shd w:val="clear" w:color="000000" w:fill="FABF8F"/>
          </w:tcPr>
          <w:p w:rsidR="007B2546" w:rsidRDefault="007B2546" w:rsidP="00C9690B">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Panuntun, Jeremy</w:t>
            </w:r>
          </w:p>
        </w:tc>
        <w:tc>
          <w:tcPr>
            <w:tcW w:w="3215" w:type="dxa"/>
            <w:tcBorders>
              <w:top w:val="nil"/>
              <w:left w:val="nil"/>
              <w:bottom w:val="single" w:sz="4" w:space="0" w:color="auto"/>
              <w:right w:val="single" w:sz="4" w:space="0" w:color="auto"/>
            </w:tcBorders>
            <w:shd w:val="clear" w:color="000000" w:fill="FABF8F"/>
          </w:tcPr>
          <w:p w:rsidR="007B2546"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Menampilkan nama jenis pakaian dan harga Laundry per potongnya</w:t>
            </w:r>
          </w:p>
        </w:tc>
      </w:tr>
      <w:tr w:rsidR="002F6391" w:rsidRPr="002D2714" w:rsidTr="00C9690B">
        <w:trPr>
          <w:trHeight w:val="660"/>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E6B8B7"/>
            <w:hideMark/>
          </w:tcPr>
          <w:p w:rsidR="002F6391" w:rsidRPr="002D2714"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3</w:t>
            </w:r>
          </w:p>
        </w:tc>
        <w:tc>
          <w:tcPr>
            <w:tcW w:w="1759"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Membangun </w:t>
            </w:r>
            <w:r>
              <w:rPr>
                <w:rFonts w:ascii="Times New Roman" w:eastAsia="Times New Roman" w:hAnsi="Times New Roman" w:cs="Times New Roman"/>
                <w:szCs w:val="20"/>
              </w:rPr>
              <w:t xml:space="preserve">Koneksi Database &amp; </w:t>
            </w:r>
            <w:r w:rsidRPr="002D2714">
              <w:rPr>
                <w:rFonts w:ascii="Times New Roman" w:eastAsia="Times New Roman" w:hAnsi="Times New Roman" w:cs="Times New Roman"/>
                <w:sz w:val="22"/>
                <w:szCs w:val="20"/>
              </w:rPr>
              <w:t>Fitur User Login</w:t>
            </w:r>
          </w:p>
        </w:tc>
        <w:tc>
          <w:tcPr>
            <w:tcW w:w="1072" w:type="dxa"/>
            <w:vMerge w:val="restart"/>
            <w:tcBorders>
              <w:top w:val="nil"/>
              <w:left w:val="nil"/>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7</w:t>
            </w:r>
          </w:p>
        </w:tc>
        <w:tc>
          <w:tcPr>
            <w:tcW w:w="1241"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Cs w:val="20"/>
              </w:rPr>
              <w:t>User dapat melakukan login dengan akun Facebook atau Google</w:t>
            </w:r>
          </w:p>
        </w:tc>
      </w:tr>
      <w:tr w:rsidR="002F6391" w:rsidRPr="002D2714" w:rsidTr="00C9690B">
        <w:trPr>
          <w:trHeight w:val="822"/>
        </w:trPr>
        <w:tc>
          <w:tcPr>
            <w:tcW w:w="1036" w:type="dxa"/>
            <w:vMerge/>
            <w:tcBorders>
              <w:left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Default="007B2546"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3</w:t>
            </w:r>
            <w:r w:rsidR="002F6391">
              <w:rPr>
                <w:rFonts w:ascii="Times New Roman" w:eastAsia="Times New Roman" w:hAnsi="Times New Roman" w:cs="Times New Roman"/>
                <w:szCs w:val="20"/>
              </w:rPr>
              <w:t>.1</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Membuat koneksi Database</w:t>
            </w:r>
          </w:p>
        </w:tc>
        <w:tc>
          <w:tcPr>
            <w:tcW w:w="1072" w:type="dxa"/>
            <w:vMerge/>
            <w:tcBorders>
              <w:left w:val="nil"/>
              <w:right w:val="single" w:sz="4" w:space="0" w:color="auto"/>
            </w:tcBorders>
            <w:shd w:val="clear" w:color="000000" w:fill="95B3D7"/>
            <w:noWrap/>
            <w:vAlign w:val="center"/>
          </w:tcPr>
          <w:p w:rsidR="002F6391" w:rsidRPr="002D2714" w:rsidRDefault="002F6391" w:rsidP="00C9690B">
            <w:pPr>
              <w:spacing w:after="0" w:line="240" w:lineRule="auto"/>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Default="007B2546" w:rsidP="007B2546">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Jeremy, Fathya</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Mendinisikan database untuk aplikasi Liquid Laundry Mobile</w:t>
            </w:r>
          </w:p>
        </w:tc>
      </w:tr>
      <w:tr w:rsidR="002F6391" w:rsidRPr="002D2714" w:rsidTr="00C9690B">
        <w:trPr>
          <w:trHeight w:val="1080"/>
        </w:trPr>
        <w:tc>
          <w:tcPr>
            <w:tcW w:w="1036" w:type="dxa"/>
            <w:vMerge/>
            <w:tcBorders>
              <w:left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7B2546"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3</w:t>
            </w:r>
            <w:r w:rsidR="002F6391">
              <w:rPr>
                <w:rFonts w:ascii="Times New Roman" w:eastAsia="Times New Roman" w:hAnsi="Times New Roman" w:cs="Times New Roman"/>
                <w:szCs w:val="20"/>
              </w:rPr>
              <w:t>.2</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Membuat koneksi API Google &amp; Facebook Login </w:t>
            </w:r>
          </w:p>
        </w:tc>
        <w:tc>
          <w:tcPr>
            <w:tcW w:w="1072" w:type="dxa"/>
            <w:vMerge/>
            <w:tcBorders>
              <w:left w:val="nil"/>
              <w:right w:val="single" w:sz="4" w:space="0" w:color="auto"/>
            </w:tcBorders>
            <w:shd w:val="clear" w:color="000000" w:fill="95B3D7"/>
            <w:noWrap/>
            <w:vAlign w:val="center"/>
          </w:tcPr>
          <w:p w:rsidR="002F6391" w:rsidRPr="002D2714" w:rsidRDefault="002F6391" w:rsidP="00C9690B">
            <w:pPr>
              <w:spacing w:after="0" w:line="240" w:lineRule="auto"/>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B666AF"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Rifai, </w:t>
            </w:r>
            <w:r w:rsidR="002F6391">
              <w:rPr>
                <w:rFonts w:ascii="Times New Roman" w:eastAsia="Times New Roman" w:hAnsi="Times New Roman" w:cs="Times New Roman"/>
                <w:szCs w:val="20"/>
              </w:rPr>
              <w:t>Harina &amp; Eraldy</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API Google &amp; Facebook digunakan untuk dapat masuk menggunakan akun Facebook atau Google (email)</w:t>
            </w:r>
          </w:p>
        </w:tc>
      </w:tr>
      <w:tr w:rsidR="002F6391" w:rsidRPr="002D2714" w:rsidTr="00C9690B">
        <w:trPr>
          <w:trHeight w:val="1080"/>
        </w:trPr>
        <w:tc>
          <w:tcPr>
            <w:tcW w:w="1036" w:type="dxa"/>
            <w:vMerge/>
            <w:tcBorders>
              <w:left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Default="007B2546"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3</w:t>
            </w:r>
            <w:r w:rsidR="002F6391">
              <w:rPr>
                <w:rFonts w:ascii="Times New Roman" w:eastAsia="Times New Roman" w:hAnsi="Times New Roman" w:cs="Times New Roman"/>
                <w:szCs w:val="20"/>
              </w:rPr>
              <w:t>.3</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Mengembangkan algoritma pemrograman fungsi login.</w:t>
            </w:r>
          </w:p>
        </w:tc>
        <w:tc>
          <w:tcPr>
            <w:tcW w:w="1072" w:type="dxa"/>
            <w:vMerge/>
            <w:tcBorders>
              <w:left w:val="nil"/>
              <w:bottom w:val="single" w:sz="4" w:space="0" w:color="auto"/>
              <w:right w:val="single" w:sz="4" w:space="0" w:color="auto"/>
            </w:tcBorders>
            <w:shd w:val="clear" w:color="000000" w:fill="95B3D7"/>
            <w:noWrap/>
            <w:vAlign w:val="center"/>
          </w:tcPr>
          <w:p w:rsidR="002F6391" w:rsidRPr="002D2714" w:rsidRDefault="002F6391" w:rsidP="00C9690B">
            <w:pPr>
              <w:spacing w:after="0" w:line="240" w:lineRule="auto"/>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Default="00B666AF" w:rsidP="007B2546">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Tri Handayani, </w:t>
            </w:r>
            <w:r w:rsidR="002F6391">
              <w:rPr>
                <w:rFonts w:ascii="Times New Roman" w:eastAsia="Times New Roman" w:hAnsi="Times New Roman" w:cs="Times New Roman"/>
                <w:szCs w:val="20"/>
              </w:rPr>
              <w:t>Gustarina</w:t>
            </w:r>
            <w:r w:rsidR="007B2546">
              <w:rPr>
                <w:rFonts w:ascii="Times New Roman" w:eastAsia="Times New Roman" w:hAnsi="Times New Roman" w:cs="Times New Roman"/>
                <w:szCs w:val="20"/>
              </w:rPr>
              <w:t>, Panuntun</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Fungsi login sudah harus dapat terintegrasi dengan API Login Google dan Facebook </w:t>
            </w:r>
          </w:p>
        </w:tc>
      </w:tr>
      <w:tr w:rsidR="002F6391" w:rsidRPr="002D2714" w:rsidTr="00C9690B">
        <w:trPr>
          <w:trHeight w:val="899"/>
        </w:trPr>
        <w:tc>
          <w:tcPr>
            <w:tcW w:w="1036" w:type="dxa"/>
            <w:vMerge/>
            <w:tcBorders>
              <w:left w:val="single" w:sz="4" w:space="0" w:color="auto"/>
              <w:bottom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E6B8B7"/>
            <w:hideMark/>
          </w:tcPr>
          <w:p w:rsidR="002F6391" w:rsidRPr="002D2714" w:rsidRDefault="007B2546"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4</w:t>
            </w:r>
          </w:p>
        </w:tc>
        <w:tc>
          <w:tcPr>
            <w:tcW w:w="1759"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Cs w:val="20"/>
              </w:rPr>
              <w:t>Membangun Fitur User Profile</w:t>
            </w:r>
          </w:p>
        </w:tc>
        <w:tc>
          <w:tcPr>
            <w:tcW w:w="1072" w:type="dxa"/>
            <w:vMerge w:val="restart"/>
            <w:tcBorders>
              <w:top w:val="nil"/>
              <w:left w:val="nil"/>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8</w:t>
            </w:r>
          </w:p>
        </w:tc>
        <w:tc>
          <w:tcPr>
            <w:tcW w:w="1241"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p>
        </w:tc>
      </w:tr>
      <w:tr w:rsidR="002F6391" w:rsidRPr="002D2714" w:rsidTr="00C9690B">
        <w:trPr>
          <w:trHeight w:val="1380"/>
        </w:trPr>
        <w:tc>
          <w:tcPr>
            <w:tcW w:w="1036" w:type="dxa"/>
            <w:vMerge w:val="restart"/>
            <w:tcBorders>
              <w:left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4.1</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CRUD User Profile</w:t>
            </w:r>
          </w:p>
        </w:tc>
        <w:tc>
          <w:tcPr>
            <w:tcW w:w="1072" w:type="dxa"/>
            <w:vMerge/>
            <w:tcBorders>
              <w:left w:val="nil"/>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B666AF"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Harina, Jeremy,</w:t>
            </w:r>
            <w:r w:rsidR="002F6391">
              <w:rPr>
                <w:rFonts w:ascii="Times New Roman" w:eastAsia="Times New Roman" w:hAnsi="Times New Roman" w:cs="Times New Roman"/>
                <w:szCs w:val="20"/>
              </w:rPr>
              <w:t xml:space="preserve"> Eraldy</w:t>
            </w:r>
            <w:r>
              <w:rPr>
                <w:rFonts w:ascii="Times New Roman" w:eastAsia="Times New Roman" w:hAnsi="Times New Roman" w:cs="Times New Roman"/>
                <w:szCs w:val="20"/>
              </w:rPr>
              <w:t>, Panuntun</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Koneksi database ke dalam form profil agar dapat melakukan </w:t>
            </w:r>
            <w:r w:rsidRPr="00004553">
              <w:rPr>
                <w:rFonts w:ascii="Times New Roman" w:eastAsia="Times New Roman" w:hAnsi="Times New Roman" w:cs="Times New Roman"/>
                <w:i/>
                <w:szCs w:val="20"/>
              </w:rPr>
              <w:t>create, update</w:t>
            </w:r>
            <w:r>
              <w:rPr>
                <w:rFonts w:ascii="Times New Roman" w:eastAsia="Times New Roman" w:hAnsi="Times New Roman" w:cs="Times New Roman"/>
                <w:szCs w:val="20"/>
              </w:rPr>
              <w:t xml:space="preserve">, dan </w:t>
            </w:r>
            <w:r w:rsidRPr="00004553">
              <w:rPr>
                <w:rFonts w:ascii="Times New Roman" w:eastAsia="Times New Roman" w:hAnsi="Times New Roman" w:cs="Times New Roman"/>
                <w:i/>
                <w:szCs w:val="20"/>
              </w:rPr>
              <w:t>delete</w:t>
            </w:r>
            <w:r>
              <w:rPr>
                <w:rFonts w:ascii="Times New Roman" w:eastAsia="Times New Roman" w:hAnsi="Times New Roman" w:cs="Times New Roman"/>
                <w:szCs w:val="20"/>
              </w:rPr>
              <w:t xml:space="preserve"> ke dalam database</w:t>
            </w:r>
          </w:p>
        </w:tc>
      </w:tr>
      <w:tr w:rsidR="002F6391" w:rsidRPr="002D2714" w:rsidTr="00C9690B">
        <w:trPr>
          <w:trHeight w:val="1380"/>
        </w:trPr>
        <w:tc>
          <w:tcPr>
            <w:tcW w:w="1036" w:type="dxa"/>
            <w:vMerge/>
            <w:tcBorders>
              <w:left w:val="single" w:sz="4" w:space="0" w:color="auto"/>
              <w:bottom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4.2</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Mengembangkan algoritma pemrograman form profil</w:t>
            </w:r>
          </w:p>
        </w:tc>
        <w:tc>
          <w:tcPr>
            <w:tcW w:w="1072" w:type="dxa"/>
            <w:vMerge/>
            <w:tcBorders>
              <w:left w:val="nil"/>
              <w:bottom w:val="single" w:sz="4" w:space="0" w:color="auto"/>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B666AF"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Gustarina, Tri Handayan</w:t>
            </w:r>
            <w:r w:rsidR="007B2546">
              <w:rPr>
                <w:rFonts w:ascii="Times New Roman" w:eastAsia="Times New Roman" w:hAnsi="Times New Roman" w:cs="Times New Roman"/>
                <w:szCs w:val="20"/>
              </w:rPr>
              <w:t>i</w:t>
            </w:r>
            <w:r>
              <w:rPr>
                <w:rFonts w:ascii="Times New Roman" w:eastAsia="Times New Roman" w:hAnsi="Times New Roman" w:cs="Times New Roman"/>
                <w:szCs w:val="20"/>
              </w:rPr>
              <w:t>, Rifai, Fathya</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Mengembangkan </w:t>
            </w:r>
            <w:r w:rsidRPr="00004553">
              <w:rPr>
                <w:rFonts w:ascii="Times New Roman" w:eastAsia="Times New Roman" w:hAnsi="Times New Roman" w:cs="Times New Roman"/>
                <w:i/>
                <w:szCs w:val="20"/>
              </w:rPr>
              <w:t xml:space="preserve">source code </w:t>
            </w:r>
            <w:r>
              <w:rPr>
                <w:rFonts w:ascii="Times New Roman" w:eastAsia="Times New Roman" w:hAnsi="Times New Roman" w:cs="Times New Roman"/>
                <w:szCs w:val="20"/>
              </w:rPr>
              <w:t>untuk form profil yang menyimpan data langsung ke database</w:t>
            </w:r>
          </w:p>
        </w:tc>
      </w:tr>
      <w:tr w:rsidR="002F6391" w:rsidRPr="002D2714" w:rsidTr="00C9690B">
        <w:trPr>
          <w:trHeight w:val="1365"/>
        </w:trPr>
        <w:tc>
          <w:tcPr>
            <w:tcW w:w="1036" w:type="dxa"/>
            <w:vMerge w:val="restart"/>
            <w:tcBorders>
              <w:top w:val="nil"/>
              <w:left w:val="single" w:sz="4" w:space="0" w:color="auto"/>
              <w:right w:val="single" w:sz="4" w:space="0" w:color="auto"/>
            </w:tcBorders>
            <w:shd w:val="clear" w:color="auto" w:fill="FFD966" w:themeFill="accent4" w:themeFillTint="99"/>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2</w:t>
            </w:r>
          </w:p>
        </w:tc>
        <w:tc>
          <w:tcPr>
            <w:tcW w:w="602"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5</w:t>
            </w:r>
          </w:p>
        </w:tc>
        <w:tc>
          <w:tcPr>
            <w:tcW w:w="1759"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Membangun Fitur Pick &amp; Delivery </w:t>
            </w:r>
            <w:r>
              <w:rPr>
                <w:rFonts w:ascii="Times New Roman" w:eastAsia="Times New Roman" w:hAnsi="Times New Roman" w:cs="Times New Roman"/>
                <w:szCs w:val="20"/>
              </w:rPr>
              <w:t>Laundry</w:t>
            </w:r>
          </w:p>
        </w:tc>
        <w:tc>
          <w:tcPr>
            <w:tcW w:w="1072" w:type="dxa"/>
            <w:vMerge w:val="restart"/>
            <w:tcBorders>
              <w:top w:val="nil"/>
              <w:left w:val="nil"/>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9</w:t>
            </w:r>
          </w:p>
        </w:tc>
        <w:tc>
          <w:tcPr>
            <w:tcW w:w="1241"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Melakukan pengembangan pemrograman berbasis</w:t>
            </w:r>
            <w:r>
              <w:rPr>
                <w:rFonts w:ascii="Times New Roman" w:eastAsia="Times New Roman" w:hAnsi="Times New Roman" w:cs="Times New Roman"/>
                <w:szCs w:val="20"/>
              </w:rPr>
              <w:t xml:space="preserve"> java di dalam Android Studio. F</w:t>
            </w:r>
            <w:r w:rsidRPr="002D2714">
              <w:rPr>
                <w:rFonts w:ascii="Times New Roman" w:eastAsia="Times New Roman" w:hAnsi="Times New Roman" w:cs="Times New Roman"/>
                <w:sz w:val="22"/>
                <w:szCs w:val="20"/>
              </w:rPr>
              <w:t>orm yang terdiri dari alamat, dan waktu / jam pengambilan pakaian sudah harus bisa merekam data tersebut.</w:t>
            </w:r>
          </w:p>
        </w:tc>
      </w:tr>
      <w:tr w:rsidR="002F6391" w:rsidRPr="002D2714" w:rsidTr="00C9690B">
        <w:trPr>
          <w:trHeight w:val="1365"/>
        </w:trPr>
        <w:tc>
          <w:tcPr>
            <w:tcW w:w="1036" w:type="dxa"/>
            <w:vMerge/>
            <w:tcBorders>
              <w:top w:val="nil"/>
              <w:left w:val="single" w:sz="4" w:space="0" w:color="auto"/>
              <w:right w:val="single" w:sz="4" w:space="0" w:color="auto"/>
            </w:tcBorders>
            <w:shd w:val="clear" w:color="auto" w:fill="FFD966" w:themeFill="accent4"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5.1</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Koneksi API Google Maps</w:t>
            </w:r>
          </w:p>
        </w:tc>
        <w:tc>
          <w:tcPr>
            <w:tcW w:w="1072" w:type="dxa"/>
            <w:vMerge/>
            <w:tcBorders>
              <w:left w:val="nil"/>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7B2546">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Fathya, </w:t>
            </w:r>
            <w:r w:rsidR="007B2546">
              <w:rPr>
                <w:rFonts w:ascii="Times New Roman" w:eastAsia="Times New Roman" w:hAnsi="Times New Roman" w:cs="Times New Roman"/>
                <w:szCs w:val="20"/>
              </w:rPr>
              <w:t xml:space="preserve">Panuntun, </w:t>
            </w:r>
            <w:r>
              <w:rPr>
                <w:rFonts w:ascii="Times New Roman" w:eastAsia="Times New Roman" w:hAnsi="Times New Roman" w:cs="Times New Roman"/>
                <w:szCs w:val="20"/>
              </w:rPr>
              <w:t>Jeremy &amp; Eraldy</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Melakukan integrasi dengan API Google Maps untuk fungsi lokasi pada form</w:t>
            </w:r>
          </w:p>
        </w:tc>
      </w:tr>
      <w:tr w:rsidR="002F6391" w:rsidRPr="002D2714" w:rsidTr="00C9690B">
        <w:trPr>
          <w:trHeight w:val="1365"/>
        </w:trPr>
        <w:tc>
          <w:tcPr>
            <w:tcW w:w="1036" w:type="dxa"/>
            <w:vMerge/>
            <w:tcBorders>
              <w:top w:val="nil"/>
              <w:left w:val="single" w:sz="4" w:space="0" w:color="auto"/>
              <w:right w:val="single" w:sz="4" w:space="0" w:color="auto"/>
            </w:tcBorders>
            <w:shd w:val="clear" w:color="auto" w:fill="FFD966" w:themeFill="accent4"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5.2</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Mengembangkan algoritma pemrograman Pick &amp; Delivery Laundry</w:t>
            </w:r>
          </w:p>
        </w:tc>
        <w:tc>
          <w:tcPr>
            <w:tcW w:w="1072" w:type="dxa"/>
            <w:vMerge/>
            <w:tcBorders>
              <w:left w:val="nil"/>
              <w:bottom w:val="single" w:sz="4" w:space="0" w:color="auto"/>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7B2546"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Gustarina, Tri Handayan, </w:t>
            </w:r>
            <w:r w:rsidR="002F6391">
              <w:rPr>
                <w:rFonts w:ascii="Times New Roman" w:eastAsia="Times New Roman" w:hAnsi="Times New Roman" w:cs="Times New Roman"/>
                <w:szCs w:val="20"/>
              </w:rPr>
              <w:t>Rifai</w:t>
            </w:r>
            <w:r>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Harina, </w:t>
            </w:r>
            <w:r w:rsidR="002F6391">
              <w:rPr>
                <w:rFonts w:ascii="Times New Roman" w:eastAsia="Times New Roman" w:hAnsi="Times New Roman" w:cs="Times New Roman"/>
                <w:szCs w:val="20"/>
              </w:rPr>
              <w:t xml:space="preserve"> </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Mengembangkan </w:t>
            </w:r>
            <w:r w:rsidRPr="00004553">
              <w:rPr>
                <w:rFonts w:ascii="Times New Roman" w:eastAsia="Times New Roman" w:hAnsi="Times New Roman" w:cs="Times New Roman"/>
                <w:i/>
                <w:szCs w:val="20"/>
              </w:rPr>
              <w:t xml:space="preserve">source code </w:t>
            </w:r>
            <w:r>
              <w:rPr>
                <w:rFonts w:ascii="Times New Roman" w:eastAsia="Times New Roman" w:hAnsi="Times New Roman" w:cs="Times New Roman"/>
                <w:szCs w:val="20"/>
              </w:rPr>
              <w:t>untuk form order laundry yang menyimpan data langsung ke database</w:t>
            </w:r>
          </w:p>
        </w:tc>
      </w:tr>
      <w:tr w:rsidR="002F6391" w:rsidRPr="002D2714" w:rsidTr="00C9690B">
        <w:trPr>
          <w:trHeight w:val="1530"/>
        </w:trPr>
        <w:tc>
          <w:tcPr>
            <w:tcW w:w="1036" w:type="dxa"/>
            <w:vMerge/>
            <w:tcBorders>
              <w:left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6</w:t>
            </w:r>
          </w:p>
        </w:tc>
        <w:tc>
          <w:tcPr>
            <w:tcW w:w="1759"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Membangun </w:t>
            </w:r>
            <w:r>
              <w:rPr>
                <w:rFonts w:ascii="Times New Roman" w:eastAsia="Times New Roman" w:hAnsi="Times New Roman" w:cs="Times New Roman"/>
                <w:szCs w:val="20"/>
              </w:rPr>
              <w:t xml:space="preserve">Fitur </w:t>
            </w:r>
            <w:r w:rsidRPr="002D2714">
              <w:rPr>
                <w:rFonts w:ascii="Times New Roman" w:eastAsia="Times New Roman" w:hAnsi="Times New Roman" w:cs="Times New Roman"/>
                <w:sz w:val="22"/>
                <w:szCs w:val="20"/>
              </w:rPr>
              <w:t xml:space="preserve">Laundry Load &amp; Price </w:t>
            </w:r>
          </w:p>
        </w:tc>
        <w:tc>
          <w:tcPr>
            <w:tcW w:w="1072" w:type="dxa"/>
            <w:vMerge w:val="restart"/>
            <w:tcBorders>
              <w:top w:val="nil"/>
              <w:left w:val="nil"/>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10</w:t>
            </w:r>
          </w:p>
        </w:tc>
        <w:tc>
          <w:tcPr>
            <w:tcW w:w="1241"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Cs w:val="20"/>
              </w:rPr>
              <w:t>User memasukan jenis pakaian beserta jumlah untuk dapat menampilkan harga.</w:t>
            </w:r>
          </w:p>
        </w:tc>
      </w:tr>
      <w:tr w:rsidR="002F6391" w:rsidRPr="002D2714" w:rsidTr="00C9690B">
        <w:trPr>
          <w:trHeight w:val="1530"/>
        </w:trPr>
        <w:tc>
          <w:tcPr>
            <w:tcW w:w="1036" w:type="dxa"/>
            <w:vMerge/>
            <w:tcBorders>
              <w:left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6.1</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Mendefinisikan logika algoritma untuk fitur Laundry Load &amp; Price</w:t>
            </w:r>
          </w:p>
        </w:tc>
        <w:tc>
          <w:tcPr>
            <w:tcW w:w="1072" w:type="dxa"/>
            <w:vMerge/>
            <w:tcBorders>
              <w:left w:val="nil"/>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D36152" w:rsidP="00D36152">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Tri Handayani, Panuntun, </w:t>
            </w:r>
            <w:r w:rsidR="002F6391">
              <w:rPr>
                <w:rFonts w:ascii="Times New Roman" w:eastAsia="Times New Roman" w:hAnsi="Times New Roman" w:cs="Times New Roman"/>
                <w:szCs w:val="20"/>
              </w:rPr>
              <w:t>Jeremy &amp; Eraldy</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Mendefinisikan alur code program untuk Laundry Load &amp; Price</w:t>
            </w:r>
          </w:p>
        </w:tc>
      </w:tr>
      <w:tr w:rsidR="002F6391" w:rsidRPr="002D2714" w:rsidTr="00C9690B">
        <w:trPr>
          <w:trHeight w:val="1530"/>
        </w:trPr>
        <w:tc>
          <w:tcPr>
            <w:tcW w:w="1036" w:type="dxa"/>
            <w:vMerge/>
            <w:tcBorders>
              <w:left w:val="single" w:sz="4" w:space="0" w:color="auto"/>
              <w:right w:val="single" w:sz="4" w:space="0" w:color="auto"/>
            </w:tcBorders>
            <w:shd w:val="clear" w:color="000000" w:fill="C4BD97"/>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6.2</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Mengembangkan algoritma pemrograman </w:t>
            </w:r>
            <w:r w:rsidRPr="002D2714">
              <w:rPr>
                <w:rFonts w:ascii="Times New Roman" w:eastAsia="Times New Roman" w:hAnsi="Times New Roman" w:cs="Times New Roman"/>
                <w:sz w:val="22"/>
                <w:szCs w:val="20"/>
              </w:rPr>
              <w:t>Laundry Load &amp; Price</w:t>
            </w:r>
          </w:p>
        </w:tc>
        <w:tc>
          <w:tcPr>
            <w:tcW w:w="1072" w:type="dxa"/>
            <w:vMerge/>
            <w:tcBorders>
              <w:left w:val="nil"/>
              <w:bottom w:val="single" w:sz="4" w:space="0" w:color="auto"/>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D36152" w:rsidP="00D36152">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Fathya, Harina, </w:t>
            </w:r>
            <w:r w:rsidR="002F6391">
              <w:rPr>
                <w:rFonts w:ascii="Times New Roman" w:eastAsia="Times New Roman" w:hAnsi="Times New Roman" w:cs="Times New Roman"/>
                <w:szCs w:val="20"/>
              </w:rPr>
              <w:t xml:space="preserve">Gustarina, &amp; Rifai </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Mengembangkan </w:t>
            </w:r>
            <w:r w:rsidRPr="00E264CA">
              <w:rPr>
                <w:rFonts w:ascii="Times New Roman" w:eastAsia="Times New Roman" w:hAnsi="Times New Roman" w:cs="Times New Roman"/>
                <w:i/>
                <w:szCs w:val="20"/>
              </w:rPr>
              <w:t>source code</w:t>
            </w:r>
            <w:r>
              <w:rPr>
                <w:rFonts w:ascii="Times New Roman" w:eastAsia="Times New Roman" w:hAnsi="Times New Roman" w:cs="Times New Roman"/>
                <w:szCs w:val="20"/>
              </w:rPr>
              <w:t xml:space="preserve"> bagaimana cara menghitung harga total Laundry dari data jumlah pakaian dengan jenis dan harga satuan yang berbeda.</w:t>
            </w:r>
          </w:p>
        </w:tc>
      </w:tr>
      <w:tr w:rsidR="002F6391" w:rsidRPr="002D2714" w:rsidTr="00C9690B">
        <w:trPr>
          <w:trHeight w:val="615"/>
        </w:trPr>
        <w:tc>
          <w:tcPr>
            <w:tcW w:w="1036" w:type="dxa"/>
            <w:vMerge/>
            <w:tcBorders>
              <w:left w:val="single" w:sz="4" w:space="0" w:color="auto"/>
              <w:bottom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7</w:t>
            </w:r>
          </w:p>
        </w:tc>
        <w:tc>
          <w:tcPr>
            <w:tcW w:w="1759"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Membangun Fitur My Order Page </w:t>
            </w:r>
          </w:p>
        </w:tc>
        <w:tc>
          <w:tcPr>
            <w:tcW w:w="1072" w:type="dxa"/>
            <w:tcBorders>
              <w:top w:val="nil"/>
              <w:left w:val="nil"/>
              <w:bottom w:val="single" w:sz="4" w:space="0" w:color="auto"/>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11 &amp; 12</w:t>
            </w:r>
          </w:p>
        </w:tc>
        <w:tc>
          <w:tcPr>
            <w:tcW w:w="1241"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Fitur yang dapat menampilkan On Progress dan History Order.</w:t>
            </w:r>
          </w:p>
        </w:tc>
      </w:tr>
      <w:tr w:rsidR="002F6391" w:rsidRPr="002D2714" w:rsidTr="00C9690B">
        <w:trPr>
          <w:trHeight w:val="615"/>
        </w:trPr>
        <w:tc>
          <w:tcPr>
            <w:tcW w:w="1036" w:type="dxa"/>
            <w:vMerge w:val="restart"/>
            <w:tcBorders>
              <w:left w:val="single" w:sz="4" w:space="0" w:color="auto"/>
              <w:right w:val="single" w:sz="4" w:space="0" w:color="auto"/>
            </w:tcBorders>
            <w:shd w:val="clear" w:color="auto" w:fill="FFD966" w:themeFill="accent4"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7.1</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Koneksi database table order </w:t>
            </w:r>
          </w:p>
        </w:tc>
        <w:tc>
          <w:tcPr>
            <w:tcW w:w="1072" w:type="dxa"/>
            <w:tcBorders>
              <w:top w:val="nil"/>
              <w:left w:val="nil"/>
              <w:bottom w:val="single" w:sz="4" w:space="0" w:color="auto"/>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Week 11</w:t>
            </w: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Fathya,  </w:t>
            </w:r>
            <w:r w:rsidR="00D36152">
              <w:rPr>
                <w:rFonts w:ascii="Times New Roman" w:eastAsia="Times New Roman" w:hAnsi="Times New Roman" w:cs="Times New Roman"/>
                <w:szCs w:val="20"/>
              </w:rPr>
              <w:t xml:space="preserve">Panuntun, </w:t>
            </w:r>
            <w:r>
              <w:rPr>
                <w:rFonts w:ascii="Times New Roman" w:eastAsia="Times New Roman" w:hAnsi="Times New Roman" w:cs="Times New Roman"/>
                <w:szCs w:val="20"/>
              </w:rPr>
              <w:t>Harina &amp; Eraldy</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Mengambil data dari table order yang masih on progress</w:t>
            </w:r>
          </w:p>
        </w:tc>
      </w:tr>
      <w:tr w:rsidR="002F6391" w:rsidRPr="002D2714" w:rsidTr="00C9690B">
        <w:trPr>
          <w:trHeight w:val="615"/>
        </w:trPr>
        <w:tc>
          <w:tcPr>
            <w:tcW w:w="1036" w:type="dxa"/>
            <w:vMerge/>
            <w:tcBorders>
              <w:left w:val="single" w:sz="4" w:space="0" w:color="auto"/>
              <w:right w:val="single" w:sz="4" w:space="0" w:color="auto"/>
            </w:tcBorders>
            <w:shd w:val="clear" w:color="auto" w:fill="FFD966" w:themeFill="accent4"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7.2</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Mengembangkan algoritma pemrograman Laundry Order On Progress</w:t>
            </w:r>
          </w:p>
        </w:tc>
        <w:tc>
          <w:tcPr>
            <w:tcW w:w="1072" w:type="dxa"/>
            <w:tcBorders>
              <w:top w:val="nil"/>
              <w:left w:val="nil"/>
              <w:bottom w:val="single" w:sz="4" w:space="0" w:color="auto"/>
              <w:right w:val="single" w:sz="4" w:space="0" w:color="auto"/>
            </w:tcBorders>
            <w:shd w:val="clear" w:color="000000" w:fill="95B3D7"/>
            <w:noWrap/>
            <w:vAlign w:val="center"/>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Week 11</w:t>
            </w: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Tri Handayani, Rifai &amp; Gustarina</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Bagaimana cara menampilkan data order yang diambil dari database ke dalam aplikasi</w:t>
            </w:r>
          </w:p>
        </w:tc>
      </w:tr>
      <w:tr w:rsidR="002F6391" w:rsidRPr="002D2714" w:rsidTr="00C9690B">
        <w:trPr>
          <w:trHeight w:val="615"/>
        </w:trPr>
        <w:tc>
          <w:tcPr>
            <w:tcW w:w="1036" w:type="dxa"/>
            <w:vMerge/>
            <w:tcBorders>
              <w:left w:val="single" w:sz="4" w:space="0" w:color="auto"/>
              <w:right w:val="single" w:sz="4" w:space="0" w:color="auto"/>
            </w:tcBorders>
            <w:shd w:val="clear" w:color="auto" w:fill="FFD966" w:themeFill="accent4"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7.3</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Koneksi database table order</w:t>
            </w:r>
          </w:p>
        </w:tc>
        <w:tc>
          <w:tcPr>
            <w:tcW w:w="1072" w:type="dxa"/>
            <w:tcBorders>
              <w:top w:val="nil"/>
              <w:left w:val="nil"/>
              <w:bottom w:val="single" w:sz="4" w:space="0" w:color="auto"/>
              <w:right w:val="single" w:sz="4" w:space="0" w:color="auto"/>
            </w:tcBorders>
            <w:shd w:val="clear" w:color="000000" w:fill="95B3D7"/>
            <w:noWrap/>
            <w:vAlign w:val="center"/>
          </w:tcPr>
          <w:p w:rsidR="002F6391"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Week 12</w:t>
            </w: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Eraldy, </w:t>
            </w:r>
            <w:r w:rsidR="00D36152">
              <w:rPr>
                <w:rFonts w:ascii="Times New Roman" w:eastAsia="Times New Roman" w:hAnsi="Times New Roman" w:cs="Times New Roman"/>
                <w:szCs w:val="20"/>
              </w:rPr>
              <w:t xml:space="preserve">Panuntun, </w:t>
            </w:r>
            <w:r>
              <w:rPr>
                <w:rFonts w:ascii="Times New Roman" w:eastAsia="Times New Roman" w:hAnsi="Times New Roman" w:cs="Times New Roman"/>
                <w:szCs w:val="20"/>
              </w:rPr>
              <w:t>Harina &amp; Jeremy</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Mengambil seluruh data table order </w:t>
            </w:r>
          </w:p>
        </w:tc>
      </w:tr>
      <w:tr w:rsidR="002F6391" w:rsidRPr="002D2714" w:rsidTr="00C9690B">
        <w:trPr>
          <w:trHeight w:val="615"/>
        </w:trPr>
        <w:tc>
          <w:tcPr>
            <w:tcW w:w="1036" w:type="dxa"/>
            <w:vMerge/>
            <w:tcBorders>
              <w:left w:val="single" w:sz="4" w:space="0" w:color="auto"/>
              <w:bottom w:val="single" w:sz="4" w:space="0" w:color="auto"/>
              <w:right w:val="single" w:sz="4" w:space="0" w:color="auto"/>
            </w:tcBorders>
            <w:shd w:val="clear" w:color="auto" w:fill="FFD966" w:themeFill="accent4"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7.4</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Mengembangkan algoritma pemrograman Tab All History Order </w:t>
            </w:r>
          </w:p>
        </w:tc>
        <w:tc>
          <w:tcPr>
            <w:tcW w:w="1072" w:type="dxa"/>
            <w:tcBorders>
              <w:top w:val="nil"/>
              <w:left w:val="nil"/>
              <w:bottom w:val="single" w:sz="4" w:space="0" w:color="auto"/>
              <w:right w:val="single" w:sz="4" w:space="0" w:color="auto"/>
            </w:tcBorders>
            <w:shd w:val="clear" w:color="000000" w:fill="95B3D7"/>
            <w:noWrap/>
            <w:vAlign w:val="center"/>
          </w:tcPr>
          <w:p w:rsidR="002F6391"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Week 12</w:t>
            </w: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Fathya, Gustarina &amp; Tri Handayani</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Bagaimana cara menampilkan data order yang diambil dari database ke dalam aplikasi</w:t>
            </w:r>
          </w:p>
        </w:tc>
      </w:tr>
      <w:tr w:rsidR="002F6391" w:rsidRPr="002D2714" w:rsidTr="00C9690B">
        <w:trPr>
          <w:trHeight w:val="952"/>
        </w:trPr>
        <w:tc>
          <w:tcPr>
            <w:tcW w:w="1036" w:type="dxa"/>
            <w:vMerge w:val="restart"/>
            <w:tcBorders>
              <w:top w:val="single" w:sz="4" w:space="0" w:color="auto"/>
              <w:left w:val="single" w:sz="4" w:space="0" w:color="auto"/>
              <w:right w:val="single" w:sz="4" w:space="0" w:color="auto"/>
            </w:tcBorders>
            <w:shd w:val="clear" w:color="auto" w:fill="D383D9"/>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lastRenderedPageBreak/>
              <w:t>3</w:t>
            </w:r>
          </w:p>
        </w:tc>
        <w:tc>
          <w:tcPr>
            <w:tcW w:w="602"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8</w:t>
            </w:r>
          </w:p>
        </w:tc>
        <w:tc>
          <w:tcPr>
            <w:tcW w:w="1759"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Membangun Fitur </w:t>
            </w:r>
            <w:r>
              <w:rPr>
                <w:rFonts w:ascii="Times New Roman" w:eastAsia="Times New Roman" w:hAnsi="Times New Roman" w:cs="Times New Roman"/>
                <w:szCs w:val="20"/>
              </w:rPr>
              <w:t>order confirmation</w:t>
            </w:r>
            <w:r w:rsidRPr="002D2714">
              <w:rPr>
                <w:rFonts w:ascii="Times New Roman" w:eastAsia="Times New Roman" w:hAnsi="Times New Roman" w:cs="Times New Roman"/>
                <w:sz w:val="22"/>
                <w:szCs w:val="20"/>
              </w:rPr>
              <w:t xml:space="preserve"> </w:t>
            </w:r>
          </w:p>
        </w:tc>
        <w:tc>
          <w:tcPr>
            <w:tcW w:w="1072" w:type="dxa"/>
            <w:vMerge w:val="restart"/>
            <w:tcBorders>
              <w:top w:val="nil"/>
              <w:left w:val="nil"/>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Cs w:val="20"/>
              </w:rPr>
              <w:t>Week 13</w:t>
            </w:r>
          </w:p>
        </w:tc>
        <w:tc>
          <w:tcPr>
            <w:tcW w:w="1241"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nil"/>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p>
        </w:tc>
      </w:tr>
      <w:tr w:rsidR="002F6391" w:rsidRPr="002D2714" w:rsidTr="00C9690B">
        <w:trPr>
          <w:trHeight w:val="952"/>
        </w:trPr>
        <w:tc>
          <w:tcPr>
            <w:tcW w:w="1036" w:type="dxa"/>
            <w:vMerge/>
            <w:tcBorders>
              <w:top w:val="single" w:sz="4" w:space="0" w:color="auto"/>
              <w:left w:val="single" w:sz="4" w:space="0" w:color="auto"/>
              <w:right w:val="single" w:sz="4" w:space="0" w:color="auto"/>
            </w:tcBorders>
            <w:shd w:val="clear" w:color="auto" w:fill="D383D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8.1</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Koneksi ke database table order</w:t>
            </w:r>
          </w:p>
        </w:tc>
        <w:tc>
          <w:tcPr>
            <w:tcW w:w="1072" w:type="dxa"/>
            <w:vMerge/>
            <w:tcBorders>
              <w:left w:val="nil"/>
              <w:right w:val="single" w:sz="4" w:space="0" w:color="auto"/>
            </w:tcBorders>
            <w:shd w:val="clear" w:color="000000" w:fill="95B3D7"/>
            <w:noWrap/>
            <w:vAlign w:val="center"/>
          </w:tcPr>
          <w:p w:rsidR="002F6391" w:rsidRDefault="002F6391" w:rsidP="00C9690B">
            <w:pPr>
              <w:spacing w:after="0" w:line="240" w:lineRule="auto"/>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 xml:space="preserve">Harina, </w:t>
            </w:r>
            <w:r w:rsidR="00D36152">
              <w:rPr>
                <w:rFonts w:ascii="Times New Roman" w:eastAsia="Times New Roman" w:hAnsi="Times New Roman" w:cs="Times New Roman"/>
                <w:szCs w:val="20"/>
              </w:rPr>
              <w:t xml:space="preserve">Panuntun, </w:t>
            </w:r>
            <w:r>
              <w:rPr>
                <w:rFonts w:ascii="Times New Roman" w:eastAsia="Times New Roman" w:hAnsi="Times New Roman" w:cs="Times New Roman"/>
                <w:szCs w:val="20"/>
              </w:rPr>
              <w:t>Eraldy, Jeremy</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Menyimpan data yang telah diinput sebelumnya ke dalam database</w:t>
            </w:r>
          </w:p>
        </w:tc>
      </w:tr>
      <w:tr w:rsidR="002F6391" w:rsidRPr="002D2714" w:rsidTr="00BF7B28">
        <w:trPr>
          <w:trHeight w:val="952"/>
        </w:trPr>
        <w:tc>
          <w:tcPr>
            <w:tcW w:w="1036" w:type="dxa"/>
            <w:vMerge/>
            <w:tcBorders>
              <w:top w:val="single" w:sz="4" w:space="0" w:color="auto"/>
              <w:left w:val="single" w:sz="4" w:space="0" w:color="auto"/>
              <w:right w:val="single" w:sz="4" w:space="0" w:color="auto"/>
            </w:tcBorders>
            <w:shd w:val="clear" w:color="auto" w:fill="D383D9"/>
          </w:tcPr>
          <w:p w:rsidR="002F6391" w:rsidRPr="002D2714" w:rsidRDefault="002F6391" w:rsidP="00C9690B">
            <w:pPr>
              <w:spacing w:after="0" w:line="240" w:lineRule="auto"/>
              <w:jc w:val="center"/>
              <w:rPr>
                <w:rFonts w:ascii="Times New Roman" w:eastAsia="Times New Roman" w:hAnsi="Times New Roman" w:cs="Times New Roman"/>
                <w:szCs w:val="20"/>
              </w:rPr>
            </w:pPr>
          </w:p>
        </w:tc>
        <w:tc>
          <w:tcPr>
            <w:tcW w:w="602"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8.2</w:t>
            </w:r>
          </w:p>
        </w:tc>
        <w:tc>
          <w:tcPr>
            <w:tcW w:w="1759"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Mengembangkan algoritma pemrograman order confirmation</w:t>
            </w:r>
          </w:p>
        </w:tc>
        <w:tc>
          <w:tcPr>
            <w:tcW w:w="1072" w:type="dxa"/>
            <w:vMerge/>
            <w:tcBorders>
              <w:left w:val="nil"/>
              <w:bottom w:val="single" w:sz="4" w:space="0" w:color="auto"/>
              <w:right w:val="single" w:sz="4" w:space="0" w:color="auto"/>
            </w:tcBorders>
            <w:shd w:val="clear" w:color="000000" w:fill="95B3D7"/>
            <w:noWrap/>
            <w:vAlign w:val="center"/>
          </w:tcPr>
          <w:p w:rsidR="002F6391" w:rsidRDefault="002F6391" w:rsidP="00C9690B">
            <w:pPr>
              <w:spacing w:after="0" w:line="240" w:lineRule="auto"/>
              <w:jc w:val="center"/>
              <w:rPr>
                <w:rFonts w:ascii="Times New Roman" w:eastAsia="Times New Roman" w:hAnsi="Times New Roman" w:cs="Times New Roman"/>
                <w:szCs w:val="20"/>
              </w:rPr>
            </w:pPr>
          </w:p>
        </w:tc>
        <w:tc>
          <w:tcPr>
            <w:tcW w:w="1241" w:type="dxa"/>
            <w:tcBorders>
              <w:top w:val="nil"/>
              <w:left w:val="nil"/>
              <w:bottom w:val="single" w:sz="4" w:space="0" w:color="auto"/>
              <w:right w:val="single" w:sz="4" w:space="0" w:color="auto"/>
            </w:tcBorders>
            <w:shd w:val="clear" w:color="auto" w:fill="A8D08D" w:themeFill="accent6" w:themeFillTint="99"/>
          </w:tcPr>
          <w:p w:rsidR="002F6391" w:rsidRPr="002D2714" w:rsidRDefault="002F6391" w:rsidP="00C9690B">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Tri Handayani, Gustarina, Rifai &amp; Fathya</w:t>
            </w:r>
          </w:p>
        </w:tc>
        <w:tc>
          <w:tcPr>
            <w:tcW w:w="3215" w:type="dxa"/>
            <w:tcBorders>
              <w:top w:val="nil"/>
              <w:left w:val="nil"/>
              <w:bottom w:val="single" w:sz="4" w:space="0" w:color="auto"/>
              <w:right w:val="single" w:sz="4" w:space="0" w:color="auto"/>
            </w:tcBorders>
            <w:shd w:val="clear" w:color="auto" w:fill="A8D08D" w:themeFill="accent6" w:themeFillTint="99"/>
          </w:tcPr>
          <w:p w:rsidR="002F6391" w:rsidRPr="00E264CA" w:rsidRDefault="002F6391" w:rsidP="00C9690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Menampilkan data yang telah diinput sebelumnya berupa tanggal dan alamat serta harga yang harus dibayar </w:t>
            </w:r>
            <w:r w:rsidRPr="007B7653">
              <w:rPr>
                <w:rFonts w:ascii="Times New Roman" w:eastAsia="Times New Roman" w:hAnsi="Times New Roman" w:cs="Times New Roman"/>
                <w:i/>
                <w:szCs w:val="20"/>
              </w:rPr>
              <w:t>on-cash</w:t>
            </w:r>
            <w:r>
              <w:rPr>
                <w:rFonts w:ascii="Times New Roman" w:eastAsia="Times New Roman" w:hAnsi="Times New Roman" w:cs="Times New Roman"/>
                <w:i/>
                <w:szCs w:val="20"/>
              </w:rPr>
              <w:t xml:space="preserve"> </w:t>
            </w:r>
            <w:r>
              <w:rPr>
                <w:rFonts w:ascii="Times New Roman" w:eastAsia="Times New Roman" w:hAnsi="Times New Roman" w:cs="Times New Roman"/>
                <w:szCs w:val="20"/>
              </w:rPr>
              <w:t>dan disimpan ke database</w:t>
            </w:r>
          </w:p>
        </w:tc>
      </w:tr>
      <w:tr w:rsidR="00AD3B6F" w:rsidRPr="002D2714" w:rsidTr="00A9721E">
        <w:trPr>
          <w:trHeight w:val="540"/>
        </w:trPr>
        <w:tc>
          <w:tcPr>
            <w:tcW w:w="1036" w:type="dxa"/>
            <w:vMerge/>
            <w:tcBorders>
              <w:left w:val="single" w:sz="4" w:space="0" w:color="auto"/>
              <w:right w:val="single" w:sz="4" w:space="0" w:color="auto"/>
            </w:tcBorders>
            <w:shd w:val="clear" w:color="000000" w:fill="C4BD97"/>
            <w:hideMark/>
          </w:tcPr>
          <w:p w:rsidR="00AD3B6F" w:rsidRPr="002D2714" w:rsidRDefault="00AD3B6F" w:rsidP="00C9690B">
            <w:pPr>
              <w:spacing w:after="0" w:line="240" w:lineRule="auto"/>
              <w:jc w:val="center"/>
              <w:rPr>
                <w:rFonts w:ascii="Times New Roman" w:eastAsia="Times New Roman" w:hAnsi="Times New Roman" w:cs="Times New Roman"/>
                <w:sz w:val="22"/>
                <w:szCs w:val="20"/>
              </w:rPr>
            </w:pPr>
          </w:p>
        </w:tc>
        <w:tc>
          <w:tcPr>
            <w:tcW w:w="602" w:type="dxa"/>
            <w:tcBorders>
              <w:top w:val="single" w:sz="4" w:space="0" w:color="auto"/>
              <w:left w:val="nil"/>
              <w:bottom w:val="single" w:sz="4" w:space="0" w:color="auto"/>
              <w:right w:val="single" w:sz="4" w:space="0" w:color="auto"/>
            </w:tcBorders>
            <w:shd w:val="clear" w:color="000000" w:fill="E6B8B7"/>
            <w:hideMark/>
          </w:tcPr>
          <w:p w:rsidR="00AD3B6F" w:rsidRPr="002D2714" w:rsidRDefault="00AD3B6F"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9</w:t>
            </w:r>
          </w:p>
        </w:tc>
        <w:tc>
          <w:tcPr>
            <w:tcW w:w="1759" w:type="dxa"/>
            <w:tcBorders>
              <w:top w:val="single" w:sz="4" w:space="0" w:color="auto"/>
              <w:left w:val="nil"/>
              <w:bottom w:val="single" w:sz="4" w:space="0" w:color="auto"/>
              <w:right w:val="single" w:sz="4" w:space="0" w:color="auto"/>
            </w:tcBorders>
            <w:shd w:val="clear" w:color="000000" w:fill="E6B8B7"/>
            <w:hideMark/>
          </w:tcPr>
          <w:p w:rsidR="00AD3B6F" w:rsidRPr="002D2714" w:rsidRDefault="00AD3B6F"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Membangun fitur Price List</w:t>
            </w:r>
            <w:r w:rsidRPr="002D2714">
              <w:rPr>
                <w:rFonts w:ascii="Times New Roman" w:eastAsia="Times New Roman" w:hAnsi="Times New Roman" w:cs="Times New Roman"/>
                <w:sz w:val="22"/>
                <w:szCs w:val="20"/>
              </w:rPr>
              <w:t xml:space="preserve"> </w:t>
            </w:r>
          </w:p>
        </w:tc>
        <w:tc>
          <w:tcPr>
            <w:tcW w:w="1072" w:type="dxa"/>
            <w:vMerge w:val="restart"/>
            <w:tcBorders>
              <w:top w:val="single" w:sz="4" w:space="0" w:color="auto"/>
              <w:left w:val="nil"/>
              <w:right w:val="single" w:sz="4" w:space="0" w:color="auto"/>
            </w:tcBorders>
            <w:shd w:val="clear" w:color="000000" w:fill="95B3D7"/>
            <w:noWrap/>
            <w:vAlign w:val="center"/>
            <w:hideMark/>
          </w:tcPr>
          <w:p w:rsidR="00AD3B6F" w:rsidRPr="002D2714" w:rsidRDefault="00AD3B6F" w:rsidP="00BF7B28">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w:t>
            </w:r>
            <w:r>
              <w:rPr>
                <w:rFonts w:ascii="Times New Roman" w:eastAsia="Times New Roman" w:hAnsi="Times New Roman" w:cs="Times New Roman"/>
                <w:szCs w:val="20"/>
              </w:rPr>
              <w:t xml:space="preserve"> 14 </w:t>
            </w:r>
          </w:p>
        </w:tc>
        <w:tc>
          <w:tcPr>
            <w:tcW w:w="1241" w:type="dxa"/>
            <w:tcBorders>
              <w:top w:val="single" w:sz="4" w:space="0" w:color="auto"/>
              <w:left w:val="nil"/>
              <w:bottom w:val="single" w:sz="4" w:space="0" w:color="auto"/>
              <w:right w:val="single" w:sz="4" w:space="0" w:color="auto"/>
            </w:tcBorders>
            <w:shd w:val="clear" w:color="000000" w:fill="E6B8B7"/>
            <w:hideMark/>
          </w:tcPr>
          <w:p w:rsidR="00AD3B6F" w:rsidRPr="002D2714" w:rsidRDefault="00AD3B6F" w:rsidP="00C9690B">
            <w:pPr>
              <w:spacing w:after="0" w:line="240" w:lineRule="auto"/>
              <w:jc w:val="center"/>
              <w:rPr>
                <w:rFonts w:ascii="Times New Roman" w:eastAsia="Times New Roman" w:hAnsi="Times New Roman" w:cs="Times New Roman"/>
                <w:sz w:val="22"/>
                <w:szCs w:val="20"/>
              </w:rPr>
            </w:pPr>
          </w:p>
        </w:tc>
        <w:tc>
          <w:tcPr>
            <w:tcW w:w="3215" w:type="dxa"/>
            <w:tcBorders>
              <w:top w:val="single" w:sz="4" w:space="0" w:color="auto"/>
              <w:left w:val="nil"/>
              <w:bottom w:val="single" w:sz="4" w:space="0" w:color="auto"/>
              <w:right w:val="single" w:sz="4" w:space="0" w:color="auto"/>
            </w:tcBorders>
            <w:shd w:val="clear" w:color="000000" w:fill="E6B8B7"/>
            <w:hideMark/>
          </w:tcPr>
          <w:p w:rsidR="00AD3B6F" w:rsidRPr="002D2714" w:rsidRDefault="00AD3B6F" w:rsidP="00C9690B">
            <w:pPr>
              <w:spacing w:after="0" w:line="240" w:lineRule="auto"/>
              <w:rPr>
                <w:rFonts w:ascii="Times New Roman" w:eastAsia="Times New Roman" w:hAnsi="Times New Roman" w:cs="Times New Roman"/>
                <w:sz w:val="22"/>
                <w:szCs w:val="20"/>
              </w:rPr>
            </w:pPr>
          </w:p>
        </w:tc>
      </w:tr>
      <w:tr w:rsidR="00AD3B6F" w:rsidRPr="002D2714" w:rsidTr="00621615">
        <w:trPr>
          <w:trHeight w:val="540"/>
        </w:trPr>
        <w:tc>
          <w:tcPr>
            <w:tcW w:w="1036" w:type="dxa"/>
            <w:vMerge/>
            <w:tcBorders>
              <w:left w:val="single" w:sz="4" w:space="0" w:color="auto"/>
              <w:right w:val="single" w:sz="4" w:space="0" w:color="auto"/>
            </w:tcBorders>
            <w:shd w:val="clear" w:color="000000" w:fill="C4BD97"/>
          </w:tcPr>
          <w:p w:rsidR="00AD3B6F" w:rsidRPr="002D2714" w:rsidRDefault="00AD3B6F" w:rsidP="00C9690B">
            <w:pPr>
              <w:spacing w:after="0" w:line="240" w:lineRule="auto"/>
              <w:jc w:val="center"/>
              <w:rPr>
                <w:rFonts w:ascii="Times New Roman" w:eastAsia="Times New Roman" w:hAnsi="Times New Roman" w:cs="Times New Roman"/>
                <w:sz w:val="22"/>
                <w:szCs w:val="20"/>
              </w:rPr>
            </w:pPr>
          </w:p>
        </w:tc>
        <w:tc>
          <w:tcPr>
            <w:tcW w:w="602" w:type="dxa"/>
            <w:tcBorders>
              <w:top w:val="single" w:sz="4" w:space="0" w:color="auto"/>
              <w:left w:val="nil"/>
              <w:bottom w:val="single" w:sz="4" w:space="0" w:color="auto"/>
              <w:right w:val="single" w:sz="4" w:space="0" w:color="auto"/>
            </w:tcBorders>
            <w:shd w:val="clear" w:color="auto" w:fill="A8D08D" w:themeFill="accent6" w:themeFillTint="99"/>
          </w:tcPr>
          <w:p w:rsidR="00AD3B6F" w:rsidRPr="002D2714" w:rsidRDefault="00AD3B6F"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9.1</w:t>
            </w:r>
          </w:p>
        </w:tc>
        <w:tc>
          <w:tcPr>
            <w:tcW w:w="1759" w:type="dxa"/>
            <w:tcBorders>
              <w:top w:val="single" w:sz="4" w:space="0" w:color="auto"/>
              <w:left w:val="nil"/>
              <w:bottom w:val="single" w:sz="4" w:space="0" w:color="auto"/>
              <w:right w:val="single" w:sz="4" w:space="0" w:color="auto"/>
            </w:tcBorders>
            <w:shd w:val="clear" w:color="auto" w:fill="A8D08D" w:themeFill="accent6" w:themeFillTint="99"/>
          </w:tcPr>
          <w:p w:rsidR="00AD3B6F" w:rsidRDefault="00AD3B6F"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Membuat koneksi database table price list</w:t>
            </w:r>
          </w:p>
        </w:tc>
        <w:tc>
          <w:tcPr>
            <w:tcW w:w="1072" w:type="dxa"/>
            <w:vMerge/>
            <w:tcBorders>
              <w:left w:val="nil"/>
              <w:right w:val="single" w:sz="4" w:space="0" w:color="auto"/>
            </w:tcBorders>
            <w:shd w:val="clear" w:color="000000" w:fill="95B3D7"/>
            <w:noWrap/>
            <w:vAlign w:val="center"/>
          </w:tcPr>
          <w:p w:rsidR="00AD3B6F" w:rsidRPr="002D2714" w:rsidRDefault="00AD3B6F" w:rsidP="00BF7B28">
            <w:pPr>
              <w:spacing w:after="0" w:line="240" w:lineRule="auto"/>
              <w:jc w:val="center"/>
              <w:rPr>
                <w:rFonts w:ascii="Times New Roman" w:eastAsia="Times New Roman" w:hAnsi="Times New Roman" w:cs="Times New Roman"/>
                <w:sz w:val="22"/>
                <w:szCs w:val="20"/>
              </w:rPr>
            </w:pPr>
          </w:p>
        </w:tc>
        <w:tc>
          <w:tcPr>
            <w:tcW w:w="1241" w:type="dxa"/>
            <w:tcBorders>
              <w:top w:val="single" w:sz="4" w:space="0" w:color="auto"/>
              <w:left w:val="nil"/>
              <w:bottom w:val="single" w:sz="4" w:space="0" w:color="auto"/>
              <w:right w:val="single" w:sz="4" w:space="0" w:color="auto"/>
            </w:tcBorders>
            <w:shd w:val="clear" w:color="auto" w:fill="A8D08D" w:themeFill="accent6" w:themeFillTint="99"/>
          </w:tcPr>
          <w:p w:rsidR="00AD3B6F" w:rsidRPr="002D2714" w:rsidRDefault="00AD3B6F" w:rsidP="00C9690B">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Eraldy, Jeremy, Panuntun, Fathya</w:t>
            </w:r>
          </w:p>
        </w:tc>
        <w:tc>
          <w:tcPr>
            <w:tcW w:w="3215" w:type="dxa"/>
            <w:tcBorders>
              <w:top w:val="single" w:sz="4" w:space="0" w:color="auto"/>
              <w:left w:val="nil"/>
              <w:bottom w:val="single" w:sz="4" w:space="0" w:color="auto"/>
              <w:right w:val="single" w:sz="4" w:space="0" w:color="auto"/>
            </w:tcBorders>
            <w:shd w:val="clear" w:color="auto" w:fill="A8D08D" w:themeFill="accent6" w:themeFillTint="99"/>
          </w:tcPr>
          <w:p w:rsidR="00AD3B6F" w:rsidRPr="002D2714" w:rsidRDefault="00AD3B6F"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Entitas berupa nama jenis pakaian dan harga per potongnya.</w:t>
            </w:r>
          </w:p>
        </w:tc>
      </w:tr>
      <w:tr w:rsidR="00AD3B6F" w:rsidRPr="002D2714" w:rsidTr="00621615">
        <w:trPr>
          <w:trHeight w:val="540"/>
        </w:trPr>
        <w:tc>
          <w:tcPr>
            <w:tcW w:w="1036" w:type="dxa"/>
            <w:vMerge/>
            <w:tcBorders>
              <w:left w:val="single" w:sz="4" w:space="0" w:color="auto"/>
              <w:right w:val="single" w:sz="4" w:space="0" w:color="auto"/>
            </w:tcBorders>
            <w:shd w:val="clear" w:color="000000" w:fill="C4BD97"/>
          </w:tcPr>
          <w:p w:rsidR="00AD3B6F" w:rsidRPr="002D2714" w:rsidRDefault="00AD3B6F" w:rsidP="00C9690B">
            <w:pPr>
              <w:spacing w:after="0" w:line="240" w:lineRule="auto"/>
              <w:jc w:val="center"/>
              <w:rPr>
                <w:rFonts w:ascii="Times New Roman" w:eastAsia="Times New Roman" w:hAnsi="Times New Roman" w:cs="Times New Roman"/>
                <w:sz w:val="22"/>
                <w:szCs w:val="20"/>
              </w:rPr>
            </w:pPr>
          </w:p>
        </w:tc>
        <w:tc>
          <w:tcPr>
            <w:tcW w:w="602" w:type="dxa"/>
            <w:tcBorders>
              <w:top w:val="single" w:sz="4" w:space="0" w:color="auto"/>
              <w:left w:val="nil"/>
              <w:bottom w:val="single" w:sz="4" w:space="0" w:color="auto"/>
              <w:right w:val="single" w:sz="4" w:space="0" w:color="auto"/>
            </w:tcBorders>
            <w:shd w:val="clear" w:color="auto" w:fill="A8D08D" w:themeFill="accent6" w:themeFillTint="99"/>
          </w:tcPr>
          <w:p w:rsidR="00AD3B6F" w:rsidRPr="002D2714" w:rsidRDefault="00AD3B6F"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9.2</w:t>
            </w:r>
          </w:p>
        </w:tc>
        <w:tc>
          <w:tcPr>
            <w:tcW w:w="1759" w:type="dxa"/>
            <w:tcBorders>
              <w:top w:val="single" w:sz="4" w:space="0" w:color="auto"/>
              <w:left w:val="nil"/>
              <w:bottom w:val="single" w:sz="4" w:space="0" w:color="auto"/>
              <w:right w:val="single" w:sz="4" w:space="0" w:color="auto"/>
            </w:tcBorders>
            <w:shd w:val="clear" w:color="auto" w:fill="A8D08D" w:themeFill="accent6" w:themeFillTint="99"/>
          </w:tcPr>
          <w:p w:rsidR="00AD3B6F" w:rsidRDefault="00AD3B6F"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Mengeksekusi algoritma pemrograman fitur Price List</w:t>
            </w:r>
          </w:p>
        </w:tc>
        <w:tc>
          <w:tcPr>
            <w:tcW w:w="1072" w:type="dxa"/>
            <w:vMerge/>
            <w:tcBorders>
              <w:left w:val="nil"/>
              <w:bottom w:val="single" w:sz="4" w:space="0" w:color="auto"/>
              <w:right w:val="single" w:sz="4" w:space="0" w:color="auto"/>
            </w:tcBorders>
            <w:shd w:val="clear" w:color="000000" w:fill="95B3D7"/>
            <w:noWrap/>
            <w:vAlign w:val="center"/>
          </w:tcPr>
          <w:p w:rsidR="00AD3B6F" w:rsidRPr="002D2714" w:rsidRDefault="00AD3B6F" w:rsidP="00BF7B28">
            <w:pPr>
              <w:spacing w:after="0" w:line="240" w:lineRule="auto"/>
              <w:jc w:val="center"/>
              <w:rPr>
                <w:rFonts w:ascii="Times New Roman" w:eastAsia="Times New Roman" w:hAnsi="Times New Roman" w:cs="Times New Roman"/>
                <w:sz w:val="22"/>
                <w:szCs w:val="20"/>
              </w:rPr>
            </w:pPr>
          </w:p>
        </w:tc>
        <w:tc>
          <w:tcPr>
            <w:tcW w:w="1241" w:type="dxa"/>
            <w:tcBorders>
              <w:top w:val="single" w:sz="4" w:space="0" w:color="auto"/>
              <w:left w:val="nil"/>
              <w:bottom w:val="single" w:sz="4" w:space="0" w:color="auto"/>
              <w:right w:val="single" w:sz="4" w:space="0" w:color="auto"/>
            </w:tcBorders>
            <w:shd w:val="clear" w:color="auto" w:fill="A8D08D" w:themeFill="accent6" w:themeFillTint="99"/>
          </w:tcPr>
          <w:p w:rsidR="00AD3B6F" w:rsidRPr="002D2714" w:rsidRDefault="00AD3B6F" w:rsidP="00C9690B">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Tri Handayani, Gustarina, Rifai, Harina</w:t>
            </w:r>
          </w:p>
        </w:tc>
        <w:tc>
          <w:tcPr>
            <w:tcW w:w="3215" w:type="dxa"/>
            <w:tcBorders>
              <w:top w:val="single" w:sz="4" w:space="0" w:color="auto"/>
              <w:left w:val="nil"/>
              <w:bottom w:val="single" w:sz="4" w:space="0" w:color="auto"/>
              <w:right w:val="single" w:sz="4" w:space="0" w:color="auto"/>
            </w:tcBorders>
            <w:shd w:val="clear" w:color="auto" w:fill="A8D08D" w:themeFill="accent6" w:themeFillTint="99"/>
          </w:tcPr>
          <w:p w:rsidR="00AD3B6F" w:rsidRPr="002D2714" w:rsidRDefault="00AD3B6F" w:rsidP="00C9690B">
            <w:pPr>
              <w:spacing w:after="0" w:line="240" w:lineRule="auto"/>
              <w:rPr>
                <w:rFonts w:ascii="Times New Roman" w:eastAsia="Times New Roman" w:hAnsi="Times New Roman" w:cs="Times New Roman"/>
                <w:sz w:val="22"/>
                <w:szCs w:val="20"/>
              </w:rPr>
            </w:pPr>
            <w:bookmarkStart w:id="0" w:name="_GoBack"/>
            <w:bookmarkEnd w:id="0"/>
          </w:p>
        </w:tc>
      </w:tr>
      <w:tr w:rsidR="00BF7B28" w:rsidRPr="002D2714" w:rsidTr="00BF7B28">
        <w:trPr>
          <w:trHeight w:val="540"/>
        </w:trPr>
        <w:tc>
          <w:tcPr>
            <w:tcW w:w="1036" w:type="dxa"/>
            <w:vMerge/>
            <w:tcBorders>
              <w:left w:val="single" w:sz="4" w:space="0" w:color="auto"/>
              <w:right w:val="single" w:sz="4" w:space="0" w:color="auto"/>
            </w:tcBorders>
            <w:shd w:val="clear" w:color="000000" w:fill="C4BD97"/>
          </w:tcPr>
          <w:p w:rsidR="00BF7B28" w:rsidRPr="002D2714" w:rsidRDefault="00BF7B28" w:rsidP="00C9690B">
            <w:pPr>
              <w:spacing w:after="0" w:line="240" w:lineRule="auto"/>
              <w:jc w:val="center"/>
              <w:rPr>
                <w:rFonts w:ascii="Times New Roman" w:eastAsia="Times New Roman" w:hAnsi="Times New Roman" w:cs="Times New Roman"/>
                <w:sz w:val="22"/>
                <w:szCs w:val="20"/>
              </w:rPr>
            </w:pPr>
          </w:p>
        </w:tc>
        <w:tc>
          <w:tcPr>
            <w:tcW w:w="602" w:type="dxa"/>
            <w:tcBorders>
              <w:top w:val="single" w:sz="4" w:space="0" w:color="auto"/>
              <w:left w:val="nil"/>
              <w:bottom w:val="nil"/>
              <w:right w:val="single" w:sz="4" w:space="0" w:color="auto"/>
            </w:tcBorders>
            <w:shd w:val="clear" w:color="000000" w:fill="E6B8B7"/>
          </w:tcPr>
          <w:p w:rsidR="00BF7B28" w:rsidRPr="002D2714" w:rsidRDefault="00BF7B28"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10</w:t>
            </w:r>
          </w:p>
        </w:tc>
        <w:tc>
          <w:tcPr>
            <w:tcW w:w="1759" w:type="dxa"/>
            <w:tcBorders>
              <w:top w:val="single" w:sz="4" w:space="0" w:color="auto"/>
              <w:left w:val="nil"/>
              <w:bottom w:val="nil"/>
              <w:right w:val="single" w:sz="4" w:space="0" w:color="auto"/>
            </w:tcBorders>
            <w:shd w:val="clear" w:color="000000" w:fill="E6B8B7"/>
          </w:tcPr>
          <w:p w:rsidR="00BF7B28" w:rsidRDefault="00BF7B28" w:rsidP="00BF7B28">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Melakukan integrasi</w:t>
            </w:r>
            <w:r w:rsidR="00AD3B6F">
              <w:rPr>
                <w:rFonts w:ascii="Times New Roman" w:eastAsia="Times New Roman" w:hAnsi="Times New Roman" w:cs="Times New Roman"/>
                <w:sz w:val="22"/>
                <w:szCs w:val="20"/>
              </w:rPr>
              <w:t xml:space="preserve"> &amp; packaging</w:t>
            </w:r>
            <w:r>
              <w:rPr>
                <w:rFonts w:ascii="Times New Roman" w:eastAsia="Times New Roman" w:hAnsi="Times New Roman" w:cs="Times New Roman"/>
                <w:sz w:val="22"/>
                <w:szCs w:val="20"/>
              </w:rPr>
              <w:t xml:space="preserve"> aplikasi</w:t>
            </w:r>
          </w:p>
        </w:tc>
        <w:tc>
          <w:tcPr>
            <w:tcW w:w="1072" w:type="dxa"/>
            <w:tcBorders>
              <w:top w:val="single" w:sz="4" w:space="0" w:color="auto"/>
              <w:left w:val="nil"/>
              <w:bottom w:val="nil"/>
              <w:right w:val="single" w:sz="4" w:space="0" w:color="auto"/>
            </w:tcBorders>
            <w:shd w:val="clear" w:color="000000" w:fill="95B3D7"/>
            <w:noWrap/>
            <w:vAlign w:val="center"/>
          </w:tcPr>
          <w:p w:rsidR="00BF7B28" w:rsidRPr="002D2714" w:rsidRDefault="00BF7B28" w:rsidP="00BF7B28">
            <w:pPr>
              <w:spacing w:after="0" w:line="240" w:lineRule="auto"/>
              <w:jc w:val="center"/>
              <w:rPr>
                <w:rFonts w:ascii="Times New Roman" w:eastAsia="Times New Roman" w:hAnsi="Times New Roman" w:cs="Times New Roman"/>
                <w:sz w:val="22"/>
                <w:szCs w:val="20"/>
              </w:rPr>
            </w:pPr>
            <w:r>
              <w:rPr>
                <w:rFonts w:ascii="Times New Roman" w:eastAsia="Times New Roman" w:hAnsi="Times New Roman" w:cs="Times New Roman"/>
                <w:sz w:val="22"/>
                <w:szCs w:val="20"/>
              </w:rPr>
              <w:t>Week 15</w:t>
            </w:r>
          </w:p>
        </w:tc>
        <w:tc>
          <w:tcPr>
            <w:tcW w:w="1241" w:type="dxa"/>
            <w:tcBorders>
              <w:top w:val="single" w:sz="4" w:space="0" w:color="auto"/>
              <w:left w:val="nil"/>
              <w:bottom w:val="nil"/>
              <w:right w:val="single" w:sz="4" w:space="0" w:color="auto"/>
            </w:tcBorders>
            <w:shd w:val="clear" w:color="000000" w:fill="E6B8B7"/>
          </w:tcPr>
          <w:p w:rsidR="00BF7B28" w:rsidRPr="002D2714" w:rsidRDefault="00BF7B28" w:rsidP="00C9690B">
            <w:pPr>
              <w:spacing w:after="0" w:line="240" w:lineRule="auto"/>
              <w:jc w:val="center"/>
              <w:rPr>
                <w:rFonts w:ascii="Times New Roman" w:eastAsia="Times New Roman" w:hAnsi="Times New Roman" w:cs="Times New Roman"/>
                <w:sz w:val="22"/>
                <w:szCs w:val="20"/>
              </w:rPr>
            </w:pPr>
          </w:p>
        </w:tc>
        <w:tc>
          <w:tcPr>
            <w:tcW w:w="3215" w:type="dxa"/>
            <w:tcBorders>
              <w:top w:val="single" w:sz="4" w:space="0" w:color="auto"/>
              <w:left w:val="nil"/>
              <w:bottom w:val="nil"/>
              <w:right w:val="single" w:sz="4" w:space="0" w:color="auto"/>
            </w:tcBorders>
            <w:shd w:val="clear" w:color="000000" w:fill="E6B8B7"/>
          </w:tcPr>
          <w:p w:rsidR="00BF7B28" w:rsidRPr="002D2714" w:rsidRDefault="00BF7B28"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xml:space="preserve">Semua Fitur sudah terintegrasi dan </w:t>
            </w:r>
            <w:r w:rsidR="00AD3B6F">
              <w:rPr>
                <w:rFonts w:ascii="Times New Roman" w:eastAsia="Times New Roman" w:hAnsi="Times New Roman" w:cs="Times New Roman"/>
                <w:sz w:val="22"/>
                <w:szCs w:val="20"/>
              </w:rPr>
              <w:t xml:space="preserve">seluruh module </w:t>
            </w:r>
            <w:r w:rsidRPr="002D2714">
              <w:rPr>
                <w:rFonts w:ascii="Times New Roman" w:eastAsia="Times New Roman" w:hAnsi="Times New Roman" w:cs="Times New Roman"/>
                <w:sz w:val="22"/>
                <w:szCs w:val="20"/>
              </w:rPr>
              <w:t>sudah bisa running.</w:t>
            </w:r>
          </w:p>
        </w:tc>
      </w:tr>
      <w:tr w:rsidR="002F6391" w:rsidRPr="002D2714" w:rsidTr="00C9690B">
        <w:trPr>
          <w:trHeight w:val="315"/>
        </w:trPr>
        <w:tc>
          <w:tcPr>
            <w:tcW w:w="1036" w:type="dxa"/>
            <w:vMerge/>
            <w:tcBorders>
              <w:left w:val="single" w:sz="4" w:space="0" w:color="auto"/>
              <w:bottom w:val="single" w:sz="4" w:space="0" w:color="auto"/>
              <w:right w:val="single" w:sz="4" w:space="0" w:color="auto"/>
            </w:tcBorders>
            <w:shd w:val="clear" w:color="000000" w:fill="C4BD9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602" w:type="dxa"/>
            <w:tcBorders>
              <w:top w:val="single" w:sz="4" w:space="0" w:color="auto"/>
              <w:left w:val="nil"/>
              <w:bottom w:val="single" w:sz="4" w:space="0" w:color="auto"/>
              <w:right w:val="single" w:sz="4" w:space="0" w:color="auto"/>
            </w:tcBorders>
            <w:shd w:val="clear" w:color="000000" w:fill="E6B8B7"/>
            <w:hideMark/>
          </w:tcPr>
          <w:p w:rsidR="002F6391" w:rsidRPr="002D2714" w:rsidRDefault="00BF7B28" w:rsidP="00C9690B">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11</w:t>
            </w:r>
          </w:p>
        </w:tc>
        <w:tc>
          <w:tcPr>
            <w:tcW w:w="1759" w:type="dxa"/>
            <w:tcBorders>
              <w:top w:val="single" w:sz="4" w:space="0" w:color="auto"/>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Final Testing &amp; Finishing Project</w:t>
            </w:r>
          </w:p>
        </w:tc>
        <w:tc>
          <w:tcPr>
            <w:tcW w:w="1072" w:type="dxa"/>
            <w:tcBorders>
              <w:top w:val="single" w:sz="4" w:space="0" w:color="auto"/>
              <w:left w:val="nil"/>
              <w:bottom w:val="single" w:sz="4" w:space="0" w:color="auto"/>
              <w:right w:val="single" w:sz="4" w:space="0" w:color="auto"/>
            </w:tcBorders>
            <w:shd w:val="clear" w:color="000000" w:fill="95B3D7"/>
            <w:noWrap/>
            <w:vAlign w:val="center"/>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Week 16</w:t>
            </w:r>
          </w:p>
        </w:tc>
        <w:tc>
          <w:tcPr>
            <w:tcW w:w="1241" w:type="dxa"/>
            <w:tcBorders>
              <w:top w:val="single" w:sz="4" w:space="0" w:color="auto"/>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jc w:val="center"/>
              <w:rPr>
                <w:rFonts w:ascii="Times New Roman" w:eastAsia="Times New Roman" w:hAnsi="Times New Roman" w:cs="Times New Roman"/>
                <w:sz w:val="22"/>
                <w:szCs w:val="20"/>
              </w:rPr>
            </w:pPr>
          </w:p>
        </w:tc>
        <w:tc>
          <w:tcPr>
            <w:tcW w:w="3215" w:type="dxa"/>
            <w:tcBorders>
              <w:top w:val="single" w:sz="4" w:space="0" w:color="auto"/>
              <w:left w:val="nil"/>
              <w:bottom w:val="single" w:sz="4" w:space="0" w:color="auto"/>
              <w:right w:val="single" w:sz="4" w:space="0" w:color="auto"/>
            </w:tcBorders>
            <w:shd w:val="clear" w:color="000000" w:fill="E6B8B7"/>
            <w:hideMark/>
          </w:tcPr>
          <w:p w:rsidR="002F6391" w:rsidRPr="002D2714" w:rsidRDefault="002F6391" w:rsidP="00C9690B">
            <w:pPr>
              <w:spacing w:after="0" w:line="240" w:lineRule="auto"/>
              <w:rPr>
                <w:rFonts w:ascii="Times New Roman" w:eastAsia="Times New Roman" w:hAnsi="Times New Roman" w:cs="Times New Roman"/>
                <w:sz w:val="22"/>
                <w:szCs w:val="20"/>
              </w:rPr>
            </w:pPr>
            <w:r w:rsidRPr="002D2714">
              <w:rPr>
                <w:rFonts w:ascii="Times New Roman" w:eastAsia="Times New Roman" w:hAnsi="Times New Roman" w:cs="Times New Roman"/>
                <w:sz w:val="22"/>
                <w:szCs w:val="20"/>
              </w:rPr>
              <w:t> </w:t>
            </w:r>
          </w:p>
        </w:tc>
      </w:tr>
    </w:tbl>
    <w:p w:rsidR="002F6391" w:rsidRDefault="002F6391" w:rsidP="002F6391">
      <w:pPr>
        <w:rPr>
          <w:b/>
          <w:sz w:val="24"/>
        </w:rPr>
      </w:pPr>
    </w:p>
    <w:p w:rsidR="002F6391" w:rsidRPr="002F6391" w:rsidRDefault="002F6391" w:rsidP="002F6391">
      <w:pPr>
        <w:rPr>
          <w:b/>
          <w:sz w:val="24"/>
        </w:rPr>
      </w:pPr>
    </w:p>
    <w:sectPr w:rsidR="002F6391" w:rsidRPr="002F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91"/>
    <w:rsid w:val="00125410"/>
    <w:rsid w:val="001F44E3"/>
    <w:rsid w:val="00275326"/>
    <w:rsid w:val="002F6391"/>
    <w:rsid w:val="006070AC"/>
    <w:rsid w:val="006A45D6"/>
    <w:rsid w:val="007304B7"/>
    <w:rsid w:val="007B2546"/>
    <w:rsid w:val="00862516"/>
    <w:rsid w:val="0093043F"/>
    <w:rsid w:val="00A53323"/>
    <w:rsid w:val="00AD3B6F"/>
    <w:rsid w:val="00B3037B"/>
    <w:rsid w:val="00B666AF"/>
    <w:rsid w:val="00BF7B28"/>
    <w:rsid w:val="00D36152"/>
    <w:rsid w:val="00F925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ABAB2-6FB9-4DAA-B822-4A993F00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391"/>
  </w:style>
  <w:style w:type="paragraph" w:styleId="Heading1">
    <w:name w:val="heading 1"/>
    <w:basedOn w:val="Normal"/>
    <w:next w:val="Normal"/>
    <w:link w:val="Heading1Char"/>
    <w:uiPriority w:val="9"/>
    <w:qFormat/>
    <w:rsid w:val="002F639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F63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F639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F639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F639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F639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F639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F639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F639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39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F639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F639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F6391"/>
    <w:rPr>
      <w:color w:val="44546A" w:themeColor="text2"/>
      <w:sz w:val="28"/>
      <w:szCs w:val="28"/>
    </w:rPr>
  </w:style>
  <w:style w:type="character" w:customStyle="1" w:styleId="Heading1Char">
    <w:name w:val="Heading 1 Char"/>
    <w:basedOn w:val="DefaultParagraphFont"/>
    <w:link w:val="Heading1"/>
    <w:uiPriority w:val="9"/>
    <w:rsid w:val="002F639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F639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F639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F639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F639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F639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F639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F639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F6391"/>
    <w:rPr>
      <w:b/>
      <w:bCs/>
      <w:i/>
      <w:iCs/>
    </w:rPr>
  </w:style>
  <w:style w:type="paragraph" w:styleId="Caption">
    <w:name w:val="caption"/>
    <w:basedOn w:val="Normal"/>
    <w:next w:val="Normal"/>
    <w:uiPriority w:val="35"/>
    <w:semiHidden/>
    <w:unhideWhenUsed/>
    <w:qFormat/>
    <w:rsid w:val="002F6391"/>
    <w:pPr>
      <w:spacing w:line="240" w:lineRule="auto"/>
    </w:pPr>
    <w:rPr>
      <w:b/>
      <w:bCs/>
      <w:color w:val="404040" w:themeColor="text1" w:themeTint="BF"/>
      <w:sz w:val="16"/>
      <w:szCs w:val="16"/>
    </w:rPr>
  </w:style>
  <w:style w:type="character" w:styleId="Strong">
    <w:name w:val="Strong"/>
    <w:basedOn w:val="DefaultParagraphFont"/>
    <w:uiPriority w:val="22"/>
    <w:qFormat/>
    <w:rsid w:val="002F6391"/>
    <w:rPr>
      <w:b/>
      <w:bCs/>
    </w:rPr>
  </w:style>
  <w:style w:type="character" w:styleId="Emphasis">
    <w:name w:val="Emphasis"/>
    <w:basedOn w:val="DefaultParagraphFont"/>
    <w:uiPriority w:val="20"/>
    <w:qFormat/>
    <w:rsid w:val="002F6391"/>
    <w:rPr>
      <w:i/>
      <w:iCs/>
      <w:color w:val="000000" w:themeColor="text1"/>
    </w:rPr>
  </w:style>
  <w:style w:type="paragraph" w:styleId="NoSpacing">
    <w:name w:val="No Spacing"/>
    <w:uiPriority w:val="1"/>
    <w:qFormat/>
    <w:rsid w:val="002F6391"/>
    <w:pPr>
      <w:spacing w:after="0" w:line="240" w:lineRule="auto"/>
    </w:pPr>
  </w:style>
  <w:style w:type="paragraph" w:styleId="Quote">
    <w:name w:val="Quote"/>
    <w:basedOn w:val="Normal"/>
    <w:next w:val="Normal"/>
    <w:link w:val="QuoteChar"/>
    <w:uiPriority w:val="29"/>
    <w:qFormat/>
    <w:rsid w:val="002F639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F6391"/>
    <w:rPr>
      <w:i/>
      <w:iCs/>
      <w:color w:val="7B7B7B" w:themeColor="accent3" w:themeShade="BF"/>
      <w:sz w:val="24"/>
      <w:szCs w:val="24"/>
    </w:rPr>
  </w:style>
  <w:style w:type="paragraph" w:styleId="IntenseQuote">
    <w:name w:val="Intense Quote"/>
    <w:basedOn w:val="Normal"/>
    <w:next w:val="Normal"/>
    <w:link w:val="IntenseQuoteChar"/>
    <w:uiPriority w:val="30"/>
    <w:qFormat/>
    <w:rsid w:val="002F639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F639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F6391"/>
    <w:rPr>
      <w:i/>
      <w:iCs/>
      <w:color w:val="595959" w:themeColor="text1" w:themeTint="A6"/>
    </w:rPr>
  </w:style>
  <w:style w:type="character" w:styleId="IntenseEmphasis">
    <w:name w:val="Intense Emphasis"/>
    <w:basedOn w:val="DefaultParagraphFont"/>
    <w:uiPriority w:val="21"/>
    <w:qFormat/>
    <w:rsid w:val="002F6391"/>
    <w:rPr>
      <w:b/>
      <w:bCs/>
      <w:i/>
      <w:iCs/>
      <w:color w:val="auto"/>
    </w:rPr>
  </w:style>
  <w:style w:type="character" w:styleId="SubtleReference">
    <w:name w:val="Subtle Reference"/>
    <w:basedOn w:val="DefaultParagraphFont"/>
    <w:uiPriority w:val="31"/>
    <w:qFormat/>
    <w:rsid w:val="002F63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F6391"/>
    <w:rPr>
      <w:b/>
      <w:bCs/>
      <w:caps w:val="0"/>
      <w:smallCaps/>
      <w:color w:val="auto"/>
      <w:spacing w:val="0"/>
      <w:u w:val="single"/>
    </w:rPr>
  </w:style>
  <w:style w:type="character" w:styleId="BookTitle">
    <w:name w:val="Book Title"/>
    <w:basedOn w:val="DefaultParagraphFont"/>
    <w:uiPriority w:val="33"/>
    <w:qFormat/>
    <w:rsid w:val="002F6391"/>
    <w:rPr>
      <w:b/>
      <w:bCs/>
      <w:caps w:val="0"/>
      <w:smallCaps/>
      <w:spacing w:val="0"/>
    </w:rPr>
  </w:style>
  <w:style w:type="paragraph" w:styleId="TOCHeading">
    <w:name w:val="TOC Heading"/>
    <w:basedOn w:val="Heading1"/>
    <w:next w:val="Normal"/>
    <w:uiPriority w:val="39"/>
    <w:semiHidden/>
    <w:unhideWhenUsed/>
    <w:qFormat/>
    <w:rsid w:val="002F63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Handayani</dc:creator>
  <cp:keywords/>
  <dc:description/>
  <cp:lastModifiedBy>Tri Handayani</cp:lastModifiedBy>
  <cp:revision>4</cp:revision>
  <cp:lastPrinted>2018-02-08T17:40:00Z</cp:lastPrinted>
  <dcterms:created xsi:type="dcterms:W3CDTF">2018-02-08T17:35:00Z</dcterms:created>
  <dcterms:modified xsi:type="dcterms:W3CDTF">2018-02-13T10:53:00Z</dcterms:modified>
</cp:coreProperties>
</file>