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22DB" w14:textId="4F014794" w:rsidR="0009370B" w:rsidRDefault="00A9025B" w:rsidP="00A9025B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更新说明</w:t>
      </w:r>
    </w:p>
    <w:p w14:paraId="569B9BE7" w14:textId="196299B3" w:rsidR="00956D05" w:rsidRPr="00956D05" w:rsidRDefault="00956D05" w:rsidP="00956D05">
      <w:pPr>
        <w:rPr>
          <w:rFonts w:hint="eastAsia"/>
          <w:b/>
          <w:bCs/>
          <w:color w:val="EE0000"/>
          <w:szCs w:val="21"/>
        </w:rPr>
      </w:pPr>
      <w:r>
        <w:rPr>
          <w:rFonts w:hint="eastAsia"/>
          <w:b/>
          <w:bCs/>
          <w:color w:val="EE0000"/>
          <w:szCs w:val="21"/>
        </w:rPr>
        <w:t>通用：</w:t>
      </w:r>
    </w:p>
    <w:p w14:paraId="5B5E40CB" w14:textId="4A09D4F7" w:rsidR="00A9025B" w:rsidRDefault="00A9025B" w:rsidP="00A9025B">
      <w:pPr>
        <w:pStyle w:val="a9"/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新增</w:t>
      </w:r>
      <w:r w:rsidRPr="00A9025B">
        <w:rPr>
          <w:szCs w:val="21"/>
        </w:rPr>
        <w:t>工作包的增删改</w:t>
      </w:r>
      <w:r>
        <w:rPr>
          <w:rFonts w:hint="eastAsia"/>
          <w:szCs w:val="21"/>
        </w:rPr>
        <w:t>功能</w:t>
      </w:r>
      <w:r w:rsidRPr="00A9025B">
        <w:rPr>
          <w:szCs w:val="21"/>
        </w:rPr>
        <w:t>，</w:t>
      </w:r>
      <w:r>
        <w:rPr>
          <w:rFonts w:hint="eastAsia"/>
          <w:szCs w:val="21"/>
        </w:rPr>
        <w:t>在 项目详情 页面，</w:t>
      </w:r>
      <w:r w:rsidRPr="00A9025B">
        <w:rPr>
          <w:szCs w:val="21"/>
        </w:rPr>
        <w:t>由科室或管理员发起，由部门负责人审核</w:t>
      </w:r>
      <w:r w:rsidR="00A351EE">
        <w:rPr>
          <w:rFonts w:hint="eastAsia"/>
          <w:szCs w:val="21"/>
        </w:rPr>
        <w:t>，审核入口在 审批查阅-工作包变更。</w:t>
      </w:r>
    </w:p>
    <w:p w14:paraId="4110F58C" w14:textId="5E60536C" w:rsidR="006F3068" w:rsidRDefault="00A9025B" w:rsidP="00956D05">
      <w:pPr>
        <w:pStyle w:val="a9"/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修改进度扣分逻辑，以 申请完成工作项 流程结束为止，从工作项的截止时间算起，30天内每超过7天扣0.5分，超过30天</w:t>
      </w:r>
      <w:r w:rsidR="006F3068">
        <w:rPr>
          <w:rFonts w:hint="eastAsia"/>
          <w:szCs w:val="21"/>
        </w:rPr>
        <w:t>后每7天扣1分，扣分体现在 个人积分 页面。</w:t>
      </w:r>
    </w:p>
    <w:p w14:paraId="6B43A707" w14:textId="1836C5BA" w:rsidR="00A351EE" w:rsidRDefault="00A351EE" w:rsidP="00A9025B">
      <w:pPr>
        <w:pStyle w:val="a9"/>
        <w:numPr>
          <w:ilvl w:val="0"/>
          <w:numId w:val="1"/>
        </w:numPr>
        <w:rPr>
          <w:szCs w:val="21"/>
        </w:rPr>
      </w:pPr>
      <w:r w:rsidRPr="00A351EE">
        <w:rPr>
          <w:szCs w:val="21"/>
        </w:rPr>
        <w:t>工作包状态增加未分解</w:t>
      </w:r>
      <w:r>
        <w:rPr>
          <w:rFonts w:hint="eastAsia"/>
          <w:szCs w:val="21"/>
        </w:rPr>
        <w:t>。</w:t>
      </w:r>
    </w:p>
    <w:p w14:paraId="6F234E98" w14:textId="5A7B9940" w:rsidR="00A351EE" w:rsidRDefault="00A351EE" w:rsidP="00A351EE">
      <w:pPr>
        <w:pStyle w:val="a9"/>
        <w:numPr>
          <w:ilvl w:val="0"/>
          <w:numId w:val="1"/>
        </w:numPr>
        <w:rPr>
          <w:szCs w:val="21"/>
        </w:rPr>
      </w:pPr>
      <w:r w:rsidRPr="00A351EE">
        <w:rPr>
          <w:rFonts w:hint="eastAsia"/>
          <w:szCs w:val="21"/>
        </w:rPr>
        <w:t>我的工作</w:t>
      </w:r>
      <w:r>
        <w:rPr>
          <w:rFonts w:hint="eastAsia"/>
          <w:szCs w:val="21"/>
        </w:rPr>
        <w:t xml:space="preserve"> 页面默认只</w:t>
      </w:r>
      <w:r w:rsidRPr="00A351EE">
        <w:rPr>
          <w:rFonts w:hint="eastAsia"/>
          <w:szCs w:val="21"/>
        </w:rPr>
        <w:t>展示自己负责的工作项以及包含自己负责的工作项的工作包</w:t>
      </w:r>
      <w:r>
        <w:rPr>
          <w:rFonts w:hint="eastAsia"/>
          <w:szCs w:val="21"/>
        </w:rPr>
        <w:t>，</w:t>
      </w:r>
      <w:r w:rsidRPr="00A351EE">
        <w:rPr>
          <w:rFonts w:hint="eastAsia"/>
          <w:szCs w:val="21"/>
        </w:rPr>
        <w:t>默认隐藏</w:t>
      </w:r>
      <w:r>
        <w:rPr>
          <w:rFonts w:hint="eastAsia"/>
          <w:szCs w:val="21"/>
        </w:rPr>
        <w:t>已</w:t>
      </w:r>
      <w:r w:rsidRPr="00A351EE">
        <w:rPr>
          <w:rFonts w:hint="eastAsia"/>
          <w:szCs w:val="21"/>
        </w:rPr>
        <w:t>完成工作项和关联工作，可以选择性显示（关联工作为自己负责的工作项所属工作包下其他人负责的工作项）。</w:t>
      </w:r>
    </w:p>
    <w:p w14:paraId="34682460" w14:textId="77777777" w:rsidR="00956D05" w:rsidRPr="00956D05" w:rsidRDefault="00956D05" w:rsidP="00956D05">
      <w:pPr>
        <w:rPr>
          <w:rFonts w:hint="eastAsia"/>
          <w:szCs w:val="21"/>
        </w:rPr>
      </w:pPr>
    </w:p>
    <w:p w14:paraId="37FE072E" w14:textId="5DE591A3" w:rsidR="00956D05" w:rsidRPr="00956D05" w:rsidRDefault="00956D05" w:rsidP="00956D05">
      <w:pPr>
        <w:rPr>
          <w:rFonts w:hint="eastAsia"/>
          <w:b/>
          <w:bCs/>
          <w:color w:val="EE0000"/>
          <w:szCs w:val="21"/>
        </w:rPr>
      </w:pPr>
      <w:r w:rsidRPr="00956D05">
        <w:rPr>
          <w:rFonts w:hint="eastAsia"/>
          <w:b/>
          <w:bCs/>
          <w:color w:val="EE0000"/>
          <w:szCs w:val="21"/>
        </w:rPr>
        <w:t>项目总览：</w:t>
      </w:r>
    </w:p>
    <w:p w14:paraId="3D41C0E2" w14:textId="3F6489ED" w:rsidR="00A351EE" w:rsidRDefault="00A351EE" w:rsidP="00956D05">
      <w:pPr>
        <w:pStyle w:val="a9"/>
        <w:numPr>
          <w:ilvl w:val="0"/>
          <w:numId w:val="3"/>
        </w:numPr>
        <w:rPr>
          <w:szCs w:val="21"/>
        </w:rPr>
      </w:pPr>
      <w:r w:rsidRPr="00A351EE">
        <w:rPr>
          <w:szCs w:val="21"/>
        </w:rPr>
        <w:t>领导登录后，不显示 我的工作 页面，新增 员工工作内容 页面可以看每个人的工作内容，先显示所有人员名单以及所分配的工作项分值和数量，点击</w:t>
      </w:r>
      <w:r>
        <w:rPr>
          <w:rFonts w:hint="eastAsia"/>
          <w:szCs w:val="21"/>
        </w:rPr>
        <w:t xml:space="preserve"> </w:t>
      </w:r>
      <w:r w:rsidRPr="00A351EE">
        <w:rPr>
          <w:color w:val="4C94D8" w:themeColor="text2" w:themeTint="80"/>
          <w:szCs w:val="21"/>
        </w:rPr>
        <w:t>查看详情</w:t>
      </w:r>
      <w:r>
        <w:rPr>
          <w:rFonts w:hint="eastAsia"/>
          <w:szCs w:val="21"/>
        </w:rPr>
        <w:t xml:space="preserve"> </w:t>
      </w:r>
      <w:r w:rsidRPr="00A351EE">
        <w:rPr>
          <w:szCs w:val="21"/>
        </w:rPr>
        <w:t>跳转页面，看到这个人的工作内容，与其本人看到的内容完全一致，但不具备编辑功能。可以按esc返回</w:t>
      </w:r>
      <w:r>
        <w:rPr>
          <w:rFonts w:hint="eastAsia"/>
          <w:szCs w:val="21"/>
        </w:rPr>
        <w:t>。</w:t>
      </w:r>
    </w:p>
    <w:p w14:paraId="5EF8AA9E" w14:textId="4E04C731" w:rsidR="00A351EE" w:rsidRDefault="00A351EE" w:rsidP="00956D05">
      <w:pPr>
        <w:pStyle w:val="a9"/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去掉</w:t>
      </w:r>
      <w:r w:rsidRPr="00A351EE">
        <w:rPr>
          <w:szCs w:val="21"/>
        </w:rPr>
        <w:t>已完成、已关闭的项目</w:t>
      </w:r>
      <w:r>
        <w:rPr>
          <w:rFonts w:hint="eastAsia"/>
          <w:szCs w:val="21"/>
        </w:rPr>
        <w:t>的</w:t>
      </w:r>
      <w:r w:rsidRPr="00A351EE">
        <w:rPr>
          <w:szCs w:val="21"/>
        </w:rPr>
        <w:t>编辑功能</w:t>
      </w:r>
      <w:r>
        <w:rPr>
          <w:rFonts w:hint="eastAsia"/>
          <w:szCs w:val="21"/>
        </w:rPr>
        <w:t>。</w:t>
      </w:r>
    </w:p>
    <w:p w14:paraId="3260F1C5" w14:textId="454105B6" w:rsidR="00A351EE" w:rsidRDefault="00A351EE" w:rsidP="00956D05">
      <w:pPr>
        <w:pStyle w:val="a9"/>
        <w:numPr>
          <w:ilvl w:val="0"/>
          <w:numId w:val="3"/>
        </w:numPr>
        <w:rPr>
          <w:szCs w:val="21"/>
        </w:rPr>
      </w:pPr>
      <w:r>
        <w:rPr>
          <w:rFonts w:hint="eastAsia"/>
          <w:szCs w:val="21"/>
        </w:rPr>
        <w:t>对于</w:t>
      </w:r>
      <w:r w:rsidRPr="00A351EE">
        <w:rPr>
          <w:szCs w:val="21"/>
        </w:rPr>
        <w:t>已完成、已关闭的项目，</w:t>
      </w:r>
      <w:r w:rsidRPr="00A351EE">
        <w:rPr>
          <w:b/>
          <w:bCs/>
          <w:szCs w:val="21"/>
        </w:rPr>
        <w:t>科室、管理员或部门</w:t>
      </w:r>
      <w:r w:rsidRPr="00A351EE">
        <w:rPr>
          <w:szCs w:val="21"/>
        </w:rPr>
        <w:t>可取消完成或关闭。</w:t>
      </w:r>
    </w:p>
    <w:p w14:paraId="294C1307" w14:textId="77777777" w:rsidR="00956D05" w:rsidRPr="00956D05" w:rsidRDefault="00956D05" w:rsidP="00956D05">
      <w:pPr>
        <w:rPr>
          <w:rFonts w:hint="eastAsia"/>
          <w:szCs w:val="21"/>
        </w:rPr>
      </w:pPr>
    </w:p>
    <w:p w14:paraId="4A5DE534" w14:textId="2D7A7863" w:rsidR="00956D05" w:rsidRPr="00956D05" w:rsidRDefault="00956D05" w:rsidP="00956D05">
      <w:pPr>
        <w:rPr>
          <w:rFonts w:hint="eastAsia"/>
          <w:b/>
          <w:bCs/>
          <w:color w:val="EE0000"/>
          <w:szCs w:val="21"/>
        </w:rPr>
      </w:pPr>
      <w:r w:rsidRPr="00956D05">
        <w:rPr>
          <w:rFonts w:hint="eastAsia"/>
          <w:b/>
          <w:bCs/>
          <w:color w:val="EE0000"/>
          <w:szCs w:val="21"/>
        </w:rPr>
        <w:t>审批查阅：</w:t>
      </w:r>
    </w:p>
    <w:p w14:paraId="2D9A9412" w14:textId="77777777" w:rsidR="00A351EE" w:rsidRDefault="00A351EE" w:rsidP="00956D05">
      <w:pPr>
        <w:pStyle w:val="a9"/>
        <w:numPr>
          <w:ilvl w:val="0"/>
          <w:numId w:val="4"/>
        </w:numPr>
        <w:rPr>
          <w:szCs w:val="21"/>
        </w:rPr>
      </w:pPr>
      <w:r w:rsidRPr="00A351EE">
        <w:rPr>
          <w:rFonts w:hint="eastAsia"/>
          <w:szCs w:val="21"/>
        </w:rPr>
        <w:t xml:space="preserve">对于拆包审批的入口改为 审批查阅-工作项变更，操作列改为 </w:t>
      </w:r>
      <w:r w:rsidRPr="00A351EE">
        <w:rPr>
          <w:rFonts w:hint="eastAsia"/>
          <w:color w:val="4C94D8" w:themeColor="text2" w:themeTint="80"/>
          <w:szCs w:val="21"/>
        </w:rPr>
        <w:t>查看详情</w:t>
      </w:r>
      <w:r w:rsidRPr="00A351EE">
        <w:rPr>
          <w:rFonts w:hint="eastAsia"/>
          <w:szCs w:val="21"/>
        </w:rPr>
        <w:t>，点击 查看详情可以看到具体的申请信息，通过、驳回、提交、修改接口改到详情框中</w:t>
      </w:r>
      <w:r>
        <w:rPr>
          <w:rFonts w:hint="eastAsia"/>
          <w:szCs w:val="21"/>
        </w:rPr>
        <w:t>。</w:t>
      </w:r>
    </w:p>
    <w:p w14:paraId="084AE21F" w14:textId="6EE29E5F" w:rsidR="00A351EE" w:rsidRDefault="00A351EE" w:rsidP="00956D05">
      <w:pPr>
        <w:pStyle w:val="a9"/>
        <w:numPr>
          <w:ilvl w:val="0"/>
          <w:numId w:val="4"/>
        </w:numPr>
        <w:rPr>
          <w:szCs w:val="21"/>
        </w:rPr>
      </w:pPr>
      <w:r>
        <w:rPr>
          <w:rFonts w:hint="eastAsia"/>
          <w:szCs w:val="21"/>
        </w:rPr>
        <w:t>对于工作项</w:t>
      </w:r>
      <w:r w:rsidRPr="00A351EE">
        <w:rPr>
          <w:rFonts w:hint="eastAsia"/>
          <w:szCs w:val="21"/>
        </w:rPr>
        <w:t>修改的内容，用</w:t>
      </w:r>
      <w:r>
        <w:rPr>
          <w:rFonts w:hint="eastAsia"/>
          <w:szCs w:val="21"/>
        </w:rPr>
        <w:t>不用</w:t>
      </w:r>
      <w:r w:rsidRPr="00A351EE">
        <w:rPr>
          <w:rFonts w:hint="eastAsia"/>
          <w:szCs w:val="21"/>
        </w:rPr>
        <w:t>颜色标示出来</w:t>
      </w:r>
      <w:r>
        <w:rPr>
          <w:rFonts w:hint="eastAsia"/>
          <w:szCs w:val="21"/>
        </w:rPr>
        <w:t>，</w:t>
      </w:r>
      <w:r w:rsidRPr="00A351EE">
        <w:rPr>
          <w:rFonts w:hint="eastAsia"/>
          <w:szCs w:val="21"/>
        </w:rPr>
        <w:t>除修改的内容外，将</w:t>
      </w:r>
      <w:r>
        <w:rPr>
          <w:rFonts w:hint="eastAsia"/>
          <w:szCs w:val="21"/>
        </w:rPr>
        <w:t>修改前的工作项详细信息</w:t>
      </w:r>
      <w:r w:rsidRPr="00A351EE">
        <w:rPr>
          <w:rFonts w:hint="eastAsia"/>
          <w:szCs w:val="21"/>
        </w:rPr>
        <w:t>显示出来，便于对照查看。</w:t>
      </w:r>
    </w:p>
    <w:p w14:paraId="3ED12081" w14:textId="0FCE0923" w:rsidR="00A351EE" w:rsidRDefault="00A351EE" w:rsidP="00956D05">
      <w:pPr>
        <w:pStyle w:val="a9"/>
        <w:numPr>
          <w:ilvl w:val="0"/>
          <w:numId w:val="4"/>
        </w:numPr>
        <w:rPr>
          <w:szCs w:val="21"/>
        </w:rPr>
      </w:pPr>
      <w:r w:rsidRPr="00A351EE">
        <w:rPr>
          <w:szCs w:val="21"/>
        </w:rPr>
        <w:t>完成申请表格操作列改为查看详情，点击后弹出处理框，显示内容按工作项的表格列表显示</w:t>
      </w:r>
      <w:r>
        <w:rPr>
          <w:rFonts w:hint="eastAsia"/>
          <w:szCs w:val="21"/>
        </w:rPr>
        <w:t>。</w:t>
      </w:r>
    </w:p>
    <w:p w14:paraId="559ED39A" w14:textId="107F5651" w:rsidR="00A351EE" w:rsidRDefault="00484DF3" w:rsidP="00956D05">
      <w:pPr>
        <w:pStyle w:val="a9"/>
        <w:numPr>
          <w:ilvl w:val="0"/>
          <w:numId w:val="4"/>
        </w:numPr>
        <w:rPr>
          <w:szCs w:val="21"/>
        </w:rPr>
      </w:pPr>
      <w:r w:rsidRPr="00484DF3">
        <w:rPr>
          <w:szCs w:val="21"/>
        </w:rPr>
        <w:t>取消</w:t>
      </w:r>
      <w:r>
        <w:rPr>
          <w:rFonts w:hint="eastAsia"/>
          <w:szCs w:val="21"/>
        </w:rPr>
        <w:t>工作项进度为100%时</w:t>
      </w:r>
      <w:r w:rsidRPr="00484DF3">
        <w:rPr>
          <w:szCs w:val="21"/>
        </w:rPr>
        <w:t>系统自动提交</w:t>
      </w:r>
      <w:r>
        <w:rPr>
          <w:rFonts w:hint="eastAsia"/>
          <w:szCs w:val="21"/>
        </w:rPr>
        <w:t>功能</w:t>
      </w:r>
      <w:r w:rsidRPr="00484DF3">
        <w:rPr>
          <w:szCs w:val="21"/>
        </w:rPr>
        <w:t>。</w:t>
      </w:r>
    </w:p>
    <w:p w14:paraId="03151BBA" w14:textId="77777777" w:rsidR="00956D05" w:rsidRPr="00956D05" w:rsidRDefault="00484DF3" w:rsidP="00956D05">
      <w:pPr>
        <w:pStyle w:val="a9"/>
        <w:numPr>
          <w:ilvl w:val="0"/>
          <w:numId w:val="4"/>
        </w:numPr>
        <w:rPr>
          <w:rFonts w:hint="eastAsia"/>
          <w:b/>
          <w:bCs/>
          <w:szCs w:val="21"/>
        </w:rPr>
      </w:pPr>
      <w:r w:rsidRPr="00484DF3">
        <w:rPr>
          <w:szCs w:val="21"/>
        </w:rPr>
        <w:t>用户点击</w:t>
      </w:r>
      <w:r>
        <w:rPr>
          <w:rFonts w:hint="eastAsia"/>
          <w:szCs w:val="21"/>
        </w:rPr>
        <w:t xml:space="preserve"> </w:t>
      </w:r>
      <w:r w:rsidRPr="00484DF3">
        <w:rPr>
          <w:b/>
          <w:bCs/>
          <w:szCs w:val="21"/>
        </w:rPr>
        <w:t>提交完成审核</w:t>
      </w:r>
      <w:r w:rsidRPr="00484DF3">
        <w:rPr>
          <w:szCs w:val="21"/>
        </w:rPr>
        <w:t>，弹出窗口填写提交说明，由责任人填写，</w:t>
      </w:r>
      <w:r w:rsidRPr="00484DF3">
        <w:rPr>
          <w:b/>
          <w:bCs/>
          <w:szCs w:val="21"/>
        </w:rPr>
        <w:t>主要对照工作项目标说明完成情况。</w:t>
      </w:r>
    </w:p>
    <w:p w14:paraId="2E68DFBD" w14:textId="31187F6E" w:rsidR="00484DF3" w:rsidRPr="00956D05" w:rsidRDefault="00956D05" w:rsidP="00956D05">
      <w:pPr>
        <w:pStyle w:val="a9"/>
        <w:numPr>
          <w:ilvl w:val="0"/>
          <w:numId w:val="4"/>
        </w:numPr>
        <w:rPr>
          <w:rFonts w:hint="eastAsia"/>
          <w:szCs w:val="21"/>
        </w:rPr>
      </w:pPr>
      <w:r w:rsidRPr="00956D05">
        <w:rPr>
          <w:rFonts w:hint="eastAsia"/>
          <w:szCs w:val="21"/>
        </w:rPr>
        <w:t>修改了质量分的填写方式，质量分为必填项，由工</w:t>
      </w:r>
      <w:r w:rsidRPr="00956D05">
        <w:rPr>
          <w:rFonts w:hint="eastAsia"/>
          <w:b/>
          <w:bCs/>
          <w:szCs w:val="21"/>
        </w:rPr>
        <w:t>作项完成审批人员</w:t>
      </w:r>
      <w:r w:rsidRPr="00956D05">
        <w:rPr>
          <w:rFonts w:hint="eastAsia"/>
          <w:szCs w:val="21"/>
        </w:rPr>
        <w:t>填写。填写质量分时按百分制，基数为工作项基础总分，评定质量系数</w:t>
      </w:r>
      <w:r>
        <w:rPr>
          <w:rFonts w:hint="eastAsia"/>
          <w:szCs w:val="21"/>
        </w:rPr>
        <w:t>，</w:t>
      </w:r>
      <w:r w:rsidRPr="00956D05">
        <w:rPr>
          <w:rFonts w:hint="eastAsia"/>
          <w:szCs w:val="21"/>
        </w:rPr>
        <w:t>显示质量分。比如工作项基础总分为10分，质量系数为0.9/90%，最后得到的质量分为-1分。超过100%就获得正向质量加分。</w:t>
      </w:r>
    </w:p>
    <w:p w14:paraId="46ECCACE" w14:textId="77777777" w:rsidR="00484DF3" w:rsidRPr="00484DF3" w:rsidRDefault="00484DF3" w:rsidP="00484DF3">
      <w:pPr>
        <w:rPr>
          <w:rFonts w:hint="eastAsia"/>
          <w:szCs w:val="21"/>
        </w:rPr>
      </w:pPr>
    </w:p>
    <w:p w14:paraId="4A03FF22" w14:textId="20296BBB" w:rsidR="00484DF3" w:rsidRPr="00484DF3" w:rsidRDefault="00484DF3" w:rsidP="00484DF3">
      <w:pPr>
        <w:rPr>
          <w:rFonts w:hint="eastAsia"/>
          <w:b/>
          <w:bCs/>
          <w:color w:val="EE0000"/>
          <w:szCs w:val="21"/>
        </w:rPr>
      </w:pPr>
      <w:r w:rsidRPr="00484DF3">
        <w:rPr>
          <w:rFonts w:hint="eastAsia"/>
          <w:b/>
          <w:bCs/>
          <w:color w:val="EE0000"/>
          <w:szCs w:val="21"/>
        </w:rPr>
        <w:t>所有人员积分：</w:t>
      </w:r>
    </w:p>
    <w:p w14:paraId="4D516580" w14:textId="25248366" w:rsidR="00484DF3" w:rsidRPr="00484DF3" w:rsidRDefault="00484DF3" w:rsidP="00484DF3">
      <w:pPr>
        <w:pStyle w:val="a9"/>
        <w:numPr>
          <w:ilvl w:val="0"/>
          <w:numId w:val="2"/>
        </w:numPr>
        <w:rPr>
          <w:szCs w:val="21"/>
        </w:rPr>
      </w:pPr>
      <w:r w:rsidRPr="00484DF3">
        <w:rPr>
          <w:rFonts w:hint="eastAsia"/>
          <w:szCs w:val="21"/>
        </w:rPr>
        <w:t>增加得分确认功能，对于所有人员积分，每个人</w:t>
      </w:r>
      <w:r w:rsidRPr="00484DF3">
        <w:rPr>
          <w:rFonts w:hint="eastAsia"/>
          <w:b/>
          <w:bCs/>
          <w:szCs w:val="21"/>
        </w:rPr>
        <w:t>每月前3天</w:t>
      </w:r>
      <w:r w:rsidRPr="00484DF3">
        <w:rPr>
          <w:rFonts w:hint="eastAsia"/>
          <w:szCs w:val="21"/>
        </w:rPr>
        <w:t>弹出待办消息，对自己</w:t>
      </w:r>
      <w:r w:rsidRPr="00484DF3">
        <w:rPr>
          <w:rFonts w:hint="eastAsia"/>
          <w:b/>
          <w:bCs/>
          <w:szCs w:val="21"/>
        </w:rPr>
        <w:t>上月</w:t>
      </w:r>
      <w:r w:rsidRPr="00484DF3">
        <w:rPr>
          <w:rFonts w:hint="eastAsia"/>
          <w:szCs w:val="21"/>
        </w:rPr>
        <w:t>的得分进行确认，确认后再将得分记录在数据库中。确认前的积分保留原始数据，确认后另存本人月度积分确认记录，正式统计采用确认结果</w:t>
      </w:r>
      <w:r w:rsidRPr="00484DF3">
        <w:rPr>
          <w:rFonts w:hint="eastAsia"/>
          <w:szCs w:val="21"/>
        </w:rPr>
        <w:t>。</w:t>
      </w:r>
      <w:r w:rsidRPr="00484DF3">
        <w:rPr>
          <w:rFonts w:hint="eastAsia"/>
          <w:b/>
          <w:bCs/>
          <w:szCs w:val="21"/>
        </w:rPr>
        <w:t>超过每月 3 日仍未确认为逾期，逾期后积分默认为系统自己算出的得分，且预期不予修改</w:t>
      </w:r>
      <w:r>
        <w:rPr>
          <w:rFonts w:hint="eastAsia"/>
          <w:b/>
          <w:bCs/>
          <w:szCs w:val="21"/>
        </w:rPr>
        <w:t>。</w:t>
      </w:r>
    </w:p>
    <w:p w14:paraId="7C14C086" w14:textId="52454E7E" w:rsidR="00484DF3" w:rsidRDefault="00484DF3" w:rsidP="00484DF3">
      <w:pPr>
        <w:pStyle w:val="a9"/>
        <w:numPr>
          <w:ilvl w:val="0"/>
          <w:numId w:val="2"/>
        </w:numPr>
        <w:rPr>
          <w:szCs w:val="21"/>
        </w:rPr>
      </w:pPr>
      <w:r w:rsidRPr="00484DF3">
        <w:rPr>
          <w:szCs w:val="21"/>
        </w:rPr>
        <w:t>在所有人的得分都确定落库后，等级为S、A以及C、D的人员须填写自评，落入数据库，在所有人员积分页面可以查看</w:t>
      </w:r>
      <w:r>
        <w:rPr>
          <w:rFonts w:hint="eastAsia"/>
          <w:szCs w:val="21"/>
        </w:rPr>
        <w:t>，</w:t>
      </w:r>
    </w:p>
    <w:p w14:paraId="047474A5" w14:textId="77777777" w:rsidR="00484DF3" w:rsidRPr="00484DF3" w:rsidRDefault="00484DF3" w:rsidP="00484DF3">
      <w:pPr>
        <w:pStyle w:val="a9"/>
        <w:numPr>
          <w:ilvl w:val="0"/>
          <w:numId w:val="2"/>
        </w:numPr>
        <w:rPr>
          <w:rFonts w:hint="eastAsia"/>
          <w:szCs w:val="21"/>
        </w:rPr>
      </w:pPr>
      <w:r w:rsidRPr="00484DF3">
        <w:rPr>
          <w:rFonts w:hint="eastAsia"/>
          <w:szCs w:val="21"/>
        </w:rPr>
        <w:t>增加</w:t>
      </w:r>
      <w:r w:rsidRPr="00956D05">
        <w:rPr>
          <w:rFonts w:hint="eastAsia"/>
          <w:b/>
          <w:bCs/>
          <w:szCs w:val="21"/>
        </w:rPr>
        <w:t>管理员补录历史积分</w:t>
      </w:r>
      <w:r w:rsidRPr="00484DF3">
        <w:rPr>
          <w:rFonts w:hint="eastAsia"/>
          <w:szCs w:val="21"/>
        </w:rPr>
        <w:t>的功能。在“所有人员积分”中增加管理员补录入口。</w:t>
      </w:r>
    </w:p>
    <w:p w14:paraId="209E6383" w14:textId="37735EB6" w:rsidR="00484DF3" w:rsidRPr="00956D05" w:rsidRDefault="00484DF3" w:rsidP="00484DF3">
      <w:pPr>
        <w:pStyle w:val="a9"/>
        <w:numPr>
          <w:ilvl w:val="0"/>
          <w:numId w:val="2"/>
        </w:numPr>
        <w:rPr>
          <w:szCs w:val="21"/>
        </w:rPr>
      </w:pPr>
      <w:r w:rsidRPr="00484DF3">
        <w:rPr>
          <w:rFonts w:hint="eastAsia"/>
          <w:szCs w:val="21"/>
        </w:rPr>
        <w:t>只允许补录</w:t>
      </w:r>
      <w:r w:rsidRPr="00956D05">
        <w:rPr>
          <w:rFonts w:hint="eastAsia"/>
          <w:b/>
          <w:bCs/>
          <w:szCs w:val="21"/>
        </w:rPr>
        <w:t>确认功能启用前、且没有正式结果的月份</w:t>
      </w:r>
      <w:r w:rsidRPr="00484DF3">
        <w:rPr>
          <w:rFonts w:hint="eastAsia"/>
          <w:szCs w:val="21"/>
        </w:rPr>
        <w:t>。按人员和月份录入历史汇总分、折</w:t>
      </w:r>
      <w:r w:rsidRPr="00484DF3">
        <w:rPr>
          <w:rFonts w:hint="eastAsia"/>
          <w:szCs w:val="21"/>
        </w:rPr>
        <w:lastRenderedPageBreak/>
        <w:t>算分、等级及补录说明。先保存草稿，核对后正式入账。正式入账后锁定，不覆盖已有确认结果。月度查询、季度年度汇总和 Excel 导出统一读取补录结果</w:t>
      </w:r>
      <w:r w:rsidRPr="00484DF3">
        <w:rPr>
          <w:rFonts w:hint="eastAsia"/>
          <w:b/>
          <w:bCs/>
          <w:szCs w:val="21"/>
        </w:rPr>
        <w:t>。历史补录默认不触发自评待办。</w:t>
      </w:r>
    </w:p>
    <w:p w14:paraId="75683761" w14:textId="39569CD5" w:rsidR="00956D05" w:rsidRDefault="00956D05" w:rsidP="00484DF3">
      <w:pPr>
        <w:pStyle w:val="a9"/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新增导出打印功能，可选择查看某一月/季/年的数据查看并导出为excel文件。</w:t>
      </w:r>
    </w:p>
    <w:p w14:paraId="7AF9B50C" w14:textId="77777777" w:rsidR="00956D05" w:rsidRDefault="00956D05" w:rsidP="00956D05">
      <w:pPr>
        <w:rPr>
          <w:szCs w:val="21"/>
        </w:rPr>
      </w:pPr>
    </w:p>
    <w:p w14:paraId="2F45869E" w14:textId="62EF450A" w:rsidR="00956D05" w:rsidRDefault="00956D05" w:rsidP="00956D05">
      <w:pPr>
        <w:rPr>
          <w:b/>
          <w:bCs/>
          <w:color w:val="EE0000"/>
          <w:szCs w:val="21"/>
        </w:rPr>
      </w:pPr>
      <w:r w:rsidRPr="00956D05">
        <w:rPr>
          <w:rFonts w:hint="eastAsia"/>
          <w:b/>
          <w:bCs/>
          <w:color w:val="EE0000"/>
          <w:szCs w:val="21"/>
        </w:rPr>
        <w:t>数据看板：</w:t>
      </w:r>
    </w:p>
    <w:p w14:paraId="64333DC2" w14:textId="68E4E736" w:rsidR="00956D05" w:rsidRDefault="00956D05" w:rsidP="00956D05">
      <w:pPr>
        <w:pStyle w:val="a9"/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数据</w:t>
      </w:r>
      <w:r w:rsidRPr="00956D05">
        <w:rPr>
          <w:szCs w:val="21"/>
        </w:rPr>
        <w:t>看板里面的图</w:t>
      </w:r>
      <w:r>
        <w:rPr>
          <w:rFonts w:hint="eastAsia"/>
          <w:szCs w:val="21"/>
        </w:rPr>
        <w:t>放</w:t>
      </w:r>
      <w:r w:rsidRPr="00956D05">
        <w:rPr>
          <w:szCs w:val="21"/>
        </w:rPr>
        <w:t>在上面，表做在下面，互换位置；</w:t>
      </w:r>
    </w:p>
    <w:p w14:paraId="44CC37BF" w14:textId="24AD7FBD" w:rsidR="00956D05" w:rsidRDefault="00F3279B" w:rsidP="00956D05">
      <w:pPr>
        <w:pStyle w:val="a9"/>
        <w:numPr>
          <w:ilvl w:val="0"/>
          <w:numId w:val="6"/>
        </w:numPr>
        <w:rPr>
          <w:szCs w:val="21"/>
        </w:rPr>
      </w:pPr>
      <w:r w:rsidRPr="00F3279B">
        <w:rPr>
          <w:szCs w:val="21"/>
        </w:rPr>
        <w:t>对于数据看板 工作总览表格，在最下方新增一行 总计</w:t>
      </w:r>
    </w:p>
    <w:p w14:paraId="34BC0B2C" w14:textId="2F86039B" w:rsidR="00F3279B" w:rsidRDefault="00F3279B" w:rsidP="00956D05">
      <w:pPr>
        <w:pStyle w:val="a9"/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 xml:space="preserve">对于 </w:t>
      </w:r>
      <w:r w:rsidRPr="00F3279B">
        <w:rPr>
          <w:szCs w:val="21"/>
        </w:rPr>
        <w:t>工作量统计 中的图</w:t>
      </w:r>
      <w:r>
        <w:rPr>
          <w:rFonts w:hint="eastAsia"/>
          <w:szCs w:val="21"/>
        </w:rPr>
        <w:t>，</w:t>
      </w:r>
      <w:r w:rsidRPr="00F3279B">
        <w:rPr>
          <w:szCs w:val="21"/>
        </w:rPr>
        <w:t xml:space="preserve">鼠标悬浮显示数据改为 </w:t>
      </w:r>
      <w:r w:rsidRPr="00F3279B">
        <w:rPr>
          <w:b/>
          <w:bCs/>
          <w:szCs w:val="21"/>
        </w:rPr>
        <w:t>显示详细数据/关闭详细数据</w:t>
      </w:r>
      <w:r>
        <w:rPr>
          <w:rFonts w:hint="eastAsia"/>
          <w:szCs w:val="21"/>
        </w:rPr>
        <w:t xml:space="preserve"> </w:t>
      </w:r>
      <w:r w:rsidRPr="00F3279B">
        <w:rPr>
          <w:szCs w:val="21"/>
        </w:rPr>
        <w:t>按钮，默认未显示数据</w:t>
      </w:r>
      <w:r>
        <w:rPr>
          <w:rFonts w:hint="eastAsia"/>
          <w:szCs w:val="21"/>
        </w:rPr>
        <w:t>，</w:t>
      </w:r>
      <w:r w:rsidRPr="00F3279B">
        <w:rPr>
          <w:szCs w:val="21"/>
        </w:rPr>
        <w:t>导出的图片显示详细数据与否取决于用户点击按钮后当前的情况</w:t>
      </w:r>
      <w:r>
        <w:rPr>
          <w:rFonts w:hint="eastAsia"/>
          <w:szCs w:val="21"/>
        </w:rPr>
        <w:t>。</w:t>
      </w:r>
    </w:p>
    <w:p w14:paraId="4EBD8C2D" w14:textId="700E8511" w:rsidR="00F3279B" w:rsidRDefault="007741E9" w:rsidP="00956D05">
      <w:pPr>
        <w:pStyle w:val="a9"/>
        <w:numPr>
          <w:ilvl w:val="0"/>
          <w:numId w:val="6"/>
        </w:numPr>
        <w:rPr>
          <w:szCs w:val="21"/>
        </w:rPr>
      </w:pPr>
      <w:r>
        <w:rPr>
          <w:rFonts w:hint="eastAsia"/>
          <w:szCs w:val="21"/>
        </w:rPr>
        <w:t>修改</w:t>
      </w:r>
      <w:r w:rsidRPr="007741E9">
        <w:rPr>
          <w:szCs w:val="21"/>
        </w:rPr>
        <w:t>柱状图横坐标名称</w:t>
      </w:r>
      <w:r>
        <w:rPr>
          <w:rFonts w:hint="eastAsia"/>
          <w:szCs w:val="21"/>
        </w:rPr>
        <w:t>显示方式</w:t>
      </w:r>
      <w:r w:rsidRPr="007741E9">
        <w:rPr>
          <w:szCs w:val="21"/>
        </w:rPr>
        <w:t>，对于人员，只显示名称，不显示工号</w:t>
      </w:r>
      <w:r>
        <w:rPr>
          <w:rFonts w:hint="eastAsia"/>
          <w:szCs w:val="21"/>
        </w:rPr>
        <w:t>；</w:t>
      </w:r>
      <w:r w:rsidRPr="007741E9">
        <w:rPr>
          <w:szCs w:val="21"/>
        </w:rPr>
        <w:t>对于科室/项目，显示不全时采用竖直方式显示。</w:t>
      </w:r>
    </w:p>
    <w:p w14:paraId="2C34EE97" w14:textId="77777777" w:rsidR="007741E9" w:rsidRDefault="007741E9" w:rsidP="007741E9">
      <w:pPr>
        <w:rPr>
          <w:szCs w:val="21"/>
        </w:rPr>
      </w:pPr>
    </w:p>
    <w:p w14:paraId="5B3B3C3C" w14:textId="6EE8395D" w:rsidR="007741E9" w:rsidRDefault="007741E9" w:rsidP="007741E9">
      <w:pPr>
        <w:rPr>
          <w:b/>
          <w:bCs/>
          <w:color w:val="EE0000"/>
          <w:szCs w:val="21"/>
        </w:rPr>
      </w:pPr>
      <w:r w:rsidRPr="007741E9">
        <w:rPr>
          <w:rFonts w:hint="eastAsia"/>
          <w:b/>
          <w:bCs/>
          <w:color w:val="EE0000"/>
          <w:szCs w:val="21"/>
        </w:rPr>
        <w:t>其他：</w:t>
      </w:r>
    </w:p>
    <w:p w14:paraId="0EA61050" w14:textId="7A69EA77" w:rsidR="007741E9" w:rsidRPr="007741E9" w:rsidRDefault="007741E9" w:rsidP="007741E9">
      <w:pPr>
        <w:pStyle w:val="a9"/>
        <w:numPr>
          <w:ilvl w:val="0"/>
          <w:numId w:val="7"/>
        </w:numPr>
        <w:rPr>
          <w:rFonts w:hint="eastAsia"/>
          <w:szCs w:val="21"/>
        </w:rPr>
      </w:pPr>
      <w:r w:rsidRPr="007741E9">
        <w:rPr>
          <w:szCs w:val="21"/>
        </w:rPr>
        <w:t>调整主页面个人信息栏的字段显示长度，保证每一个</w:t>
      </w:r>
      <w:r>
        <w:rPr>
          <w:rFonts w:hint="eastAsia"/>
          <w:szCs w:val="21"/>
        </w:rPr>
        <w:t>字段</w:t>
      </w:r>
      <w:r w:rsidRPr="007741E9">
        <w:rPr>
          <w:szCs w:val="21"/>
        </w:rPr>
        <w:t>都可以在一行中显示出来，并且删除应用中心标签页，将应用中心变成一个新模块，放到主页面下</w:t>
      </w:r>
      <w:r>
        <w:rPr>
          <w:rFonts w:hint="eastAsia"/>
          <w:szCs w:val="21"/>
        </w:rPr>
        <w:t>方。</w:t>
      </w:r>
    </w:p>
    <w:sectPr w:rsidR="007741E9" w:rsidRPr="00774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217"/>
    <w:multiLevelType w:val="hybridMultilevel"/>
    <w:tmpl w:val="E4BC7FBA"/>
    <w:lvl w:ilvl="0" w:tplc="FFFFFFFF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FD17E8"/>
    <w:multiLevelType w:val="hybridMultilevel"/>
    <w:tmpl w:val="E4BC7FBA"/>
    <w:lvl w:ilvl="0" w:tplc="FFFFFFFF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941A37"/>
    <w:multiLevelType w:val="hybridMultilevel"/>
    <w:tmpl w:val="D92E682E"/>
    <w:lvl w:ilvl="0" w:tplc="FFFFFFFF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2D97429"/>
    <w:multiLevelType w:val="hybridMultilevel"/>
    <w:tmpl w:val="283AB22C"/>
    <w:lvl w:ilvl="0" w:tplc="FFFFFFFF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A77DB0"/>
    <w:multiLevelType w:val="hybridMultilevel"/>
    <w:tmpl w:val="E4BC7FBA"/>
    <w:lvl w:ilvl="0" w:tplc="FFFFFFFF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362AEF"/>
    <w:multiLevelType w:val="hybridMultilevel"/>
    <w:tmpl w:val="82709DCA"/>
    <w:lvl w:ilvl="0" w:tplc="FFFFFFFF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1B6366C"/>
    <w:multiLevelType w:val="hybridMultilevel"/>
    <w:tmpl w:val="E4BC7FBA"/>
    <w:lvl w:ilvl="0" w:tplc="B0EA7100">
      <w:start w:val="1"/>
      <w:numFmt w:val="decimal"/>
      <w:suff w:val="space"/>
      <w:lvlText w:val="%1."/>
      <w:lvlJc w:val="left"/>
      <w:pPr>
        <w:ind w:left="284" w:hanging="284"/>
      </w:pPr>
      <w:rPr>
        <w:rFonts w:ascii="Times New Roman" w:eastAsia="等线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4562442">
    <w:abstractNumId w:val="6"/>
  </w:num>
  <w:num w:numId="2" w16cid:durableId="525683171">
    <w:abstractNumId w:val="4"/>
  </w:num>
  <w:num w:numId="3" w16cid:durableId="1434088527">
    <w:abstractNumId w:val="1"/>
  </w:num>
  <w:num w:numId="4" w16cid:durableId="1316568111">
    <w:abstractNumId w:val="0"/>
  </w:num>
  <w:num w:numId="5" w16cid:durableId="1851094248">
    <w:abstractNumId w:val="2"/>
  </w:num>
  <w:num w:numId="6" w16cid:durableId="1019544838">
    <w:abstractNumId w:val="5"/>
  </w:num>
  <w:num w:numId="7" w16cid:durableId="1429037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5B"/>
    <w:rsid w:val="0000545D"/>
    <w:rsid w:val="00013918"/>
    <w:rsid w:val="0001471F"/>
    <w:rsid w:val="000277A5"/>
    <w:rsid w:val="00035D00"/>
    <w:rsid w:val="00053EBD"/>
    <w:rsid w:val="000639B7"/>
    <w:rsid w:val="000801B2"/>
    <w:rsid w:val="0009370B"/>
    <w:rsid w:val="000A7EB7"/>
    <w:rsid w:val="000B10CD"/>
    <w:rsid w:val="000C097A"/>
    <w:rsid w:val="000D204E"/>
    <w:rsid w:val="000D7A79"/>
    <w:rsid w:val="000F505D"/>
    <w:rsid w:val="00105EC3"/>
    <w:rsid w:val="00114F54"/>
    <w:rsid w:val="00140822"/>
    <w:rsid w:val="001519EC"/>
    <w:rsid w:val="001E0AF8"/>
    <w:rsid w:val="001F5022"/>
    <w:rsid w:val="00200072"/>
    <w:rsid w:val="002370DB"/>
    <w:rsid w:val="00237578"/>
    <w:rsid w:val="002539D5"/>
    <w:rsid w:val="00255531"/>
    <w:rsid w:val="00280575"/>
    <w:rsid w:val="0028675A"/>
    <w:rsid w:val="00291D77"/>
    <w:rsid w:val="002A3A8D"/>
    <w:rsid w:val="002E0F8D"/>
    <w:rsid w:val="002E768A"/>
    <w:rsid w:val="00302592"/>
    <w:rsid w:val="003105CB"/>
    <w:rsid w:val="00316038"/>
    <w:rsid w:val="00346587"/>
    <w:rsid w:val="00354859"/>
    <w:rsid w:val="003607A0"/>
    <w:rsid w:val="00377D1B"/>
    <w:rsid w:val="003C4DB9"/>
    <w:rsid w:val="003D2722"/>
    <w:rsid w:val="003E1520"/>
    <w:rsid w:val="00410324"/>
    <w:rsid w:val="00425E29"/>
    <w:rsid w:val="00432A9C"/>
    <w:rsid w:val="0044058D"/>
    <w:rsid w:val="00484DF3"/>
    <w:rsid w:val="004903D5"/>
    <w:rsid w:val="004A7791"/>
    <w:rsid w:val="004D4BF3"/>
    <w:rsid w:val="004E4D21"/>
    <w:rsid w:val="004F23A8"/>
    <w:rsid w:val="004F2C4A"/>
    <w:rsid w:val="00517238"/>
    <w:rsid w:val="00525890"/>
    <w:rsid w:val="00531788"/>
    <w:rsid w:val="005340E4"/>
    <w:rsid w:val="0055041A"/>
    <w:rsid w:val="00557D97"/>
    <w:rsid w:val="00565680"/>
    <w:rsid w:val="005824F7"/>
    <w:rsid w:val="00585914"/>
    <w:rsid w:val="005874FF"/>
    <w:rsid w:val="005A6F2C"/>
    <w:rsid w:val="005C5C5A"/>
    <w:rsid w:val="005C70D6"/>
    <w:rsid w:val="005D2481"/>
    <w:rsid w:val="005F52C0"/>
    <w:rsid w:val="006105FA"/>
    <w:rsid w:val="00612B6D"/>
    <w:rsid w:val="0061406A"/>
    <w:rsid w:val="0063289D"/>
    <w:rsid w:val="00632989"/>
    <w:rsid w:val="00633770"/>
    <w:rsid w:val="00670F33"/>
    <w:rsid w:val="00672EED"/>
    <w:rsid w:val="00685732"/>
    <w:rsid w:val="0069148A"/>
    <w:rsid w:val="006967A8"/>
    <w:rsid w:val="006B703A"/>
    <w:rsid w:val="006C54F9"/>
    <w:rsid w:val="006F3068"/>
    <w:rsid w:val="00702F86"/>
    <w:rsid w:val="00732E5C"/>
    <w:rsid w:val="00733DD1"/>
    <w:rsid w:val="007405BF"/>
    <w:rsid w:val="00743445"/>
    <w:rsid w:val="0075114F"/>
    <w:rsid w:val="00754BA1"/>
    <w:rsid w:val="00761CBB"/>
    <w:rsid w:val="007707BF"/>
    <w:rsid w:val="007741E9"/>
    <w:rsid w:val="0078551C"/>
    <w:rsid w:val="00785FC8"/>
    <w:rsid w:val="007A59CB"/>
    <w:rsid w:val="007F750E"/>
    <w:rsid w:val="0080235F"/>
    <w:rsid w:val="00804B03"/>
    <w:rsid w:val="0083562F"/>
    <w:rsid w:val="00841798"/>
    <w:rsid w:val="00852272"/>
    <w:rsid w:val="0085291A"/>
    <w:rsid w:val="00861BF9"/>
    <w:rsid w:val="00867460"/>
    <w:rsid w:val="008760B7"/>
    <w:rsid w:val="0089395A"/>
    <w:rsid w:val="008A2C1D"/>
    <w:rsid w:val="008C058A"/>
    <w:rsid w:val="008C54C4"/>
    <w:rsid w:val="008D4C6F"/>
    <w:rsid w:val="008E3E17"/>
    <w:rsid w:val="008E642A"/>
    <w:rsid w:val="008F4FF9"/>
    <w:rsid w:val="00902BB5"/>
    <w:rsid w:val="00913D7A"/>
    <w:rsid w:val="00925499"/>
    <w:rsid w:val="00932E42"/>
    <w:rsid w:val="009440FF"/>
    <w:rsid w:val="00956D05"/>
    <w:rsid w:val="009648A8"/>
    <w:rsid w:val="009656D3"/>
    <w:rsid w:val="00973BD7"/>
    <w:rsid w:val="0097791C"/>
    <w:rsid w:val="009905A8"/>
    <w:rsid w:val="009D4BDE"/>
    <w:rsid w:val="009E51F1"/>
    <w:rsid w:val="009F426C"/>
    <w:rsid w:val="009F52FD"/>
    <w:rsid w:val="00A127C4"/>
    <w:rsid w:val="00A351EE"/>
    <w:rsid w:val="00A42B17"/>
    <w:rsid w:val="00A45D88"/>
    <w:rsid w:val="00A51E4F"/>
    <w:rsid w:val="00A5611A"/>
    <w:rsid w:val="00A731A4"/>
    <w:rsid w:val="00A81282"/>
    <w:rsid w:val="00A819B3"/>
    <w:rsid w:val="00A81DE4"/>
    <w:rsid w:val="00A83DBC"/>
    <w:rsid w:val="00A8701C"/>
    <w:rsid w:val="00A9025B"/>
    <w:rsid w:val="00AA3F3F"/>
    <w:rsid w:val="00AE3229"/>
    <w:rsid w:val="00AF48B8"/>
    <w:rsid w:val="00B310D7"/>
    <w:rsid w:val="00B344C8"/>
    <w:rsid w:val="00B35913"/>
    <w:rsid w:val="00B740FA"/>
    <w:rsid w:val="00B76772"/>
    <w:rsid w:val="00B814E3"/>
    <w:rsid w:val="00B8350B"/>
    <w:rsid w:val="00B94210"/>
    <w:rsid w:val="00BA3315"/>
    <w:rsid w:val="00BB084D"/>
    <w:rsid w:val="00BE1266"/>
    <w:rsid w:val="00BE283A"/>
    <w:rsid w:val="00C327CE"/>
    <w:rsid w:val="00C3768A"/>
    <w:rsid w:val="00C40E11"/>
    <w:rsid w:val="00C54A6C"/>
    <w:rsid w:val="00C55B04"/>
    <w:rsid w:val="00C647C2"/>
    <w:rsid w:val="00C94A3C"/>
    <w:rsid w:val="00CA4901"/>
    <w:rsid w:val="00CB1BF0"/>
    <w:rsid w:val="00CB1C93"/>
    <w:rsid w:val="00CD6B88"/>
    <w:rsid w:val="00CF5222"/>
    <w:rsid w:val="00CF5C8F"/>
    <w:rsid w:val="00D01FC6"/>
    <w:rsid w:val="00D25D80"/>
    <w:rsid w:val="00D51E28"/>
    <w:rsid w:val="00D53136"/>
    <w:rsid w:val="00D53871"/>
    <w:rsid w:val="00D6029B"/>
    <w:rsid w:val="00D71576"/>
    <w:rsid w:val="00D74ACB"/>
    <w:rsid w:val="00D84C94"/>
    <w:rsid w:val="00D9209E"/>
    <w:rsid w:val="00D96BAC"/>
    <w:rsid w:val="00DA60E6"/>
    <w:rsid w:val="00DB630B"/>
    <w:rsid w:val="00DC64BF"/>
    <w:rsid w:val="00DD4FDF"/>
    <w:rsid w:val="00DF0B83"/>
    <w:rsid w:val="00DF3F22"/>
    <w:rsid w:val="00E02242"/>
    <w:rsid w:val="00E11134"/>
    <w:rsid w:val="00E205D3"/>
    <w:rsid w:val="00E326F8"/>
    <w:rsid w:val="00E338EF"/>
    <w:rsid w:val="00E33E8B"/>
    <w:rsid w:val="00E70B1E"/>
    <w:rsid w:val="00E72EC0"/>
    <w:rsid w:val="00E806DE"/>
    <w:rsid w:val="00E84020"/>
    <w:rsid w:val="00E90DF0"/>
    <w:rsid w:val="00EB25A7"/>
    <w:rsid w:val="00ED7EF8"/>
    <w:rsid w:val="00F12B2D"/>
    <w:rsid w:val="00F14C42"/>
    <w:rsid w:val="00F2062C"/>
    <w:rsid w:val="00F3279B"/>
    <w:rsid w:val="00F355FD"/>
    <w:rsid w:val="00F574BE"/>
    <w:rsid w:val="00F624E5"/>
    <w:rsid w:val="00F71C73"/>
    <w:rsid w:val="00F75A04"/>
    <w:rsid w:val="00F86389"/>
    <w:rsid w:val="00F967DB"/>
    <w:rsid w:val="00FA5944"/>
    <w:rsid w:val="00FA77C2"/>
    <w:rsid w:val="00FB11C8"/>
    <w:rsid w:val="00FB53B0"/>
    <w:rsid w:val="00FC1102"/>
    <w:rsid w:val="00FC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A781D"/>
  <w15:chartTrackingRefBased/>
  <w15:docId w15:val="{8655E542-4D38-4BD0-AB6C-7B91E198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02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"/>
    <w:link w:val="20"/>
    <w:autoRedefine/>
    <w:uiPriority w:val="9"/>
    <w:unhideWhenUsed/>
    <w:qFormat/>
    <w:rsid w:val="00785FC8"/>
    <w:pPr>
      <w:keepNext/>
      <w:keepLines/>
      <w:spacing w:after="0" w:line="600" w:lineRule="auto"/>
      <w:jc w:val="left"/>
      <w:outlineLvl w:val="1"/>
    </w:pPr>
    <w:rPr>
      <w:rFonts w:ascii="Times New Roman" w:eastAsiaTheme="minorEastAsia" w:hAnsi="Times New Roman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2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2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2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2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2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2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2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uiPriority w:val="9"/>
    <w:rsid w:val="00785FC8"/>
    <w:rPr>
      <w:rFonts w:ascii="Times New Roman" w:hAnsi="Times New Roman" w:cstheme="majorBidi"/>
      <w:b/>
      <w:color w:val="000000" w:themeColor="text1"/>
      <w:spacing w:val="-10"/>
      <w:kern w:val="28"/>
      <w:sz w:val="28"/>
      <w:szCs w:val="40"/>
    </w:rPr>
  </w:style>
  <w:style w:type="paragraph" w:styleId="a0">
    <w:name w:val="Title"/>
    <w:basedOn w:val="a"/>
    <w:next w:val="a"/>
    <w:link w:val="a4"/>
    <w:uiPriority w:val="10"/>
    <w:qFormat/>
    <w:rsid w:val="00785F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1"/>
    <w:link w:val="a0"/>
    <w:uiPriority w:val="10"/>
    <w:rsid w:val="0078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1"/>
    <w:link w:val="1"/>
    <w:uiPriority w:val="9"/>
    <w:rsid w:val="00A902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1"/>
    <w:link w:val="3"/>
    <w:uiPriority w:val="9"/>
    <w:semiHidden/>
    <w:rsid w:val="00A9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A902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A902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902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A902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9025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A9025B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A902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1"/>
    <w:link w:val="a5"/>
    <w:uiPriority w:val="11"/>
    <w:rsid w:val="00A902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02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uiPriority w:val="29"/>
    <w:rsid w:val="00A902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025B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A902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A9025B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A90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497</Words>
  <Characters>987</Characters>
  <Application>Microsoft Office Word</Application>
  <DocSecurity>0</DocSecurity>
  <Lines>197</Lines>
  <Paragraphs>211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酥 塔塔</dc:creator>
  <cp:keywords/>
  <dc:description/>
  <cp:lastModifiedBy>酥 塔塔</cp:lastModifiedBy>
  <cp:revision>1</cp:revision>
  <dcterms:created xsi:type="dcterms:W3CDTF">2026-10-23T02:26:00Z</dcterms:created>
  <dcterms:modified xsi:type="dcterms:W3CDTF">2026-10-23T05:51:00Z</dcterms:modified>
</cp:coreProperties>
</file>