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896620</wp:posOffset>
                </wp:positionV>
                <wp:extent cx="456692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67303" y="307769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wentieth Century" w:cs="Twentieth Century" w:eastAsia="Twentieth Century" w:hAnsi="Twentieth Century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  <w:t xml:space="preserve">Modelo elaborado pelo Prof. Douglas Renaux para uso nos relatórios dos experimentos de Lab. Retirar todos os textos em vermelho antes de entregar.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896620</wp:posOffset>
                </wp:positionV>
                <wp:extent cx="4566920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Relatório do Lab X</w:t>
        <w:br w:type="textWrapping"/>
      </w:r>
      <w:r w:rsidDel="00000000" w:rsidR="00000000" w:rsidRPr="00000000">
        <w:rPr>
          <w:rtl w:val="0"/>
        </w:rPr>
        <w:t xml:space="preserve">Disciplina de Sistemas Embarcados – Prof.  Douglas Renaux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b="0" l="0" r="0" t="0"/>
                <wp:wrapNone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xxx e yyy</w:t>
        <w:tab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xx-Mar-20xx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que se refere este relatório. Qual o experimento, objetivos do experimento, objetivos de aprendizado.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Planejamento das fases do processo de desenvolvimento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Liste a sequência de etapas a serem seguidas para resolução deste Lab. Observe um slide do enunciado a respeito deste planejamento.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Definição do problema a ser resolvido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Descreva o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 ser resolvido sem falar da solução a ser elaborada para resolver este problema.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Especificação da solução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Descreva (informalmente) a solução a ser implementada.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Elabore uma especificação para a solução do problema – observe um slide sobre esta especificação. Identifique quais itens da especificação se referem a funcionalidade implementada na solução e quais itens se referem a características não funcionais e restrições impostas ao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Estudo da plataforma de HW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partir do estudo da documentação da placa da Tiva e seu processador, registre aqui aspectos importantes para este experimento. Por exemplo: qual a frequencia do cristal usado na placa, como (em que pinos) os botões e leds estão conectados, qual o nível de sinal corresponde a led aceso ou apagado, qual o nível de sinal que corresponde ao botão estar pressionado. Quantos bits tem o contador do SysTick, qual a máxima contagem deste, que período de tempo isto representa considerando a configuração do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Estudo da plataforma de SW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Identifique na documentação do Tivaware, quais as funções que seriam uteis para a solução planejada. Como configurar o clock do processador, como acessar o SysTick, e as interrupções, como interagir com GPIO, como gerar interrupções a partir do GPIO, como garantir que o vetor de exceções está na Flash.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Projeto (design) da solução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Planeje como será a implementação da solução. Que funções do Tivaware, dentre as identificadas na seção acima, efetivamente serão utilizadas. Em se tratando de uma solução a ser implementada exclusivamente em SW (não será necessário nenhum desenvolvimento de HW), apresente diagramas de como o SW irá operar. Utilize notação padronizada (ou seja, UML) para apresentar diagramas.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1" w:hanging="431"/>
        <w:rPr/>
      </w:pPr>
      <w:r w:rsidDel="00000000" w:rsidR="00000000" w:rsidRPr="00000000">
        <w:rPr>
          <w:rtl w:val="0"/>
        </w:rPr>
        <w:t xml:space="preserve">Configuração do projeto na IDE (Keil uVision).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Liste as configurações relevantes que devem ser setadas no projeto no IAR-EWARM. Certifique-se que você sabe o que as configurações significam e esteja preparado para defender suas escolhas durante a apresentação do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tabs>
          <w:tab w:val="left" w:leader="none" w:pos="480"/>
          <w:tab w:val="left" w:leader="none" w:pos="960"/>
          <w:tab w:val="left" w:leader="none" w:pos="1440"/>
          <w:tab w:val="left" w:leader="none" w:pos="1920"/>
          <w:tab w:val="left" w:leader="none" w:pos="2400"/>
          <w:tab w:val="left" w:leader="none" w:pos="2880"/>
          <w:tab w:val="left" w:leader="none" w:pos="3360"/>
          <w:tab w:val="left" w:leader="none" w:pos="3840"/>
          <w:tab w:val="left" w:leader="none" w:pos="4320"/>
        </w:tabs>
        <w:ind w:left="432" w:hanging="432"/>
        <w:rPr/>
      </w:pPr>
      <w:r w:rsidDel="00000000" w:rsidR="00000000" w:rsidRPr="00000000">
        <w:rPr>
          <w:rtl w:val="0"/>
        </w:rPr>
        <w:t xml:space="preserve">Teste e depuração.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Planeje que testes você fará para garantir que a especificação foi efetivamente implementada. Como você pode garantir que a </w:t>
      </w:r>
      <w:r w:rsidDel="00000000" w:rsidR="00000000" w:rsidRPr="00000000">
        <w:rPr>
          <w:color w:val="ff0000"/>
          <w:rtl w:val="0"/>
        </w:rPr>
        <w:t xml:space="preserve">frequência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do clock é aquela que planejou ser ? Como garantir que as medidas de tempo apresentadas estão corretas ?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9" w:w="11907" w:orient="portrait"/>
      <w:pgMar w:bottom="1440" w:top="1440" w:left="1440" w:right="1440" w:header="720" w:footer="102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PG. </w:t>
    </w: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Lab x – Sistemas Embarcados - UTFPR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870500" cy="689398"/>
          <wp:effectExtent b="0" l="0" r="0" t="0"/>
          <wp:docPr descr="Logo&#10;&#10;Description automatically generated" id="220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0500" cy="6893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6" w:val="single"/>
      </w:pBd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120" w:before="360" w:line="240" w:lineRule="auto"/>
      <w:ind w:left="432" w:hanging="432"/>
    </w:pPr>
    <w:rPr>
      <w:rFonts w:ascii="Twentieth Century" w:cs="Twentieth Century" w:eastAsia="Twentieth Century" w:hAnsi="Twentieth Century"/>
      <w:b w:val="1"/>
      <w:color w:val="333333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48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120" w:before="120" w:lineRule="auto"/>
      <w:ind w:left="720" w:hanging="720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864" w:hanging="864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spacing w:after="20" w:before="80" w:lineRule="auto"/>
      <w:ind w:left="864" w:hanging="864"/>
    </w:pPr>
    <w:rPr>
      <w:b w:val="1"/>
      <w:smallCaps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after="120" w:before="80" w:lineRule="auto"/>
      <w:ind w:left="864" w:hanging="864"/>
    </w:pPr>
    <w:rPr>
      <w:b w:val="1"/>
      <w:smallCaps w:val="1"/>
      <w:sz w:val="16"/>
      <w:szCs w:val="16"/>
    </w:rPr>
  </w:style>
  <w:style w:type="paragraph" w:styleId="Title">
    <w:name w:val="Title"/>
    <w:basedOn w:val="Normal"/>
    <w:next w:val="Normal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120" w:before="960" w:line="240" w:lineRule="auto"/>
      <w:ind w:left="0"/>
    </w:pPr>
    <w:rPr>
      <w:rFonts w:ascii="Cambria" w:cs="Cambria" w:eastAsia="Cambria" w:hAnsi="Cambria"/>
      <w:b w:val="1"/>
      <w:color w:val="000000"/>
      <w:sz w:val="32"/>
      <w:szCs w:val="32"/>
    </w:rPr>
  </w:style>
  <w:style w:type="paragraph" w:styleId="Normal" w:default="1">
    <w:name w:val="Normal"/>
    <w:qFormat w:val="1"/>
    <w:rsid w:val="00497116"/>
    <w:rPr>
      <w:rFonts w:ascii="Tw Cen MT" w:hAnsi="Tw Cen MT"/>
      <w:sz w:val="24"/>
      <w:szCs w:val="24"/>
    </w:rPr>
  </w:style>
  <w:style w:type="paragraph" w:styleId="Heading1">
    <w:name w:val="heading 1"/>
    <w:basedOn w:val="BodyTextINTROParagraph"/>
    <w:next w:val="BodyText"/>
    <w:link w:val="Heading1Char"/>
    <w:qFormat w:val="1"/>
    <w:rsid w:val="00C95BFD"/>
    <w:pPr>
      <w:numPr>
        <w:numId w:val="47"/>
      </w:numPr>
      <w:pBdr>
        <w:bottom w:color="auto" w:space="1" w:sz="6" w:val="single"/>
      </w:pBdr>
      <w:spacing w:line="240" w:lineRule="auto"/>
      <w:outlineLvl w:val="0"/>
    </w:pPr>
    <w:rPr>
      <w:rFonts w:ascii="Tw Cen MT" w:hAnsi="Tw Cen MT"/>
      <w:sz w:val="32"/>
      <w:szCs w:val="32"/>
    </w:rPr>
  </w:style>
  <w:style w:type="paragraph" w:styleId="Heading2">
    <w:name w:val="heading 2"/>
    <w:basedOn w:val="Normal"/>
    <w:next w:val="BodyText"/>
    <w:link w:val="Heading2Char"/>
    <w:qFormat w:val="1"/>
    <w:rsid w:val="00497116"/>
    <w:pPr>
      <w:keepNext w:val="1"/>
      <w:numPr>
        <w:ilvl w:val="1"/>
        <w:numId w:val="47"/>
      </w:numPr>
      <w:spacing w:after="120" w:before="48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BodyText"/>
    <w:next w:val="Normal"/>
    <w:link w:val="Heading3Char"/>
    <w:qFormat w:val="1"/>
    <w:rsid w:val="00413E4E"/>
    <w:pPr>
      <w:numPr>
        <w:ilvl w:val="2"/>
        <w:numId w:val="47"/>
      </w:numPr>
      <w:spacing w:before="120"/>
      <w:outlineLvl w:val="2"/>
    </w:pPr>
    <w:rPr>
      <w:rFonts w:ascii="Cambria" w:hAnsi="Cambria"/>
      <w:b w:val="1"/>
      <w:bCs w:val="1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2C4810"/>
    <w:pPr>
      <w:keepNext w:val="1"/>
      <w:numPr>
        <w:ilvl w:val="3"/>
        <w:numId w:val="47"/>
      </w:numPr>
      <w:spacing w:before="180"/>
      <w:outlineLvl w:val="3"/>
    </w:pPr>
    <w:rPr>
      <w:b w:val="1"/>
      <w:bCs w:val="1"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 w:val="1"/>
    <w:rsid w:val="002C4810"/>
    <w:pPr>
      <w:numPr>
        <w:ilvl w:val="4"/>
      </w:numPr>
      <w:spacing w:after="20" w:before="80"/>
      <w:outlineLvl w:val="4"/>
    </w:pPr>
    <w:rPr>
      <w:caps w:val="1"/>
    </w:rPr>
  </w:style>
  <w:style w:type="paragraph" w:styleId="Heading6">
    <w:name w:val="heading 6"/>
    <w:basedOn w:val="Heading4"/>
    <w:next w:val="Normal"/>
    <w:link w:val="Heading6Char"/>
    <w:qFormat w:val="1"/>
    <w:rsid w:val="006B34EC"/>
    <w:pPr>
      <w:numPr>
        <w:ilvl w:val="5"/>
      </w:numPr>
      <w:spacing w:after="120" w:before="80"/>
      <w:outlineLvl w:val="5"/>
    </w:pPr>
    <w:rPr>
      <w:caps w:val="1"/>
      <w:spacing w:val="16"/>
    </w:rPr>
  </w:style>
  <w:style w:type="paragraph" w:styleId="Heading7">
    <w:name w:val="heading 7"/>
    <w:basedOn w:val="Normal"/>
    <w:next w:val="Normal"/>
    <w:link w:val="Heading7Char"/>
    <w:qFormat w:val="1"/>
    <w:rsid w:val="00C95BFD"/>
    <w:pPr>
      <w:numPr>
        <w:ilvl w:val="6"/>
        <w:numId w:val="47"/>
      </w:numPr>
      <w:spacing w:after="60"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 w:val="1"/>
    <w:rsid w:val="00C95BFD"/>
    <w:pPr>
      <w:numPr>
        <w:ilvl w:val="7"/>
        <w:numId w:val="47"/>
      </w:numPr>
      <w:spacing w:after="60" w:before="240"/>
      <w:outlineLvl w:val="7"/>
    </w:pPr>
    <w:rPr>
      <w:rFonts w:ascii="Calibri" w:hAnsi="Calibri"/>
      <w:i w:val="1"/>
      <w:iCs w:val="1"/>
    </w:rPr>
  </w:style>
  <w:style w:type="paragraph" w:styleId="Heading9">
    <w:name w:val="heading 9"/>
    <w:basedOn w:val="Normal"/>
    <w:next w:val="Normal"/>
    <w:link w:val="Heading9Char"/>
    <w:qFormat w:val="1"/>
    <w:rsid w:val="00C95BFD"/>
    <w:pPr>
      <w:numPr>
        <w:ilvl w:val="8"/>
        <w:numId w:val="47"/>
      </w:num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locked w:val="1"/>
    <w:rsid w:val="00C95BFD"/>
    <w:rPr>
      <w:rFonts w:ascii="Tw Cen MT" w:hAnsi="Tw Cen MT"/>
      <w:b w:val="1"/>
      <w:color w:val="333333"/>
      <w:sz w:val="32"/>
      <w:lang w:eastAsia="en-US" w:val="en-US"/>
    </w:rPr>
  </w:style>
  <w:style w:type="character" w:styleId="Heading2Char" w:customStyle="1">
    <w:name w:val="Heading 2 Char"/>
    <w:link w:val="Heading2"/>
    <w:locked w:val="1"/>
    <w:rPr>
      <w:rFonts w:ascii="Cambria" w:hAnsi="Cambria"/>
      <w:b w:val="1"/>
      <w:i w:val="1"/>
      <w:sz w:val="28"/>
      <w:lang w:eastAsia="en-US" w:val="en-US"/>
    </w:rPr>
  </w:style>
  <w:style w:type="character" w:styleId="Heading3Char" w:customStyle="1">
    <w:name w:val="Heading 3 Char"/>
    <w:link w:val="Heading3"/>
    <w:semiHidden w:val="1"/>
    <w:locked w:val="1"/>
    <w:rPr>
      <w:rFonts w:ascii="Cambria" w:hAnsi="Cambria"/>
      <w:b w:val="1"/>
      <w:sz w:val="26"/>
      <w:lang w:eastAsia="en-US" w:val="en-US"/>
    </w:rPr>
  </w:style>
  <w:style w:type="character" w:styleId="Heading4Char" w:customStyle="1">
    <w:name w:val="Heading 4 Char"/>
    <w:link w:val="Heading4"/>
    <w:locked w:val="1"/>
    <w:rsid w:val="002C4810"/>
    <w:rPr>
      <w:rFonts w:ascii="Tw Cen MT" w:hAnsi="Tw Cen MT"/>
      <w:b w:val="1"/>
      <w:spacing w:val="20"/>
      <w:sz w:val="16"/>
      <w:lang w:eastAsia="en-US" w:val="en-US"/>
    </w:rPr>
  </w:style>
  <w:style w:type="character" w:styleId="Heading5Char" w:customStyle="1">
    <w:name w:val="Heading 5 Char"/>
    <w:aliases w:val="Heading (table) 5 Char"/>
    <w:link w:val="Heading5"/>
    <w:locked w:val="1"/>
    <w:rsid w:val="002C4810"/>
    <w:rPr>
      <w:rFonts w:ascii="Tw Cen MT" w:hAnsi="Tw Cen MT"/>
      <w:b w:val="1"/>
      <w:caps w:val="1"/>
      <w:spacing w:val="20"/>
      <w:sz w:val="16"/>
      <w:lang w:eastAsia="en-US" w:val="en-US"/>
    </w:rPr>
  </w:style>
  <w:style w:type="character" w:styleId="Heading6Char" w:customStyle="1">
    <w:name w:val="Heading 6 Char"/>
    <w:link w:val="Heading6"/>
    <w:locked w:val="1"/>
    <w:rsid w:val="006B34EC"/>
    <w:rPr>
      <w:rFonts w:ascii="Tw Cen MT" w:hAnsi="Tw Cen MT"/>
      <w:b w:val="1"/>
      <w:caps w:val="1"/>
      <w:spacing w:val="16"/>
      <w:sz w:val="16"/>
      <w:lang w:eastAsia="en-US" w:val="en-US"/>
    </w:rPr>
  </w:style>
  <w:style w:type="character" w:styleId="Heading7Char" w:customStyle="1">
    <w:name w:val="Heading 7 Char"/>
    <w:link w:val="Heading7"/>
    <w:semiHidden w:val="1"/>
    <w:locked w:val="1"/>
    <w:rsid w:val="00C95BFD"/>
    <w:rPr>
      <w:rFonts w:ascii="Calibri" w:hAnsi="Calibri"/>
      <w:sz w:val="24"/>
      <w:lang w:eastAsia="en-US" w:val="en-US"/>
    </w:rPr>
  </w:style>
  <w:style w:type="character" w:styleId="Heading8Char" w:customStyle="1">
    <w:name w:val="Heading 8 Char"/>
    <w:link w:val="Heading8"/>
    <w:semiHidden w:val="1"/>
    <w:locked w:val="1"/>
    <w:rsid w:val="00C95BFD"/>
    <w:rPr>
      <w:rFonts w:ascii="Calibri" w:hAnsi="Calibri"/>
      <w:i w:val="1"/>
      <w:sz w:val="24"/>
      <w:lang w:eastAsia="en-US" w:val="en-US"/>
    </w:rPr>
  </w:style>
  <w:style w:type="character" w:styleId="Heading9Char" w:customStyle="1">
    <w:name w:val="Heading 9 Char"/>
    <w:link w:val="Heading9"/>
    <w:semiHidden w:val="1"/>
    <w:locked w:val="1"/>
    <w:rsid w:val="00C95BFD"/>
    <w:rPr>
      <w:rFonts w:ascii="Cambria" w:hAnsi="Cambria"/>
      <w:sz w:val="22"/>
      <w:lang w:eastAsia="en-US" w:val="en-US"/>
    </w:rPr>
  </w:style>
  <w:style w:type="paragraph" w:styleId="BodyText">
    <w:name w:val="Body Text"/>
    <w:basedOn w:val="Normal"/>
    <w:link w:val="BodyTextChar"/>
    <w:rsid w:val="00FE536E"/>
    <w:pPr>
      <w:spacing w:after="120"/>
      <w:jc w:val="both"/>
    </w:pPr>
    <w:rPr>
      <w:lang w:eastAsia="pt-BR"/>
    </w:rPr>
  </w:style>
  <w:style w:type="character" w:styleId="BodyTextChar" w:customStyle="1">
    <w:name w:val="Body Text Char"/>
    <w:link w:val="BodyText"/>
    <w:locked w:val="1"/>
    <w:rsid w:val="00FE536E"/>
    <w:rPr>
      <w:rFonts w:ascii="Tw Cen MT" w:hAnsi="Tw Cen MT"/>
      <w:sz w:val="24"/>
      <w:szCs w:val="24"/>
      <w:lang w:eastAsia="pt-BR"/>
    </w:rPr>
  </w:style>
  <w:style w:type="paragraph" w:styleId="BodyText2">
    <w:name w:val="Body Text 2"/>
    <w:basedOn w:val="BodyText"/>
    <w:link w:val="BodyText2Char"/>
    <w:rsid w:val="002C4810"/>
    <w:pPr>
      <w:spacing w:after="0"/>
    </w:pPr>
  </w:style>
  <w:style w:type="character" w:styleId="BodyText2Char" w:customStyle="1">
    <w:name w:val="Body Text 2 Char"/>
    <w:link w:val="BodyText2"/>
    <w:semiHidden w:val="1"/>
    <w:locked w:val="1"/>
    <w:rPr>
      <w:rFonts w:ascii="Tw Cen MT" w:hAnsi="Tw Cen MT"/>
      <w:sz w:val="24"/>
      <w:lang w:eastAsia="en-US" w:val="en-US"/>
    </w:rPr>
  </w:style>
  <w:style w:type="paragraph" w:styleId="BodyText3">
    <w:name w:val="Body Text 3"/>
    <w:basedOn w:val="BodyText"/>
    <w:link w:val="BodyText3Char"/>
    <w:rsid w:val="002C4810"/>
    <w:pPr>
      <w:spacing w:after="0" w:before="40"/>
    </w:pPr>
    <w:rPr>
      <w:sz w:val="16"/>
      <w:szCs w:val="16"/>
    </w:rPr>
  </w:style>
  <w:style w:type="character" w:styleId="BodyText3Char" w:customStyle="1">
    <w:name w:val="Body Text 3 Char"/>
    <w:link w:val="BodyText3"/>
    <w:semiHidden w:val="1"/>
    <w:locked w:val="1"/>
    <w:rPr>
      <w:rFonts w:ascii="Tw Cen MT" w:hAnsi="Tw Cen MT"/>
      <w:sz w:val="16"/>
      <w:lang w:eastAsia="en-US" w:val="en-US"/>
    </w:rPr>
  </w:style>
  <w:style w:type="paragraph" w:styleId="BodyTextINTROParagraph" w:customStyle="1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before="360" w:line="360" w:lineRule="exact"/>
      <w:ind w:left="1440"/>
    </w:pPr>
    <w:rPr>
      <w:rFonts w:ascii="Arial" w:cs="Courier New" w:hAnsi="Arial"/>
      <w:b w:val="1"/>
      <w:color w:val="333333"/>
    </w:rPr>
  </w:style>
  <w:style w:type="character" w:styleId="BodyTextINTROParagraphChar" w:customStyle="1">
    <w:name w:val="Body Text INTRO Paragraph Char"/>
    <w:link w:val="BodyTextINTROParagraph"/>
    <w:locked w:val="1"/>
    <w:rsid w:val="002C4810"/>
    <w:rPr>
      <w:rFonts w:ascii="Arial" w:hAnsi="Arial"/>
      <w:b w:val="1"/>
      <w:color w:val="333333"/>
      <w:sz w:val="24"/>
      <w:lang w:eastAsia="en-US" w:val="en-US"/>
    </w:rPr>
  </w:style>
  <w:style w:type="paragraph" w:styleId="Footer">
    <w:name w:val="footer"/>
    <w:basedOn w:val="Normal"/>
    <w:link w:val="FooterChar"/>
    <w:rsid w:val="00811CA8"/>
  </w:style>
  <w:style w:type="character" w:styleId="FooterChar" w:customStyle="1">
    <w:name w:val="Footer Char"/>
    <w:link w:val="Footer"/>
    <w:semiHidden w:val="1"/>
    <w:locked w:val="1"/>
    <w:rPr>
      <w:rFonts w:ascii="Tw Cen MT" w:hAnsi="Tw Cen MT"/>
      <w:sz w:val="24"/>
      <w:lang w:eastAsia="en-US" w:val="en-US"/>
    </w:rPr>
  </w:style>
  <w:style w:type="paragraph" w:styleId="Header">
    <w:name w:val="header"/>
    <w:basedOn w:val="Normal"/>
    <w:link w:val="HeaderChar"/>
    <w:rsid w:val="00811CA8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semiHidden w:val="1"/>
    <w:locked w:val="1"/>
    <w:rPr>
      <w:rFonts w:ascii="Tw Cen MT" w:hAnsi="Tw Cen MT"/>
      <w:sz w:val="24"/>
      <w:lang w:eastAsia="en-US" w:val="en-US"/>
    </w:rPr>
  </w:style>
  <w:style w:type="paragraph" w:styleId="IntroBodyText" w:customStyle="1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6"/>
      </w:numPr>
      <w:tabs>
        <w:tab w:val="clear" w:pos="1800"/>
        <w:tab w:val="num" w:pos="720"/>
      </w:tabs>
      <w:spacing w:after="60"/>
      <w:ind w:left="720"/>
    </w:pPr>
  </w:style>
  <w:style w:type="paragraph" w:styleId="StyleBodyTextINTROParagraphCustomColorRGB119119119B" w:customStyle="1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after="0" w:before="300"/>
      <w:ind w:left="0"/>
    </w:pPr>
    <w:rPr>
      <w:rFonts w:cs="Arial"/>
      <w:bCs w:val="1"/>
      <w:color w:val="5f5f5f"/>
    </w:rPr>
  </w:style>
  <w:style w:type="paragraph" w:styleId="TableBodyText" w:customStyle="1">
    <w:name w:val="Table Body Text"/>
    <w:basedOn w:val="Normal"/>
    <w:rsid w:val="0091134F"/>
    <w:pPr>
      <w:spacing w:after="40" w:before="40"/>
    </w:pPr>
  </w:style>
  <w:style w:type="paragraph" w:styleId="Tablesubtitle" w:customStyle="1">
    <w:name w:val="Table subtitle"/>
    <w:basedOn w:val="Normal"/>
    <w:autoRedefine w:val="1"/>
    <w:rsid w:val="007770D8"/>
    <w:pPr>
      <w:keepNext w:val="1"/>
      <w:spacing w:after="40" w:before="40"/>
      <w:outlineLvl w:val="5"/>
    </w:pPr>
    <w:rPr>
      <w:rFonts w:cs="Arial"/>
      <w:b w:val="1"/>
      <w:bCs w:val="1"/>
      <w:spacing w:val="10"/>
      <w:sz w:val="16"/>
      <w:szCs w:val="16"/>
    </w:rPr>
  </w:style>
  <w:style w:type="paragraph" w:styleId="TableTitle" w:customStyle="1">
    <w:name w:val="Table Title"/>
    <w:next w:val="Heading5"/>
    <w:rsid w:val="00CA448B"/>
    <w:pPr>
      <w:spacing w:after="60" w:before="360"/>
    </w:pPr>
    <w:rPr>
      <w:rFonts w:ascii="Arial" w:hAnsi="Arial"/>
      <w:b w:val="1"/>
    </w:rPr>
  </w:style>
  <w:style w:type="paragraph" w:styleId="Title">
    <w:name w:val="Title"/>
    <w:basedOn w:val="BodyTextINTROParagraph"/>
    <w:link w:val="TitleChar"/>
    <w:qFormat w:val="1"/>
    <w:rsid w:val="00E43ACC"/>
    <w:pPr>
      <w:spacing w:before="960" w:line="240" w:lineRule="auto"/>
      <w:ind w:left="0"/>
    </w:pPr>
    <w:rPr>
      <w:rFonts w:ascii="Cambria" w:cs="Times New Roman" w:hAnsi="Cambria"/>
      <w:bCs w:val="1"/>
      <w:color w:val="auto"/>
      <w:kern w:val="28"/>
      <w:sz w:val="32"/>
      <w:szCs w:val="32"/>
    </w:rPr>
  </w:style>
  <w:style w:type="character" w:styleId="TitleChar" w:customStyle="1">
    <w:name w:val="Title Char"/>
    <w:link w:val="Title"/>
    <w:locked w:val="1"/>
    <w:rPr>
      <w:rFonts w:ascii="Cambria" w:hAnsi="Cambria"/>
      <w:b w:val="1"/>
      <w:kern w:val="28"/>
      <w:sz w:val="32"/>
      <w:lang w:eastAsia="en-US" w:val="en-US"/>
    </w:rPr>
  </w:style>
  <w:style w:type="paragraph" w:styleId="BalloonText">
    <w:name w:val="Balloon Text"/>
    <w:basedOn w:val="Normal"/>
    <w:link w:val="BalloonTextChar"/>
    <w:autoRedefine w:val="1"/>
    <w:rsid w:val="00C20C33"/>
    <w:rPr>
      <w:rFonts w:ascii="Times New Roman" w:hAnsi="Times New Roman"/>
      <w:sz w:val="18"/>
    </w:rPr>
  </w:style>
  <w:style w:type="character" w:styleId="BalloonTextChar" w:customStyle="1">
    <w:name w:val="Balloon Text Char"/>
    <w:link w:val="BalloonText"/>
    <w:semiHidden w:val="1"/>
    <w:locked w:val="1"/>
    <w:rsid w:val="00C20C33"/>
    <w:rPr>
      <w:sz w:val="18"/>
      <w:szCs w:val="24"/>
      <w:lang w:bidi="ar-SA" w:eastAsia="en-US" w:val="en-US"/>
    </w:rPr>
  </w:style>
  <w:style w:type="paragraph" w:styleId="Instructionaltext" w:customStyle="1">
    <w:name w:val="Instructional text"/>
    <w:basedOn w:val="BodyText"/>
    <w:rsid w:val="0086517E"/>
    <w:pPr>
      <w:spacing w:before="60"/>
    </w:pPr>
    <w:rPr>
      <w:sz w:val="16"/>
    </w:rPr>
  </w:style>
  <w:style w:type="paragraph" w:styleId="Companyname" w:customStyle="1">
    <w:name w:val="Company name"/>
    <w:basedOn w:val="Normal"/>
    <w:rsid w:val="00E43ACC"/>
    <w:rPr>
      <w:b w:val="1"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styleId="CommentReference">
    <w:name w:val="annotation reference"/>
    <w:semiHidden w:val="1"/>
    <w:rsid w:val="00C20C33"/>
    <w:rPr>
      <w:rFonts w:ascii="Times New Roman" w:hAnsi="Times New Roman"/>
      <w:sz w:val="16"/>
      <w:szCs w:val="24"/>
      <w:lang w:bidi="ar-SA" w:eastAsia="en-US" w:val="en-US"/>
    </w:rPr>
  </w:style>
  <w:style w:type="paragraph" w:styleId="CommentText">
    <w:name w:val="annotation text"/>
    <w:basedOn w:val="Normal"/>
    <w:link w:val="CommentTextChar"/>
    <w:semiHidden w:val="1"/>
    <w:rsid w:val="00486097"/>
    <w:rPr>
      <w:szCs w:val="20"/>
    </w:rPr>
  </w:style>
  <w:style w:type="character" w:styleId="CommentTextChar" w:customStyle="1">
    <w:name w:val="Comment Text Char"/>
    <w:link w:val="CommentText"/>
    <w:semiHidden w:val="1"/>
    <w:locked w:val="1"/>
    <w:rsid w:val="00617E61"/>
    <w:rPr>
      <w:rFonts w:ascii="Tw Cen MT" w:hAnsi="Tw Cen MT"/>
      <w:sz w:val="24"/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rsid w:val="00486097"/>
    <w:rPr>
      <w:b w:val="1"/>
      <w:bCs w:val="1"/>
      <w:sz w:val="20"/>
    </w:rPr>
  </w:style>
  <w:style w:type="character" w:styleId="CommentSubjectChar" w:customStyle="1">
    <w:name w:val="Comment Subject Char"/>
    <w:link w:val="CommentSubject"/>
    <w:semiHidden w:val="1"/>
    <w:locked w:val="1"/>
    <w:rPr>
      <w:rFonts w:ascii="Tw Cen MT" w:hAnsi="Tw Cen MT"/>
      <w:b w:val="1"/>
      <w:sz w:val="20"/>
      <w:lang w:eastAsia="en-US" w:val="en-US"/>
    </w:rPr>
  </w:style>
  <w:style w:type="paragraph" w:styleId="StyleBodyText2Left043After0pt" w:customStyle="1">
    <w:name w:val="Style Body Text 2 + Left:  0.43&quot; After:  0 pt"/>
    <w:basedOn w:val="BodyText2"/>
    <w:autoRedefine w:val="1"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szCs w:val="20"/>
    </w:rPr>
  </w:style>
  <w:style w:type="paragraph" w:styleId="ListParagraph1" w:customStyle="1">
    <w:name w:val="List Paragraph1"/>
    <w:basedOn w:val="Normal"/>
    <w:rsid w:val="00D21A6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rsid w:val="00DA2022"/>
    <w:pPr>
      <w:spacing w:after="100" w:afterAutospacing="1" w:before="100" w:before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99"/>
    <w:qFormat w:val="1"/>
    <w:rsid w:val="004F7613"/>
    <w:pPr>
      <w:spacing w:after="200"/>
      <w:jc w:val="center"/>
    </w:pPr>
    <w:rPr>
      <w:i w:val="1"/>
      <w:iCs w:val="1"/>
      <w:color w:val="1f497d"/>
      <w:sz w:val="22"/>
      <w:szCs w:val="22"/>
    </w:rPr>
  </w:style>
  <w:style w:type="paragraph" w:styleId="Revision1" w:customStyle="1">
    <w:name w:val="Revision1"/>
    <w:hidden w:val="1"/>
    <w:semiHidden w:val="1"/>
    <w:rsid w:val="004C77D9"/>
    <w:rPr>
      <w:rFonts w:ascii="Tw Cen MT" w:hAnsi="Tw Cen MT"/>
      <w:sz w:val="24"/>
      <w:szCs w:val="24"/>
    </w:rPr>
  </w:style>
  <w:style w:type="table" w:styleId="TableGrid">
    <w:name w:val="Table Grid"/>
    <w:basedOn w:val="TableNormal"/>
    <w:locked w:val="1"/>
    <w:rsid w:val="0025542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Style1" w:customStyle="1">
    <w:name w:val="Style1"/>
    <w:rsid w:val="00655D81"/>
    <w:pPr>
      <w:numPr>
        <w:numId w:val="26"/>
      </w:numPr>
    </w:pPr>
  </w:style>
  <w:style w:type="paragraph" w:styleId="Definition" w:customStyle="1">
    <w:name w:val="Definition"/>
    <w:basedOn w:val="BodyText"/>
    <w:qFormat w:val="1"/>
    <w:rsid w:val="001C1B72"/>
    <w:pPr>
      <w:spacing w:after="40"/>
    </w:pPr>
  </w:style>
  <w:style w:type="paragraph" w:styleId="Revision">
    <w:name w:val="Revision"/>
    <w:hidden w:val="1"/>
    <w:uiPriority w:val="99"/>
    <w:semiHidden w:val="1"/>
    <w:rsid w:val="00D6303B"/>
    <w:rPr>
      <w:rFonts w:ascii="Tw Cen MT" w:hAnsi="Tw Cen MT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766527"/>
  </w:style>
  <w:style w:type="character" w:styleId="Hyperlink">
    <w:name w:val="Hyperlink"/>
    <w:uiPriority w:val="99"/>
    <w:unhideWhenUsed w:val="1"/>
    <w:rsid w:val="00766527"/>
    <w:rPr>
      <w:color w:val="0563c1"/>
      <w:u w:val="single"/>
    </w:rPr>
  </w:style>
  <w:style w:type="paragraph" w:styleId="E-mailSignature">
    <w:name w:val="E-mail Signature"/>
    <w:basedOn w:val="Normal"/>
    <w:link w:val="E-mailSignatureChar"/>
    <w:rsid w:val="005B25E2"/>
  </w:style>
  <w:style w:type="character" w:styleId="E-mailSignatureChar" w:customStyle="1">
    <w:name w:val="E-mail Signature Char"/>
    <w:link w:val="E-mailSignature"/>
    <w:rsid w:val="005B25E2"/>
    <w:rPr>
      <w:rFonts w:ascii="Tw Cen MT" w:hAnsi="Tw Cen MT"/>
      <w:sz w:val="24"/>
      <w:szCs w:val="24"/>
      <w:lang w:eastAsia="en-US" w:val="en-US"/>
    </w:rPr>
  </w:style>
  <w:style w:type="character" w:styleId="subhead" w:customStyle="1">
    <w:name w:val="subhead"/>
    <w:rsid w:val="0057252D"/>
  </w:style>
  <w:style w:type="character" w:styleId="apple-converted-space" w:customStyle="1">
    <w:name w:val="apple-converted-space"/>
    <w:rsid w:val="0057252D"/>
  </w:style>
  <w:style w:type="paragraph" w:styleId="ListNumber">
    <w:name w:val="List Number"/>
    <w:basedOn w:val="Normal"/>
    <w:locked w:val="1"/>
    <w:rsid w:val="009033D3"/>
    <w:pPr>
      <w:numPr>
        <w:numId w:val="12"/>
      </w:numPr>
      <w:ind w:left="357" w:hanging="357"/>
      <w:contextualSpacing w:val="1"/>
      <w:jc w:val="both"/>
    </w:pPr>
  </w:style>
  <w:style w:type="character" w:styleId="PlaceholderText">
    <w:name w:val="Placeholder Text"/>
    <w:basedOn w:val="DefaultParagraphFont"/>
    <w:uiPriority w:val="99"/>
    <w:semiHidden w:val="1"/>
    <w:rsid w:val="000C7CB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5dI53CeS/pR1ue1SmqQ+ZuTHg==">CgMxLjA4AHIhMXh0SmhtS3djSk1LVkdyaTFIYmtEWFBNX0c5YTJ6bFJZ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2022-08-17T22:54:00Z</dcterms:created>
  <dc:creator>Douglas Renaux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</Properties>
</file>