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firstLine="83" w:firstLineChars="23"/>
        <w:jc w:val="center"/>
        <w:rPr>
          <w:rFonts w:ascii="隶书" w:eastAsia="隶书"/>
          <w:b/>
          <w:sz w:val="84"/>
          <w:szCs w:val="84"/>
        </w:rPr>
      </w:pPr>
      <w:bookmarkStart w:id="0" w:name="_Toc105652481"/>
      <w:bookmarkStart w:id="1" w:name="_Toc31252"/>
      <w:bookmarkStart w:id="2" w:name="_Toc18903"/>
      <w:bookmarkStart w:id="3" w:name="_Toc5059"/>
      <w:bookmarkStart w:id="4" w:name="_Toc29871"/>
      <w:bookmarkStart w:id="5" w:name="_Toc15636"/>
      <w:bookmarkStart w:id="6" w:name="_Toc15302"/>
      <w:bookmarkStart w:id="7" w:name="_Toc26802"/>
      <w:r>
        <w:rPr>
          <w:rFonts w:hint="eastAsia"/>
          <w:b/>
          <w:sz w:val="36"/>
          <w:szCs w:val="36"/>
        </w:rPr>
        <w:drawing>
          <wp:inline distT="0" distB="0" distL="114300" distR="114300">
            <wp:extent cx="2200275" cy="414020"/>
            <wp:effectExtent l="0" t="0" r="9525" b="12700"/>
            <wp:docPr id="1" name="图片 1" descr="nanchanghangkongdax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anchanghangkongdaxue1"/>
                    <pic:cNvPicPr>
                      <a:picLocks noChangeAspect="1"/>
                    </pic:cNvPicPr>
                  </pic:nvPicPr>
                  <pic:blipFill>
                    <a:blip r:embed="rId12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881"/>
        <w:jc w:val="left"/>
        <w:rPr>
          <w:rFonts w:hint="eastAsia" w:ascii="华文新魏" w:eastAsia="华文新魏"/>
          <w:b/>
          <w:bCs/>
          <w:color w:val="000000"/>
          <w:sz w:val="44"/>
          <w:szCs w:val="52"/>
        </w:rPr>
      </w:pPr>
    </w:p>
    <w:p>
      <w:pPr>
        <w:ind w:firstLine="0" w:firstLineChars="0"/>
        <w:jc w:val="center"/>
        <w:rPr>
          <w:rFonts w:hint="default" w:ascii="黑体" w:eastAsia="黑体"/>
          <w:b/>
          <w:sz w:val="72"/>
          <w:szCs w:val="72"/>
          <w:lang w:val="en-US" w:eastAsia="zh-CN"/>
        </w:rPr>
      </w:pPr>
      <w:r>
        <w:rPr>
          <w:rFonts w:hint="eastAsia" w:ascii="黑体" w:eastAsia="黑体"/>
          <w:b/>
          <w:sz w:val="72"/>
          <w:szCs w:val="72"/>
          <w:lang w:val="en-US" w:eastAsia="zh-CN"/>
        </w:rPr>
        <w:t>WEB高级编程大作业</w:t>
      </w:r>
    </w:p>
    <w:p>
      <w:pPr>
        <w:spacing w:line="480" w:lineRule="auto"/>
        <w:ind w:left="-2" w:leftChars="-1" w:firstLine="560"/>
        <w:jc w:val="center"/>
        <w:rPr>
          <w:rFonts w:hint="eastAsia"/>
          <w:color w:val="FF0000"/>
          <w:sz w:val="28"/>
          <w:szCs w:val="28"/>
        </w:rPr>
      </w:pPr>
    </w:p>
    <w:p>
      <w:pPr>
        <w:ind w:firstLine="0" w:firstLineChars="0"/>
        <w:jc w:val="center"/>
        <w:rPr>
          <w:rFonts w:hint="eastAsia" w:ascii="楷体_GB2312" w:eastAsia="楷体_GB2312"/>
          <w:b/>
          <w:spacing w:val="20"/>
          <w:sz w:val="52"/>
          <w:szCs w:val="52"/>
          <w:lang w:val="en-US" w:eastAsia="zh-CN"/>
        </w:rPr>
      </w:pPr>
      <w:r>
        <w:rPr>
          <w:rFonts w:hint="eastAsia" w:ascii="楷体_GB2312" w:eastAsia="楷体_GB2312"/>
          <w:b/>
          <w:spacing w:val="20"/>
          <w:sz w:val="52"/>
          <w:szCs w:val="52"/>
          <w:lang w:val="en-US" w:eastAsia="zh-CN"/>
        </w:rPr>
        <w:t>中期文档</w:t>
      </w:r>
    </w:p>
    <w:p>
      <w:pPr>
        <w:spacing w:line="480" w:lineRule="auto"/>
        <w:ind w:left="-2" w:leftChars="-1" w:firstLine="560"/>
        <w:jc w:val="center"/>
        <w:rPr>
          <w:rFonts w:hint="eastAsia"/>
          <w:sz w:val="28"/>
          <w:szCs w:val="28"/>
        </w:rPr>
      </w:pPr>
    </w:p>
    <w:p>
      <w:pPr>
        <w:spacing w:line="480" w:lineRule="auto"/>
        <w:ind w:left="-2" w:leftChars="-1" w:firstLine="560"/>
        <w:jc w:val="center"/>
        <w:rPr>
          <w:sz w:val="28"/>
          <w:szCs w:val="28"/>
        </w:rPr>
      </w:pPr>
    </w:p>
    <w:tbl>
      <w:tblPr>
        <w:tblStyle w:val="12"/>
        <w:tblpPr w:leftFromText="180" w:rightFromText="180" w:vertAnchor="text" w:horzAnchor="page" w:tblpX="1015" w:tblpY="1102"/>
        <w:tblOverlap w:val="never"/>
        <w:tblW w:w="852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976"/>
        <w:gridCol w:w="1276"/>
        <w:gridCol w:w="26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组长</w:t>
            </w:r>
            <w:r>
              <w:rPr>
                <w:sz w:val="28"/>
                <w:szCs w:val="28"/>
              </w:rPr>
              <w:t>姓名</w:t>
            </w:r>
          </w:p>
        </w:tc>
        <w:tc>
          <w:tcPr>
            <w:tcW w:w="2976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  <w:tc>
          <w:tcPr>
            <w:tcW w:w="1276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602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976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  <w:tc>
          <w:tcPr>
            <w:tcW w:w="1276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602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854" w:type="dxa"/>
            <w:gridSpan w:val="3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课题</w:t>
            </w:r>
            <w:r>
              <w:rPr>
                <w:sz w:val="28"/>
                <w:szCs w:val="28"/>
              </w:rPr>
              <w:t>名称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项目协作开发平台（PCDP）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张恒峰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8~</w:t>
            </w:r>
            <w:r>
              <w:rPr>
                <w:sz w:val="28"/>
                <w:szCs w:val="28"/>
              </w:rPr>
              <w:t xml:space="preserve"> 20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19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二</w:t>
            </w:r>
            <w:r>
              <w:rPr>
                <w:rFonts w:hint="eastAsia"/>
                <w:sz w:val="28"/>
                <w:szCs w:val="28"/>
              </w:rPr>
              <w:t>学期</w:t>
            </w:r>
          </w:p>
        </w:tc>
      </w:tr>
    </w:tbl>
    <w:p>
      <w:pPr>
        <w:spacing w:line="480" w:lineRule="auto"/>
        <w:ind w:left="0" w:leftChars="0" w:firstLine="0" w:firstLineChars="0"/>
        <w:jc w:val="both"/>
        <w:rPr>
          <w:rFonts w:hint="eastAsia"/>
          <w:sz w:val="28"/>
          <w:szCs w:val="28"/>
        </w:rPr>
      </w:pPr>
    </w:p>
    <w:bookmarkEnd w:id="0"/>
    <w:p>
      <w:pPr>
        <w:widowControl/>
        <w:ind w:firstLine="83" w:firstLineChars="23"/>
        <w:jc w:val="center"/>
        <w:rPr>
          <w:b/>
          <w:sz w:val="36"/>
          <w:szCs w:val="36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0431" w:h="14740"/>
          <w:pgMar w:top="1417" w:right="1418" w:bottom="1417" w:left="1134" w:header="567" w:footer="567" w:gutter="567"/>
          <w:cols w:space="720" w:num="1"/>
          <w:rtlGutter w:val="0"/>
          <w:docGrid w:type="lines" w:linePitch="469" w:charSpace="0"/>
        </w:sect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zh-CN"/>
          <w14:textFill>
            <w14:solidFill>
              <w14:schemeClr w14:val="tx1"/>
            </w14:solidFill>
          </w14:textFill>
        </w:rPr>
        <w:t>目录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TOC \o "1-3" \h \u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_Toc27917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  </w:t>
      </w:r>
      <w:r>
        <w:rPr>
          <w:rFonts w:hint="eastAsia"/>
          <w:sz w:val="24"/>
          <w:szCs w:val="22"/>
          <w:lang w:val="en-US" w:eastAsia="zh-CN"/>
        </w:rPr>
        <w:t>系统分析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_Toc27917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_Toc6640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default"/>
          <w:sz w:val="24"/>
          <w:szCs w:val="22"/>
          <w:lang w:val="en-US" w:eastAsia="zh-CN"/>
        </w:rPr>
        <w:t xml:space="preserve">1.1 </w:t>
      </w:r>
      <w:r>
        <w:rPr>
          <w:rFonts w:hint="eastAsia"/>
          <w:sz w:val="24"/>
          <w:szCs w:val="22"/>
          <w:lang w:val="en-US" w:eastAsia="zh-CN"/>
        </w:rPr>
        <w:t>需求概述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_Toc6640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_Toc29552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1.1.1 项目背景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_Toc29552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_Toc6826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1.1.2 需求说明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_Toc6826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_Toc19774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1.1.3 业务规则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_Toc19774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_Toc12909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 xml:space="preserve">.2 </w:t>
      </w:r>
      <w:r>
        <w:rPr>
          <w:rFonts w:hint="eastAsia"/>
          <w:sz w:val="24"/>
          <w:szCs w:val="22"/>
          <w:lang w:val="en-US" w:eastAsia="zh-CN"/>
        </w:rPr>
        <w:t>用例分析与描述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_Toc12909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_Toc27406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1.2.1 </w:t>
      </w:r>
      <w:r>
        <w:rPr>
          <w:rFonts w:hint="eastAsia"/>
          <w:sz w:val="24"/>
          <w:szCs w:val="22"/>
          <w:lang w:val="en-US" w:eastAsia="zh-CN"/>
        </w:rPr>
        <w:t>用例</w:t>
      </w:r>
      <w:r>
        <w:rPr>
          <w:sz w:val="24"/>
          <w:szCs w:val="22"/>
        </w:rPr>
        <w:t>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_Toc27406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_Toc11213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1.2.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用例描述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_Toc11213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 系统设计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_Toc31828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sz w:val="24"/>
          <w:szCs w:val="22"/>
        </w:rPr>
        <w:t>1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多层结构设计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_Toc31828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_Toc9792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问题域设计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_Toc9792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_Toc28355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2.2.1 域模型设计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_Toc28355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_Toc7124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2.2.2 Service接口设计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_Toc7124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_Toc13445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3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持久化设计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_Toc13445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_Toc12214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2.3.1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数据库设计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_Toc12214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_Toc16267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2.3.2数据访问设计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_Toc16267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35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_Toc22595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4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界面设计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_Toc22595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_Toc4134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2.4.1 页面链接关系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_Toc4134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_Toc4684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8"/>
          <w:lang w:val="en-US" w:eastAsia="zh-CN"/>
        </w:rPr>
        <w:t>2.4.2 页面设计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_Toc4684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_Toc1687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 系统实现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_Toc1687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_Toc19249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3.1 系统开发环境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_Toc19249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_Toc2690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3.2 表达层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_Toc2690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_Toc10149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3.3 业务层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_Toc10149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_Toc30632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3.4 持久化层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_Toc30632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_Toc10056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4 测试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_Toc10056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_Toc14236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5 总结（1500字）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_Toc14236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jc w:val="both"/>
        <w:rPr>
          <w:rFonts w:hint="eastAsia" w:eastAsia="宋体"/>
          <w:szCs w:val="32"/>
          <w:lang w:val="en-US" w:eastAsia="zh-CN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8" w:name="_Toc23195"/>
      <w:bookmarkStart w:id="9" w:name="_Toc21157"/>
      <w:bookmarkStart w:id="10" w:name="_Toc4813"/>
      <w:bookmarkStart w:id="11" w:name="_Toc15778"/>
      <w:bookmarkStart w:id="12" w:name="_Toc21428"/>
      <w:bookmarkStart w:id="13" w:name="_Toc27917"/>
      <w:r>
        <w:rPr>
          <w:rFonts w:hint="eastAsia"/>
        </w:rPr>
        <w:t xml:space="preserve">1  </w:t>
      </w:r>
      <w:bookmarkEnd w:id="8"/>
      <w:bookmarkEnd w:id="9"/>
      <w:bookmarkEnd w:id="10"/>
      <w:bookmarkEnd w:id="11"/>
      <w:bookmarkEnd w:id="12"/>
      <w:r>
        <w:rPr>
          <w:rFonts w:hint="eastAsia"/>
          <w:lang w:val="en-US" w:eastAsia="zh-CN"/>
        </w:rPr>
        <w:t>系统分析</w:t>
      </w:r>
      <w:bookmarkEnd w:id="13"/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4" w:name="_Toc6640"/>
      <w:r>
        <w:rPr>
          <w:rFonts w:hint="eastAsia"/>
          <w:lang w:val="en-US" w:eastAsia="zh-CN"/>
        </w:rPr>
        <w:t>需求概述</w:t>
      </w:r>
      <w:bookmarkEnd w:id="14"/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29552"/>
      <w:r>
        <w:rPr>
          <w:rFonts w:hint="eastAsia"/>
          <w:lang w:val="en-US" w:eastAsia="zh-CN"/>
        </w:rPr>
        <w:t>1.1.1 项目背景</w:t>
      </w:r>
      <w:bookmarkEnd w:id="15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随着软件开发应用范围的增广，软件开发规模愈来愈大。大型软件开发项目需要组织一定的人力共同完成，而多数管理人员缺乏开发大型软件开发系统的经验，而多数软件开发人员又缺乏管理方面的经验。各类人员的信息交流不及时、不准确、有时还会产生误解。软件开发项目开发人员不能有效地、独立自主地处理大型软件开发的全部关系和各个分支，因此容易产生疏漏和错误。</w:t>
      </w:r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因此本团队致力于提高软件项目开发效率、促进软件项目团队沟通，开发出“项目协作开发平台”系统，其英文名为“Project Collaborative Development Platform”,下文将其简称“PCDP”。该系统主要给软件项目协作开发人员提供平台，方便项目之间以及项目内部进行沟通交流、协同开发。项目协作开发平台为开发者提供了一个便捷协调与管理开发团队、管理整合团队项目源码的平台，能够对开发者便捷有效地进行项目开发与管理起到很好的辅助作用。</w:t>
      </w:r>
    </w:p>
    <w:p>
      <w:pPr>
        <w:spacing w:line="440" w:lineRule="exact"/>
        <w:ind w:left="0" w:leftChars="0" w:firstLine="420" w:firstLineChars="0"/>
        <w:rPr>
          <w:rFonts w:hint="default" w:ascii="宋体" w:hAnsi="宋体"/>
          <w:color w:val="000000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6826"/>
      <w:r>
        <w:rPr>
          <w:rFonts w:hint="eastAsia"/>
          <w:lang w:val="en-US" w:eastAsia="zh-CN"/>
        </w:rPr>
        <w:t>1.1.2 需求说明</w:t>
      </w:r>
      <w:bookmarkEnd w:id="16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通过对“项目协作开发平台”系统进行需求分析，团队了解到该软件主要面向软件公司和团队等用户，需要满足软件项目开发所需要的基本功能，经过团队分析和讨论，整理出系统预期所需要实现以下功能模块：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程序员管理：程序员基本信息管理、用户登录登出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团队管理：团队基本信息管理、团队成员管理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项目管理：项目基本信息管理、个人及团队项目管理、项目文件管理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会议管理：会议基本信息管理、个人会议管理、会议文件管理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代码管理：代码整合、代码维护</w:t>
      </w:r>
    </w:p>
    <w:p>
      <w:pPr>
        <w:bidi w:val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szCs w:val="32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9774"/>
      <w:bookmarkStart w:id="18" w:name="_Toc21055"/>
      <w:bookmarkStart w:id="19" w:name="_Toc8465"/>
      <w:bookmarkStart w:id="20" w:name="_Toc533409755"/>
      <w:bookmarkStart w:id="21" w:name="_Toc6905"/>
      <w:bookmarkStart w:id="22" w:name="_Toc22257"/>
      <w:bookmarkStart w:id="23" w:name="_Toc4024"/>
      <w:bookmarkStart w:id="24" w:name="_Toc12351"/>
      <w:bookmarkStart w:id="25" w:name="_Toc29325"/>
      <w:bookmarkStart w:id="26" w:name="_Toc15101"/>
      <w:r>
        <w:rPr>
          <w:rFonts w:hint="eastAsia"/>
          <w:lang w:val="en-US" w:eastAsia="zh-CN"/>
        </w:rPr>
        <w:t>1.1.3 业务规则</w:t>
      </w:r>
      <w:bookmarkEnd w:id="17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使用“项目协作开发平台”系统，根据系统需求说明，用户操作需要符合一定的业务规则如下：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系统需要用户登录后才能进行业务操作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用户创建的团队初始默认该用户为队长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队长和副队长共同管理团队，其中队长可以踢出副队长，反之不可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项目、会议都隶属于某团队，其队长和副队长才能进行管理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队员可以查看会议、项目信息，也可以上传、下载文档或文件夹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bookmarkStart w:id="27" w:name="_Toc12909"/>
      <w:r>
        <w:rPr>
          <w:rFonts w:hint="eastAsia"/>
        </w:rPr>
        <w:t>1</w:t>
      </w:r>
      <w:r>
        <w:t xml:space="preserve">.2 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rPr>
          <w:rFonts w:hint="eastAsia"/>
          <w:lang w:val="en-US" w:eastAsia="zh-CN"/>
        </w:rPr>
        <w:t>用例分析与描述</w:t>
      </w:r>
      <w:bookmarkEnd w:id="27"/>
      <w:bookmarkStart w:id="28" w:name="_Toc20900"/>
      <w:bookmarkStart w:id="29" w:name="_Toc15325"/>
      <w:bookmarkStart w:id="30" w:name="_Toc533409756"/>
      <w:bookmarkStart w:id="31" w:name="_Toc2431"/>
      <w:bookmarkStart w:id="32" w:name="_Toc11555"/>
      <w:bookmarkStart w:id="33" w:name="_Toc32488"/>
      <w:bookmarkStart w:id="34" w:name="_Toc1661"/>
      <w:bookmarkStart w:id="35" w:name="_Toc9903"/>
      <w:bookmarkStart w:id="36" w:name="_Toc2511"/>
    </w:p>
    <w:p>
      <w:pPr>
        <w:pStyle w:val="4"/>
        <w:bidi w:val="0"/>
      </w:pPr>
      <w:bookmarkStart w:id="37" w:name="_Toc27406"/>
      <w:r>
        <w:rPr>
          <w:rFonts w:hint="eastAsia"/>
        </w:rPr>
        <w:t xml:space="preserve">1.2.1 </w:t>
      </w:r>
      <w:r>
        <w:rPr>
          <w:rFonts w:hint="eastAsia"/>
          <w:lang w:val="en-US" w:eastAsia="zh-CN"/>
        </w:rPr>
        <w:t>用例</w:t>
      </w:r>
      <w:r>
        <w:t>分析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通过对系统进行需求分析，可以分析得出系统只有一种用户，即软件编程程序员。对于该种用户，按团队等级区分，可以分为三种角色：队长、副队长及队员（按权限从高到低排列）。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对于上文提到的系统四个功能模块（除代码模块以外），三种角色有不同的权限及操作：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（1）程序员管理模块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在该模块中，三种角色权限一致，都可以完成注册、登录等操作，如以下用例图：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6680" cy="37566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1 用户管理子系统用例图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textAlignment w:val="auto"/>
        <w:rPr>
          <w:rFonts w:hint="eastAsia"/>
          <w:b/>
          <w:bCs/>
          <w:sz w:val="22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（2）团队管理模块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查看团队并修改团队基本信息；副队长在队员权限基础上可以添加对应团队的会议，并拥有添加队员和删除队员的权限；队长在副队长基础上可以创建对应团队的项目和解散团队，如以下用例图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293870" cy="2708275"/>
            <wp:effectExtent l="0" t="0" r="381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2 团队管理用例图（队长）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554220" cy="2975610"/>
            <wp:effectExtent l="0" t="0" r="254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3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副队长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74310" cy="1880870"/>
            <wp:effectExtent l="0" t="0" r="13970" b="889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4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普通用户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（3）项目管理模块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在该模块中，队员可以上传、下载项目文件，并可以查看项目信息；副队长在队员基础上可以删除项目文件和设置项目信息；队长在副队长基础上可以创建项目和删除项目，如以下用例图：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18765" cy="3658235"/>
            <wp:effectExtent l="0" t="0" r="635" b="1460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5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项目管理用例图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（4）会议管理模块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在该模块中，队员可以查看会议基本信息（通知）；队长和副队长在队员基础上可以创建会议、删除会议、修改会议信息以及上传、删除会议记录，如以下用例图：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25645" cy="2784475"/>
            <wp:effectExtent l="0" t="0" r="6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6 会议管理子系统用例图</w:t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default"/>
          <w:lang w:val="en-US"/>
        </w:rPr>
      </w:pPr>
      <w:bookmarkStart w:id="38" w:name="_Toc11213"/>
      <w:r>
        <w:rPr>
          <w:rFonts w:hint="eastAsia"/>
        </w:rPr>
        <w:t>1.2.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用例描述</w:t>
      </w:r>
      <w:bookmarkEnd w:id="38"/>
    </w:p>
    <w:p>
      <w:pPr>
        <w:ind w:left="0" w:leftChars="0" w:firstLine="0" w:firstLineChars="0"/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1、程序员管理：</w:t>
      </w: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Cs w:val="21"/>
          <w:lang w:eastAsia="zh-CN"/>
        </w:rPr>
        <w:t>）</w:t>
      </w:r>
      <w:r>
        <w:rPr>
          <w:rFonts w:hint="eastAsia" w:ascii="黑体" w:hAnsi="黑体" w:eastAsia="黑体" w:cs="黑体"/>
          <w:szCs w:val="21"/>
        </w:rPr>
        <w:t>“</w:t>
      </w:r>
      <w:r>
        <w:rPr>
          <w:rFonts w:hint="eastAsia" w:ascii="黑体" w:hAnsi="黑体" w:eastAsia="黑体" w:cs="黑体"/>
          <w:szCs w:val="21"/>
          <w:lang w:val="en-US" w:eastAsia="zh-CN"/>
        </w:rPr>
        <w:t>登录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用户登陆系统功能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前置条件：程序正常启动、账号存在。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用户登录系统；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用户输入用户名和密码；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3.经系统校验用户名和密码信息正确一致后，成功登录该系统；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A1：登录失败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（1）用户名无效；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（2）用户已注销；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（3）输入密码错误（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次之内）；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（4）输入错误密码三次以后，用户账号被冻结；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后置条件：登陆成功后可对系统进行权限范围内的操作。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Cs w:val="21"/>
          <w:lang w:eastAsia="zh-CN"/>
        </w:rPr>
        <w:t>）“</w:t>
      </w:r>
      <w:r>
        <w:rPr>
          <w:rFonts w:hint="eastAsia" w:ascii="黑体" w:hAnsi="黑体" w:eastAsia="黑体" w:cs="黑体"/>
          <w:szCs w:val="21"/>
          <w:lang w:val="en-US" w:eastAsia="zh-CN"/>
        </w:rPr>
        <w:t>注册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用户点击注册；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用户输入注册所需信息；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用户输入确认密码信息；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.经系统校验用户名未被注册且两次输入的密码一致且符合规范后，在系统中为添加该账户；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A1：注册失败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（1）用户名以存在；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（2）密码格式不符合规范；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（3）两次输入密码不相同；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（4）数据库添加发生错误。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后置条件：注册成功后可进行登录操作。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（3）“修改密码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用户选择个人信息页面中的修改密码选项；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用户输入原密码；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用户输入新密码以及新密码的重复输入；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.经系统校验用户原密码正确且两组新密码一致后，将信息同步至数据库；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（1）原密码输入错误；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（2）新密码不符合规范；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）两次输入新密码不一致。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后置条件：修改完成后将以新密码登录。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（4）“修改个人信息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优先级：B(中高)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用户输入修改后的信息；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用户选择确认选项；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.经系统校验用户修改后的信息符合规定后，将信息同步至数据库；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（1）用户在必要信息选项中无输入；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（2）信息格式不符合规范；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）数据库同步发送错误。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后置条件：修改完成后将显示新的信息。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（</w:t>
      </w:r>
      <w:r>
        <w:rPr>
          <w:rFonts w:ascii="黑体" w:hAnsi="黑体" w:eastAsia="黑体" w:cs="黑体"/>
          <w:szCs w:val="21"/>
        </w:rPr>
        <w:t>5</w:t>
      </w:r>
      <w:r>
        <w:rPr>
          <w:rFonts w:hint="eastAsia" w:ascii="黑体" w:hAnsi="黑体" w:eastAsia="黑体" w:cs="黑体"/>
          <w:szCs w:val="21"/>
        </w:rPr>
        <w:t>）“加入团队”用例分析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用例名称：加入团队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1.用户选择要加入的团队；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2.选择申请加入的选项；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等相关人员同意加入，将成员信息同步至数据库；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A1：加入失败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（1）团队有关人员拒绝加入；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2</w:t>
            </w:r>
            <w:r>
              <w:rPr>
                <w:rFonts w:hint="eastAsia" w:ascii="宋体" w:hAnsi="宋体" w:cs="宋体"/>
                <w:color w:val="000000"/>
              </w:rPr>
              <w:t>）数据库同步发生错误。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后置条件：用户将成为该团队新成员。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团队管理：</w:t>
      </w: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eastAsia="zh-CN"/>
        </w:rPr>
        <w:t>（</w:t>
      </w:r>
      <w:r>
        <w:rPr>
          <w:rFonts w:hint="eastAsia" w:ascii="黑体" w:hAnsi="黑体" w:eastAsia="黑体"/>
          <w:szCs w:val="21"/>
          <w:lang w:val="en-US" w:eastAsia="zh-CN"/>
        </w:rPr>
        <w:t>1</w:t>
      </w:r>
      <w:r>
        <w:rPr>
          <w:rFonts w:hint="eastAsia" w:ascii="黑体" w:hAnsi="黑体" w:eastAsia="黑体"/>
          <w:szCs w:val="21"/>
          <w:lang w:eastAsia="zh-CN"/>
        </w:rPr>
        <w:t>）</w:t>
      </w:r>
      <w:r>
        <w:rPr>
          <w:rFonts w:hint="eastAsia" w:ascii="黑体" w:hAnsi="黑体" w:eastAsia="黑体"/>
          <w:szCs w:val="21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创建团队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5.用户点击新建团队</w:t>
            </w:r>
          </w:p>
          <w:p>
            <w:pPr>
              <w:ind w:firstLine="420"/>
            </w:pPr>
            <w:r>
              <w:rPr>
                <w:rFonts w:hint="eastAsia"/>
              </w:rPr>
              <w:t>6.填写相关信息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：用户不是团队队长或副队长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后置条件：填写的团队信息上传到数据库中，系统发布会议通知。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（2）</w:t>
      </w:r>
      <w:r>
        <w:rPr>
          <w:rFonts w:hint="default" w:ascii="黑体" w:hAnsi="黑体" w:eastAsia="黑体"/>
          <w:szCs w:val="21"/>
          <w:lang w:val="en-US" w:eastAsia="zh-CN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删除团队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前置条件：1、用户登陆系统；2、用户为某团队队长；3、团队已存在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t>5</w:t>
            </w:r>
            <w:r>
              <w:rPr>
                <w:rFonts w:hint="eastAsia"/>
              </w:rPr>
              <w:t>.点击删除按钮；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  <w:r>
              <w:t xml:space="preserve"> </w:t>
            </w:r>
          </w:p>
          <w:p>
            <w:pPr>
              <w:ind w:firstLine="420"/>
            </w:pPr>
            <w:r>
              <w:t>A2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后置条件：删除的团队信息从数据库中删除。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（3）“查看团队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4.用户进入团队管理界面，查看团队；</w:t>
            </w:r>
          </w:p>
          <w:p>
            <w:pPr>
              <w:ind w:firstLine="420" w:firstLineChars="200"/>
            </w:pPr>
            <w:r>
              <w:t>5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（4）“修改团队基本信息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4.用户进入团队管理界面，选择修改团队基本信息；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6.修改团队基本信息；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7.确认更改的团队信息无误，点击确定；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：团队基本信息填写不规范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后置条件：修改的团队基本信息更新到数据库中。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（5）“添加项目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4.用户进入团队管理界面，选择添加项目；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5.用户填写相关信息表。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7.确认无误后，点击确定；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：填写信息不符合要求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后置条件：添加的项目信息上传到数据库中。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（6）“删除队员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4.用户进入团队管理界面，选择删除队员；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.选择要删除的队员；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.确认无误，点击确定；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：要删除的队员不在团队内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（7）“添加队员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4.用户进入团队管理界面，选择添加队员；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6.选择要添加的队员；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：要添加的队员不存在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后置条件：队员从团队表中添加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项目管理：</w:t>
      </w: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“创建项目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用户进入项目管理界面，点击“创建项目”按钮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设置项目基本信息，点击“完成”按钮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项目创建成功。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身份不是</w:t>
            </w:r>
            <w:r>
              <w:rPr>
                <w:rFonts w:hint="eastAsia"/>
              </w:rPr>
              <w:t>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数据库插入数据报错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“查看项目信息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查看项目信息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团队所属队员查看项目的基本信息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优先级：</w:t>
            </w:r>
            <w:r>
              <w:rPr>
                <w:rFonts w:hint="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属于该团队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界面显示项目基本信息</w:t>
            </w:r>
            <w:r>
              <w:rPr>
                <w:rFonts w:hint="eastAsia"/>
              </w:rPr>
              <w:t>；</w:t>
            </w:r>
          </w:p>
          <w:p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不属于该团队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数据库查询数据报错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用户点击“删除项目”按钮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8.项目删除成功；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不是该团队队长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“上传项目文件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团队所属队员上传项目文件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用户点击“上传项目文件”按钮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8.通过文件浏览器选择需要上传的文件；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9.上传文件成功；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数据库添加数据报错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“下载项目文件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团队所属队员下载项目文件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用户选择好项目文件对应的“下载文件”按钮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8.下载文件成功；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数据库获取文件数据报错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用户选择好项目文件对应的“删除文件”按钮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8.删除文件成功；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“设置项目信息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设置项目信息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副队长、队长设置项目基本信息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为该团队副队长或队长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用户点击“设置项目信息”按钮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8.用户修改项目信息，并点击“完成”按钮；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9.修改项目信息成功；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  <w:bookmarkStart w:id="39" w:name="_Toc27195"/>
      <w:bookmarkStart w:id="40" w:name="_Toc3246"/>
      <w:bookmarkStart w:id="41" w:name="_Toc6798"/>
      <w:bookmarkStart w:id="42" w:name="_Toc9762"/>
      <w:bookmarkStart w:id="43" w:name="_Toc7818"/>
      <w:bookmarkStart w:id="44" w:name="_Toc533409761"/>
      <w:bookmarkStart w:id="45" w:name="_Toc14221"/>
      <w:bookmarkStart w:id="46" w:name="_Toc14070"/>
      <w:bookmarkStart w:id="47" w:name="_Toc25152"/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会议管理：</w:t>
      </w: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1</w:t>
      </w:r>
      <w:r>
        <w:rPr>
          <w:rFonts w:hint="eastAsia" w:ascii="黑体" w:hAnsi="黑体" w:eastAsia="黑体" w:cs="黑体"/>
          <w:szCs w:val="22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创建会议</w:t>
      </w:r>
      <w:r>
        <w:rPr>
          <w:rFonts w:hint="eastAsia" w:ascii="黑体" w:hAnsi="黑体" w:eastAsia="黑体" w:cs="黑体"/>
          <w:szCs w:val="21"/>
          <w:lang w:val="en-US"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5.用户进入会议管理界面，选择创建会议；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6.填写会议信息；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后置条件：填写的会议信息上传到数据库中，系统发布会议通知。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2</w:t>
      </w:r>
      <w:r>
        <w:rPr>
          <w:rFonts w:hint="eastAsia" w:ascii="黑体" w:hAnsi="黑体" w:eastAsia="黑体" w:cs="黑体"/>
          <w:szCs w:val="22"/>
          <w:lang w:eastAsia="zh-CN"/>
        </w:rPr>
        <w:t>）“</w:t>
      </w:r>
      <w:r>
        <w:rPr>
          <w:rFonts w:hint="eastAsia" w:ascii="黑体" w:hAnsi="黑体" w:eastAsia="黑体" w:cs="黑体"/>
          <w:szCs w:val="22"/>
          <w:lang w:val="en-US" w:eastAsia="zh-CN"/>
        </w:rPr>
        <w:t>删除会议</w:t>
      </w:r>
      <w:r>
        <w:rPr>
          <w:rFonts w:hint="eastAsia" w:ascii="黑体" w:hAnsi="黑体" w:eastAsia="黑体" w:cs="黑体"/>
          <w:szCs w:val="22"/>
          <w:lang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前置条件：1、用户登陆系统；2、用户为某团队队长或副队长；3、团队有会议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5.用户进入会议管理界面，选择删除会议；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6.确认后点击确定按钮；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后置条件：删除的会议信息从数据库中删除。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查看会议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5.用户进入会议管理界面，查看会议；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  <w:rPr>
                <w:rFonts w:hint="eastAsia"/>
              </w:rPr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4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修改会议信息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6.修改会议信息；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后置条件：修改的会议信息更新到数据库中。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5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上传会议记录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5.用户进入会议管理界面，选择上传会议记录；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6.选择上传的文件；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7.确认是该文件无误，点击确定；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后置条件：上传的会议记录上传到数据库中。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6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删除会议记录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5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0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5.用户进入会议管理界面，选择删除会议记录；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6.选择要删除的记录；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5：会议无会议记录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6：用户不是团队队长或副队长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后置条件：会议记录从数据库中删除。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特殊需求</w:t>
            </w:r>
            <w:r>
              <w:rPr>
                <w:rFonts w:hint="eastAsia"/>
                <w:lang w:eastAsia="zh-CN"/>
              </w:rPr>
              <w:t>：</w:t>
            </w: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</w:tc>
      </w:tr>
    </w:tbl>
    <w:p>
      <w:pPr>
        <w:pStyle w:val="2"/>
        <w:bidi w:val="0"/>
        <w:rPr>
          <w:rFonts w:hint="eastAsia"/>
        </w:rPr>
      </w:pPr>
      <w:bookmarkStart w:id="48" w:name="_Toc23"/>
      <w:r>
        <w:rPr>
          <w:rFonts w:hint="eastAsia"/>
        </w:rPr>
        <w:t>2 系统设计</w:t>
      </w:r>
      <w:bookmarkEnd w:id="48"/>
    </w:p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p>
      <w:pPr>
        <w:pStyle w:val="3"/>
        <w:bidi w:val="0"/>
        <w:rPr>
          <w:rFonts w:hint="eastAsia"/>
          <w:lang w:val="en-US" w:eastAsia="zh-CN"/>
        </w:rPr>
      </w:pPr>
      <w:bookmarkStart w:id="49" w:name="_Toc13995"/>
      <w:bookmarkStart w:id="50" w:name="_Toc3188"/>
      <w:bookmarkStart w:id="51" w:name="_Toc10847"/>
      <w:bookmarkStart w:id="52" w:name="_Toc24698"/>
      <w:bookmarkStart w:id="53" w:name="_Toc18131"/>
      <w:bookmarkStart w:id="54" w:name="_Toc125"/>
      <w:bookmarkStart w:id="55" w:name="_Toc533409762"/>
      <w:bookmarkStart w:id="56" w:name="_Toc64"/>
      <w:bookmarkStart w:id="57" w:name="_Toc28795"/>
      <w:bookmarkStart w:id="58" w:name="_Toc106969690"/>
      <w:bookmarkStart w:id="59" w:name="_Toc9300"/>
      <w:bookmarkStart w:id="60" w:name="_Toc31828"/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>
        <w:rPr>
          <w:rFonts w:hint="eastAsia"/>
          <w:lang w:val="en-US" w:eastAsia="zh-CN"/>
        </w:rPr>
        <w:t>多层结构设计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szCs w:val="21"/>
        </w:rPr>
      </w:pPr>
      <w:r>
        <w:rPr>
          <w:rFonts w:hint="eastAsia"/>
          <w:szCs w:val="21"/>
          <w:lang w:val="en-US" w:eastAsia="zh-CN"/>
        </w:rPr>
        <w:t>系统</w:t>
      </w:r>
      <w:r>
        <w:rPr>
          <w:rFonts w:hint="eastAsia"/>
          <w:szCs w:val="21"/>
        </w:rPr>
        <w:t>总体分为数据访问层、业务逻辑层、以及视图层三层。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数据访问层由domain和repository组成，使用</w:t>
      </w:r>
      <w:r>
        <w:rPr>
          <w:szCs w:val="21"/>
        </w:rPr>
        <w:t>S</w:t>
      </w:r>
      <w:r>
        <w:rPr>
          <w:rFonts w:hint="eastAsia"/>
          <w:szCs w:val="21"/>
        </w:rPr>
        <w:t>pring</w:t>
      </w:r>
      <w:r>
        <w:rPr>
          <w:szCs w:val="21"/>
        </w:rPr>
        <w:t>D</w:t>
      </w:r>
      <w:r>
        <w:rPr>
          <w:rFonts w:hint="eastAsia"/>
          <w:szCs w:val="21"/>
        </w:rPr>
        <w:t>ata与</w:t>
      </w:r>
      <w:r>
        <w:rPr>
          <w:szCs w:val="21"/>
        </w:rPr>
        <w:t>JPA</w:t>
      </w:r>
      <w:r>
        <w:rPr>
          <w:rFonts w:hint="eastAsia"/>
          <w:szCs w:val="21"/>
        </w:rPr>
        <w:t>技术进行数据库的访问。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业务逻辑层由service实现。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视图层由controller、static、templates组成，使用</w:t>
      </w:r>
      <w:r>
        <w:rPr>
          <w:szCs w:val="21"/>
        </w:rPr>
        <w:t>HTML</w:t>
      </w:r>
      <w:r>
        <w:rPr>
          <w:rFonts w:hint="eastAsia"/>
          <w:szCs w:val="21"/>
        </w:rPr>
        <w:t>、JavaScript、jQuery、</w:t>
      </w:r>
      <w:r>
        <w:rPr>
          <w:szCs w:val="21"/>
        </w:rPr>
        <w:t>CSS</w:t>
      </w:r>
      <w:r>
        <w:rPr>
          <w:rFonts w:hint="eastAsia"/>
          <w:szCs w:val="21"/>
        </w:rPr>
        <w:t>、Bootstrap、</w:t>
      </w:r>
      <w:r>
        <w:rPr>
          <w:szCs w:val="21"/>
        </w:rPr>
        <w:t>T</w:t>
      </w:r>
      <w:r>
        <w:rPr>
          <w:rFonts w:hint="eastAsia"/>
          <w:szCs w:val="21"/>
        </w:rPr>
        <w:t>hymeleaf技术。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szCs w:val="21"/>
        </w:rPr>
      </w:pP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系统组件图如下图：</w:t>
      </w:r>
    </w:p>
    <w:p>
      <w:pPr>
        <w:ind w:firstLine="0" w:firstLineChars="0"/>
        <w:jc w:val="center"/>
      </w:pPr>
      <w:r>
        <w:rPr>
          <w:rFonts w:hint="default" w:ascii="黑体" w:hAnsi="黑体" w:eastAsia="黑体" w:cs="黑体"/>
          <w:sz w:val="22"/>
          <w:szCs w:val="22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69850</wp:posOffset>
            </wp:positionV>
            <wp:extent cx="5272405" cy="3873500"/>
            <wp:effectExtent l="0" t="0" r="0" b="0"/>
            <wp:wrapTight wrapText="bothSides">
              <wp:wrapPolygon>
                <wp:start x="0" y="0"/>
                <wp:lineTo x="0" y="21501"/>
                <wp:lineTo x="21540" y="21501"/>
                <wp:lineTo x="21540" y="0"/>
                <wp:lineTo x="0" y="0"/>
              </wp:wrapPolygon>
            </wp:wrapTight>
            <wp:docPr id="8" name="图片 8" descr="组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组件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7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系统组件图</w:t>
      </w: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bookmarkStart w:id="61" w:name="_Toc9792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问题域设计</w:t>
      </w:r>
      <w:bookmarkEnd w:id="61"/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2" w:name="_Toc28355"/>
      <w:r>
        <w:rPr>
          <w:rFonts w:hint="eastAsia"/>
          <w:lang w:val="en-US" w:eastAsia="zh-CN"/>
        </w:rPr>
        <w:t>2.2.1 域模型设计</w:t>
      </w:r>
      <w:bookmarkEnd w:id="6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分析“项目协作开发平台”系统，可以根据名词分析得到文档、用户、团队、项目、代码文件和会议等实体，其中用户和团队需要表现属于关系，也需要用户-团队实体。具体如下图：</w:t>
      </w:r>
    </w:p>
    <w:p>
      <w:pPr>
        <w:bidi w:val="0"/>
        <w:jc w:val="center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4158615" cy="3455670"/>
            <wp:effectExtent l="0" t="0" r="1905" b="3810"/>
            <wp:docPr id="15" name="图片 1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E-R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8 领域模型图</w:t>
      </w:r>
    </w:p>
    <w:p>
      <w:pPr>
        <w:bidi w:val="0"/>
        <w:jc w:val="center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3" w:name="_Toc7124"/>
      <w:r>
        <w:rPr>
          <w:rFonts w:hint="eastAsia"/>
          <w:lang w:val="en-US" w:eastAsia="zh-CN"/>
        </w:rPr>
        <w:t>2.2.2 Service接口设计</w:t>
      </w:r>
      <w:bookmarkEnd w:id="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分析之前在《软件设计分析说明书》中所绘制的活动图和类图，经过团队对系统进行整体设计后，可以得到以下五个Service接口类：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MeetingService类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会议管理服务类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findMeetingByMeeting_id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根据会议id查询会议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查询某用户所有的会议信息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findUserTeam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查询用户的所有团队id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ProjectService类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项目管理服务类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根据用户id查询某用户所有项目信息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findTeamAllProject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根据团队id查询某团队所有项目信息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uploadFile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上传项目文件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团队管理服务类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findUserAllTeam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根据用户id查询用户所有团队的信息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findMyTeam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insertUser_Team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添加团队成员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根据用户id获取用户信息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用户注册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alterUser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修改用户信息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用户团队服务类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findmemberUser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根据团队id获取团队所有成员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deletemember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删除团队成员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如下Service类图：</w:t>
      </w:r>
    </w:p>
    <w:p>
      <w:pPr>
        <w:bidi w:val="0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  <w:r>
        <w:drawing>
          <wp:inline distT="0" distB="0" distL="114300" distR="114300">
            <wp:extent cx="4963160" cy="3971925"/>
            <wp:effectExtent l="0" t="0" r="5080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9 Service类图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default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4" w:name="_Toc1344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持久化设计</w:t>
      </w:r>
      <w:bookmarkEnd w:id="64"/>
    </w:p>
    <w:p>
      <w:pPr>
        <w:pStyle w:val="4"/>
        <w:bidi w:val="0"/>
      </w:pPr>
      <w:bookmarkStart w:id="65" w:name="_Toc12214"/>
      <w:r>
        <w:rPr>
          <w:rFonts w:hint="eastAsia"/>
        </w:rPr>
        <w:t>2.3.1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数据库设计</w:t>
      </w:r>
      <w:bookmarkEnd w:id="6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MySQL 是最流行的关系型数据库管理系统，在 WEB 应用方面 MySQL 是最好的 RDBMS(Relational Database Management System：关系数据库管理系统)应用软件之一。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字符集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utf8 -- UTF-8 Unicode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排序规则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utf8_bin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约束默认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 null</w:t>
      </w: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as</w:t>
            </w:r>
            <w:r>
              <w:rPr>
                <w:rFonts w:hint="eastAsia"/>
              </w:rPr>
              <w:t>sw</w:t>
            </w:r>
            <w:r>
              <w:t>ord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“1</w:t>
            </w:r>
            <w:r>
              <w:t>23456</w:t>
            </w:r>
            <w:r>
              <w:rPr>
                <w:rFonts w:hint="eastAsia"/>
              </w:rP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photo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szCs w:val="21"/>
              </w:rPr>
              <w:t>varchar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255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“</w:t>
            </w:r>
            <w:r>
              <w:rPr>
                <w:rFonts w:hint="eastAsia"/>
              </w:rPr>
              <w:t>head</w:t>
            </w:r>
            <w:r>
              <w:t>.</w:t>
            </w:r>
            <w:r>
              <w:rPr>
                <w:rFonts w:hint="eastAsia"/>
              </w:rPr>
              <w:t>png</w:t>
            </w:r>
            <w: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phone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varchar</w:t>
            </w:r>
            <w:r>
              <w:rPr>
                <w:szCs w:val="21"/>
              </w:rP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联系方式(电话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char</w:t>
            </w:r>
            <w:r>
              <w:rPr>
                <w:szCs w:val="21"/>
              </w:rPr>
              <w:t>(2)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reg_date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注册时间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团队表</w:t>
      </w:r>
    </w:p>
    <w:tbl>
      <w:tblPr>
        <w:tblStyle w:val="13"/>
        <w:tblpPr w:leftFromText="180" w:rightFromText="180" w:vertAnchor="text" w:horzAnchor="page" w:tblpX="1610" w:tblpY="301"/>
        <w:tblOverlap w:val="never"/>
        <w:tblW w:w="7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Layout w:type="fixed"/>
        </w:tblPrEx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left="0" w:leftChars="0" w:firstLine="0" w:firstLineChars="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用户团队关联表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USER_TEAM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用户团队关联表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成员id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position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</w:t>
            </w:r>
            <w:r>
              <w:t>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 xml:space="preserve">0 </w:t>
            </w:r>
            <w:r>
              <w:rPr>
                <w:rFonts w:hint="eastAsia"/>
              </w:rPr>
              <w:t>or</w:t>
            </w:r>
            <w:r>
              <w:t xml:space="preserve"> 1or 2 </w:t>
            </w:r>
            <w:r>
              <w:rPr>
                <w:rFonts w:hint="eastAsia"/>
              </w:rPr>
              <w:t>默认0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团队职务（“0”普通成员、1副手、2负责人）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MEETING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</w:t>
            </w:r>
            <w:r>
              <w:rPr>
                <w:rFonts w:hint="eastAsia"/>
              </w:rPr>
              <w:t>t</w:t>
            </w:r>
            <w:r>
              <w:t>ing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eting</w:t>
            </w:r>
            <w:r>
              <w:rPr>
                <w:rFonts w:hint="eastAsia"/>
              </w:rPr>
              <w:t>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 (</w:t>
            </w:r>
            <w:r>
              <w:rPr>
                <w:rFonts w:hint="eastAsia"/>
              </w:rPr>
              <w:t>file</w:t>
            </w:r>
            <w: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start_date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place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会议地点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项目表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 xml:space="preserve"> 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文件表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  <w:rPr>
                <w:rFonts w:ascii="Malgun Gothic" w:hAnsi="Malgun Gothic" w:eastAsia="Malgun Gothic"/>
              </w:rPr>
            </w:pPr>
            <w:r>
              <w:rPr>
                <w:rFonts w:hint="eastAsia"/>
              </w:rPr>
              <w:t>v</w:t>
            </w:r>
            <w:r>
              <w:t>archar(255)/file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firstLine="420"/>
        <w:rPr>
          <w:sz w:val="24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代码表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</w:tbl>
    <w:p>
      <w:pPr>
        <w:ind w:firstLine="0" w:firstLineChars="0"/>
      </w:pPr>
    </w:p>
    <w:p>
      <w:pPr>
        <w:ind w:firstLine="420"/>
        <w:jc w:val="both"/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24130</wp:posOffset>
            </wp:positionV>
            <wp:extent cx="4968240" cy="2752725"/>
            <wp:effectExtent l="0" t="0" r="0" b="5715"/>
            <wp:wrapTight wrapText="bothSides">
              <wp:wrapPolygon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18" name="图片 18" descr="C:\Users\Lance\Desktop\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ance\Desktop\Diagram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ind w:firstLine="42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>0 数据库E-R图</w:t>
      </w:r>
    </w:p>
    <w:p>
      <w:pPr>
        <w:ind w:firstLine="420"/>
      </w:pPr>
    </w:p>
    <w:p>
      <w:pPr>
        <w:ind w:firstLine="420"/>
      </w:pPr>
    </w:p>
    <w:p>
      <w:pPr>
        <w:pStyle w:val="4"/>
        <w:bidi w:val="0"/>
      </w:pPr>
      <w:bookmarkStart w:id="66" w:name="_Toc16267"/>
      <w:r>
        <w:rPr>
          <w:rFonts w:hint="eastAsia"/>
        </w:rPr>
        <w:t>2.3.2数据访问设计</w:t>
      </w:r>
      <w:bookmarkEnd w:id="66"/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spring.datasource.url=jdbc:mysql://localhost:3306/pcdp?serverTimezone=UTC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spring.datasource.username=root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spring.datasource.password=123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spring.datasource.driver-class-name=com.mysql.cj.jdbc.Driver</w:t>
      </w:r>
    </w:p>
    <w:p>
      <w:pPr>
        <w:ind w:firstLine="420"/>
      </w:pPr>
    </w:p>
    <w:p>
      <w:pPr>
        <w:ind w:firstLine="420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-338455</wp:posOffset>
            </wp:positionH>
            <wp:positionV relativeFrom="paragraph">
              <wp:posOffset>96520</wp:posOffset>
            </wp:positionV>
            <wp:extent cx="5712460" cy="2659380"/>
            <wp:effectExtent l="0" t="0" r="2540" b="7620"/>
            <wp:wrapTight wrapText="bothSides">
              <wp:wrapPolygon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黑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11 R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epository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类图</w:t>
      </w:r>
    </w:p>
    <w:p>
      <w:pPr>
        <w:ind w:firstLine="420"/>
      </w:pPr>
    </w:p>
    <w:p>
      <w:pPr>
        <w:ind w:firstLine="0" w:firstLineChars="0"/>
      </w:pPr>
    </w:p>
    <w:p>
      <w:pPr>
        <w:ind w:firstLine="0" w:firstLineChars="0"/>
        <w:rPr>
          <w:b/>
          <w:bCs/>
          <w:color w:val="FF0000"/>
          <w:sz w:val="24"/>
          <w:szCs w:val="28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eastAsia="宋体"/>
          <w:color w:val="FF0000"/>
          <w:lang w:val="en-US" w:eastAsia="zh-CN"/>
        </w:rPr>
      </w:pPr>
      <w:bookmarkStart w:id="67" w:name="_Toc2259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界面设计</w:t>
      </w:r>
      <w:bookmarkEnd w:id="67"/>
    </w:p>
    <w:p>
      <w:pPr>
        <w:pStyle w:val="4"/>
        <w:bidi w:val="0"/>
      </w:pPr>
      <w:bookmarkStart w:id="68" w:name="_Toc4134"/>
      <w:r>
        <w:rPr>
          <w:rFonts w:hint="eastAsia"/>
        </w:rPr>
        <w:t>2.4.1 页面链接关系</w:t>
      </w:r>
      <w:bookmarkEnd w:id="68"/>
    </w:p>
    <w:p>
      <w:pPr>
        <w:pStyle w:val="5"/>
        <w:jc w:val="center"/>
        <w:rPr>
          <w:sz w:val="22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URL对应功能说明</w:t>
      </w:r>
    </w:p>
    <w:tbl>
      <w:tblPr>
        <w:tblStyle w:val="12"/>
        <w:tblW w:w="8333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1390"/>
        <w:gridCol w:w="1340"/>
        <w:gridCol w:w="460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jc w:val="center"/>
        </w:trPr>
        <w:tc>
          <w:tcPr>
            <w:tcW w:w="997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 verb</w:t>
            </w:r>
          </w:p>
        </w:tc>
        <w:tc>
          <w:tcPr>
            <w:tcW w:w="139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URL</w:t>
            </w:r>
          </w:p>
        </w:tc>
        <w:tc>
          <w:tcPr>
            <w:tcW w:w="134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action</w:t>
            </w:r>
            <w:r>
              <w:rPr>
                <w:color w:val="FF0000"/>
                <w:sz w:val="18"/>
                <w:szCs w:val="18"/>
              </w:rPr>
              <w:t>（Controller类的方法）</w:t>
            </w:r>
          </w:p>
        </w:tc>
        <w:tc>
          <w:tcPr>
            <w:tcW w:w="4606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used for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用户登陆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登陆验证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ettings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个人信息界面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修改个人信息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/login#signup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registerSubmit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用户注册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/groupInformation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groupInformation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团队成员管理界面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会议界面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插入会议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修改会议信息</w:t>
            </w:r>
          </w:p>
        </w:tc>
      </w:tr>
    </w:tbl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4957445" cy="4471035"/>
            <wp:effectExtent l="0" t="0" r="10795" b="9525"/>
            <wp:wrapTight wrapText="bothSides">
              <wp:wrapPolygon>
                <wp:start x="0" y="0"/>
                <wp:lineTo x="0" y="21499"/>
                <wp:lineTo x="21514" y="21499"/>
                <wp:lineTo x="21514" y="0"/>
                <wp:lineTo x="0" y="0"/>
              </wp:wrapPolygon>
            </wp:wrapTight>
            <wp:docPr id="20" name="图片 20" descr="页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页面跳转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default" w:eastAsia="宋体"/>
          <w:b/>
          <w:bCs/>
          <w:color w:val="FF0000"/>
          <w:sz w:val="32"/>
          <w:szCs w:val="36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</w:t>
      </w:r>
      <w:r>
        <w:rPr>
          <w:rFonts w:hint="eastAsia"/>
          <w:sz w:val="22"/>
          <w:szCs w:val="22"/>
          <w:lang w:val="en-US" w:eastAsia="zh-CN"/>
        </w:rPr>
        <w:t>1</w:t>
      </w: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szCs w:val="22"/>
          <w:lang w:val="en-US" w:eastAsia="zh-CN"/>
        </w:rPr>
      </w:pPr>
      <w:bookmarkStart w:id="69" w:name="_Toc4684"/>
      <w:r>
        <w:rPr>
          <w:rFonts w:hint="eastAsia"/>
          <w:szCs w:val="22"/>
          <w:lang w:val="en-US" w:eastAsia="zh-CN"/>
        </w:rPr>
        <w:t>2.4.2 页面设计</w:t>
      </w:r>
      <w:bookmarkEnd w:id="69"/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149725"/>
            <wp:effectExtent l="0" t="0" r="444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登录界面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4824095" cy="695769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69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注册界面</w:t>
      </w: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341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</w:t>
      </w:r>
      <w:r>
        <w:rPr>
          <w:rFonts w:hint="eastAsia"/>
          <w:sz w:val="22"/>
          <w:szCs w:val="22"/>
          <w:lang w:val="en-US" w:eastAsia="zh-CN"/>
        </w:rPr>
        <w:t>主</w:t>
      </w:r>
      <w:r>
        <w:rPr>
          <w:rFonts w:hint="eastAsia"/>
          <w:sz w:val="22"/>
          <w:szCs w:val="22"/>
          <w:lang w:eastAsia="zh-CN"/>
        </w:rPr>
        <w:t>界面</w:t>
      </w:r>
    </w:p>
    <w:p>
      <w:pPr>
        <w:rPr>
          <w:rFonts w:hint="eastAsia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722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4196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创建团队界面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202565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团队管理界面</w:t>
      </w:r>
    </w:p>
    <w:p>
      <w:pPr>
        <w:pStyle w:val="2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253355" cy="4188460"/>
            <wp:effectExtent l="0" t="0" r="4445" b="2540"/>
            <wp:wrapTight wrapText="bothSides">
              <wp:wrapPolygon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9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添加团队成员界面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3012440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10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会议管理界面</w:t>
      </w:r>
    </w:p>
    <w:p>
      <w:pPr>
        <w:ind w:left="0" w:leftChars="0" w:firstLine="0" w:firstLineChars="0"/>
        <w:jc w:val="both"/>
      </w:pPr>
      <w:r>
        <w:drawing>
          <wp:inline distT="0" distB="0" distL="0" distR="0">
            <wp:extent cx="4963795" cy="696912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添加会议界面</w:t>
      </w:r>
    </w:p>
    <w:p>
      <w:pPr>
        <w:pStyle w:val="2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5253355" cy="5817870"/>
            <wp:effectExtent l="0" t="0" r="4445" b="3810"/>
            <wp:wrapTight wrapText="bothSides">
              <wp:wrapPolygon>
                <wp:start x="0" y="0"/>
                <wp:lineTo x="0" y="21558"/>
                <wp:lineTo x="21556" y="21558"/>
                <wp:lineTo x="21556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center"/>
        <w:rPr>
          <w:rFonts w:hint="eastAsia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val="en-US" w:eastAsia="zh-CN"/>
        </w:rPr>
        <w:t xml:space="preserve"> 修改会议界面</w:t>
      </w: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-237490</wp:posOffset>
            </wp:positionH>
            <wp:positionV relativeFrom="paragraph">
              <wp:posOffset>107950</wp:posOffset>
            </wp:positionV>
            <wp:extent cx="5558790" cy="2619375"/>
            <wp:effectExtent l="0" t="0" r="3810" b="1905"/>
            <wp:wrapTight wrapText="bothSides">
              <wp:wrapPolygon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rFonts w:hint="eastAsia"/>
          <w:sz w:val="22"/>
          <w:szCs w:val="22"/>
          <w:lang w:val="en-US" w:eastAsia="zh-CN"/>
        </w:rPr>
        <w:t>2</w:t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页面跳转关系图2</w:t>
      </w:r>
    </w:p>
    <w:p>
      <w:pPr>
        <w:ind w:left="0" w:leftChars="0" w:firstLine="0" w:firstLineChars="0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操作说明：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</w:pPr>
      <w:r>
        <w:rPr>
          <w:rFonts w:hint="eastAsia"/>
        </w:rPr>
        <w:t>登陆界面输入账号和密码进行登陆进入主界面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 xml:space="preserve">主界面点击左侧团队进入团队界面查看用户所有团队 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团队界面右上角创建团队按钮，点击输入信息可以创建团队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团队界面点击某个团队进入团队成员管理界面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主界面点击左侧项目进入项目界面查看用户的所有项目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主界面点击会议进入会议界面可查看用户所有会议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会议界面每个团队栏目右上角添加会议输入相应会议信息添加会议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会议界面的每个会议右侧操作可进行会议删除、会议信息的修改和会议文件的上传和删除</w:t>
      </w:r>
    </w:p>
    <w:p>
      <w:pPr>
        <w:ind w:left="0" w:leftChars="0" w:firstLine="0" w:firstLineChars="0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default"/>
          <w:sz w:val="22"/>
          <w:szCs w:val="22"/>
          <w:lang w:val="en-US" w:eastAsia="zh-CN"/>
        </w:rPr>
      </w:pPr>
    </w:p>
    <w:p>
      <w:pPr>
        <w:pStyle w:val="2"/>
        <w:bidi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70" w:name="_Toc1687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 系统实现</w:t>
      </w:r>
      <w:bookmarkEnd w:id="70"/>
    </w:p>
    <w:p>
      <w:pPr>
        <w:pStyle w:val="3"/>
        <w:bidi w:val="0"/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bookmarkStart w:id="71" w:name="_Toc19249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3.1 系统开发环境</w:t>
      </w:r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操作系统：Windows10 专业版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JDK版本：Java SDK1.8.0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开发工具：IDEA 2019.1.3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 8.0.16</w:t>
      </w:r>
      <w:bookmarkStart w:id="77" w:name="_GoBack"/>
      <w:bookmarkEnd w:id="77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2" w:name="_Toc269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 表达层</w:t>
      </w:r>
      <w:bookmarkEnd w:id="72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3" w:name="_Toc10149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3.3 业务层</w:t>
      </w:r>
      <w:bookmarkEnd w:id="73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4" w:name="_Toc30632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3.4 持久化层</w:t>
      </w:r>
      <w:bookmarkEnd w:id="74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5" w:name="_Toc10056"/>
      <w:r>
        <w:rPr>
          <w:rFonts w:hint="eastAsia"/>
          <w:lang w:val="en-US" w:eastAsia="zh-CN"/>
        </w:rPr>
        <w:t>4 测试</w:t>
      </w:r>
      <w:bookmarkEnd w:id="75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6" w:name="_Toc14236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总结（1500字）</w:t>
      </w:r>
      <w:bookmarkEnd w:id="76"/>
    </w:p>
    <w:sectPr>
      <w:headerReference r:id="rId9" w:type="default"/>
      <w:footerReference r:id="rId10" w:type="default"/>
      <w:pgSz w:w="10376" w:h="14685"/>
      <w:pgMar w:top="1417" w:right="1418" w:bottom="141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 w:firstLineChars="0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 w:firstLineChars="0"/>
      <w:jc w:val="center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20" w:firstLine="0" w:firstLineChars="0"/>
      <w:rPr>
        <w:rFonts w:hint="eastAsia"/>
      </w:rPr>
    </w:pPr>
  </w:p>
  <w:p>
    <w:pPr>
      <w:ind w:left="420" w:firstLine="0" w:firstLineChars="0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20" w:firstLine="0" w:firstLineChars="0"/>
      <w:rPr>
        <w:rFonts w:hint="eastAsia"/>
      </w:rPr>
    </w:pPr>
  </w:p>
  <w:p>
    <w:pPr>
      <w:ind w:left="420" w:firstLine="0" w:firstLineChars="0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6B6E3"/>
    <w:multiLevelType w:val="multilevel"/>
    <w:tmpl w:val="89C6B6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11087B1"/>
    <w:multiLevelType w:val="multilevel"/>
    <w:tmpl w:val="B1108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6DD796F"/>
    <w:multiLevelType w:val="multilevel"/>
    <w:tmpl w:val="C6DD796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DDA8A31"/>
    <w:multiLevelType w:val="multilevel"/>
    <w:tmpl w:val="DDDA8A3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EF4D4840"/>
    <w:multiLevelType w:val="singleLevel"/>
    <w:tmpl w:val="EF4D4840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F2CDDFF3"/>
    <w:multiLevelType w:val="singleLevel"/>
    <w:tmpl w:val="F2CDDF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7DF1868"/>
    <w:multiLevelType w:val="singleLevel"/>
    <w:tmpl w:val="07DF18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985BDA9"/>
    <w:multiLevelType w:val="multilevel"/>
    <w:tmpl w:val="0985BDA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2F6E4531"/>
    <w:multiLevelType w:val="multilevel"/>
    <w:tmpl w:val="2F6E453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8C45A38"/>
    <w:multiLevelType w:val="singleLevel"/>
    <w:tmpl w:val="58C45A38"/>
    <w:lvl w:ilvl="0" w:tentative="0">
      <w:start w:val="2"/>
      <w:numFmt w:val="decimal"/>
      <w:suff w:val="nothing"/>
      <w:lvlText w:val="%1、"/>
      <w:lvlJc w:val="left"/>
    </w:lvl>
  </w:abstractNum>
  <w:abstractNum w:abstractNumId="10">
    <w:nsid w:val="5E54CEA9"/>
    <w:multiLevelType w:val="multilevel"/>
    <w:tmpl w:val="5E54C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6853ACF8"/>
    <w:multiLevelType w:val="multilevel"/>
    <w:tmpl w:val="6853AC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4"/>
  </w:num>
  <w:num w:numId="5">
    <w:abstractNumId w:val="8"/>
  </w:num>
  <w:num w:numId="6">
    <w:abstractNumId w:val="11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B137E"/>
    <w:rsid w:val="10AD3C09"/>
    <w:rsid w:val="13DF5223"/>
    <w:rsid w:val="20094314"/>
    <w:rsid w:val="30BF7666"/>
    <w:rsid w:val="3DB724B5"/>
    <w:rsid w:val="47AC5E62"/>
    <w:rsid w:val="483812E7"/>
    <w:rsid w:val="4C7E15F7"/>
    <w:rsid w:val="583414A6"/>
    <w:rsid w:val="5CC91DCC"/>
    <w:rsid w:val="5E357353"/>
    <w:rsid w:val="6248100A"/>
    <w:rsid w:val="798438F3"/>
    <w:rsid w:val="7CFA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autoSpaceDE w:val="0"/>
      <w:autoSpaceDN w:val="0"/>
      <w:adjustRightInd w:val="0"/>
      <w:spacing w:before="234" w:beforeLines="0" w:beforeAutospacing="0" w:after="234" w:afterLines="0" w:afterAutospacing="0"/>
      <w:ind w:firstLine="0" w:firstLineChars="0"/>
      <w:outlineLvl w:val="0"/>
    </w:pPr>
    <w:rPr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34" w:beforeLines="0" w:beforeAutospacing="0" w:after="234" w:afterLines="0" w:afterAutospacing="0"/>
      <w:ind w:firstLine="0" w:firstLineChars="0"/>
      <w:outlineLvl w:val="1"/>
    </w:pPr>
    <w:rPr>
      <w:rFonts w:ascii="宋体" w:hAnsi="宋体" w:eastAsia="宋体"/>
      <w:b/>
      <w:spacing w:val="10"/>
      <w:sz w:val="24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160" w:beforeLines="0" w:beforeAutospacing="0" w:after="100" w:afterLines="0" w:afterAutospacing="0"/>
      <w:ind w:firstLine="0" w:firstLineChars="0"/>
      <w:outlineLvl w:val="2"/>
    </w:pPr>
    <w:rPr>
      <w:rFonts w:ascii="宋体" w:hAnsi="宋体"/>
      <w:b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Plain Text"/>
    <w:basedOn w:val="1"/>
    <w:unhideWhenUsed/>
    <w:qFormat/>
    <w:uiPriority w:val="99"/>
    <w:rPr>
      <w:rFonts w:ascii="宋体" w:hAnsi="Courier New" w:cs="Courier New"/>
      <w:szCs w:val="21"/>
    </w:rPr>
  </w:style>
  <w:style w:type="paragraph" w:styleId="8">
    <w:name w:val="footer"/>
    <w:basedOn w:val="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_Style 2"/>
    <w:basedOn w:val="2"/>
    <w:next w:val="1"/>
    <w:unhideWhenUsed/>
    <w:qFormat/>
    <w:uiPriority w:val="39"/>
    <w:pPr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color w:val="2E74B5"/>
      <w:kern w:val="0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95245</dc:creator>
  <cp:lastModifiedBy>Whiplash</cp:lastModifiedBy>
  <dcterms:modified xsi:type="dcterms:W3CDTF">2019-06-17T07:19:04Z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