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b w:val="1"/>
          <w:sz w:val="32"/>
          <w:szCs w:val="32"/>
        </w:rPr>
      </w:pPr>
      <w:r w:rsidDel="00000000" w:rsidR="00000000" w:rsidRPr="00000000">
        <w:rPr>
          <w:sz w:val="23"/>
          <w:szCs w:val="23"/>
        </w:rPr>
        <w:drawing>
          <wp:inline distB="0" distT="0" distL="0" distR="0">
            <wp:extent cx="514350" cy="542925"/>
            <wp:effectExtent b="0" l="0" r="0" t="0"/>
            <wp:docPr descr="Εικόνα που περιέχει αντικείμενο, ουρανός, κτίριο, υπαίθριος&#10;&#10;Περιγραφή που δημιουργήθηκε αυτόματα" id="39" name="image3.png"/>
            <a:graphic>
              <a:graphicData uri="http://schemas.openxmlformats.org/drawingml/2006/picture">
                <pic:pic>
                  <pic:nvPicPr>
                    <pic:cNvPr descr="Εικόνα που περιέχει αντικείμενο, ουρανός, κτίριο, υπαίθριος&#10;&#10;Περιγραφή που δημιουργήθηκε αυτόματα" id="0" name="image3.png"/>
                    <pic:cNvPicPr preferRelativeResize="0"/>
                  </pic:nvPicPr>
                  <pic:blipFill>
                    <a:blip r:embed="rId7"/>
                    <a:srcRect b="0" l="0" r="0" t="0"/>
                    <a:stretch>
                      <a:fillRect/>
                    </a:stretch>
                  </pic:blipFill>
                  <pic:spPr>
                    <a:xfrm>
                      <a:off x="0" y="0"/>
                      <a:ext cx="514350" cy="542925"/>
                    </a:xfrm>
                    <a:prstGeom prst="rect"/>
                    <a:ln/>
                  </pic:spPr>
                </pic:pic>
              </a:graphicData>
            </a:graphic>
          </wp:inline>
        </w:drawing>
      </w:r>
      <w:r w:rsidDel="00000000" w:rsidR="00000000" w:rsidRPr="00000000">
        <w:rPr>
          <w:b w:val="1"/>
          <w:sz w:val="32"/>
          <w:szCs w:val="32"/>
          <w:rtl w:val="0"/>
        </w:rPr>
        <w:t xml:space="preserve">                                                                                </w:t>
      </w:r>
      <w:r w:rsidDel="00000000" w:rsidR="00000000" w:rsidRPr="00000000">
        <w:rPr>
          <w:rFonts w:ascii="Consolas" w:cs="Consolas" w:eastAsia="Consolas" w:hAnsi="Consolas"/>
          <w:sz w:val="23"/>
          <w:szCs w:val="23"/>
        </w:rPr>
        <w:drawing>
          <wp:inline distB="0" distT="0" distL="0" distR="0">
            <wp:extent cx="514350" cy="514350"/>
            <wp:effectExtent b="0" l="0" r="0" t="0"/>
            <wp:docPr descr="A blue sphere with white text&#10;&#10;Description automatically generated" id="38" name="image1.jpg"/>
            <a:graphic>
              <a:graphicData uri="http://schemas.openxmlformats.org/drawingml/2006/picture">
                <pic:pic>
                  <pic:nvPicPr>
                    <pic:cNvPr descr="A blue sphere with white text&#10;&#10;Description automatically generated" id="0" name="image1.jpg"/>
                    <pic:cNvPicPr preferRelativeResize="0"/>
                  </pic:nvPicPr>
                  <pic:blipFill>
                    <a:blip r:embed="rId8"/>
                    <a:srcRect b="0" l="0" r="0" t="0"/>
                    <a:stretch>
                      <a:fillRect/>
                    </a:stretch>
                  </pic:blipFill>
                  <pic:spPr>
                    <a:xfrm>
                      <a:off x="0" y="0"/>
                      <a:ext cx="514350" cy="514350"/>
                    </a:xfrm>
                    <a:prstGeom prst="rect"/>
                    <a:ln/>
                  </pic:spPr>
                </pic:pic>
              </a:graphicData>
            </a:graphic>
          </wp:inline>
        </w:drawing>
      </w:r>
      <w:r w:rsidDel="00000000" w:rsidR="00000000" w:rsidRPr="00000000">
        <w:rPr>
          <w:b w:val="1"/>
          <w:sz w:val="32"/>
          <w:szCs w:val="32"/>
          <w:rtl w:val="0"/>
        </w:rPr>
        <w:t xml:space="preserve">                                                  </w:t>
      </w:r>
    </w:p>
    <w:p w:rsidR="00000000" w:rsidDel="00000000" w:rsidP="00000000" w:rsidRDefault="00000000" w:rsidRPr="00000000" w14:paraId="00000002">
      <w:pPr>
        <w:spacing w:after="160" w:line="259" w:lineRule="auto"/>
        <w:jc w:val="center"/>
        <w:rPr>
          <w:rFonts w:ascii="Consolas" w:cs="Consolas" w:eastAsia="Consolas" w:hAnsi="Consolas"/>
          <w:sz w:val="23"/>
          <w:szCs w:val="23"/>
        </w:rPr>
      </w:pPr>
      <w:r w:rsidDel="00000000" w:rsidR="00000000" w:rsidRPr="00000000">
        <w:rPr>
          <w:b w:val="1"/>
          <w:sz w:val="32"/>
          <w:szCs w:val="32"/>
          <w:rtl w:val="0"/>
        </w:rPr>
        <w:t xml:space="preserve"> </w:t>
      </w:r>
      <w:r w:rsidDel="00000000" w:rsidR="00000000" w:rsidRPr="00000000">
        <w:rPr>
          <w:rFonts w:ascii="Consolas" w:cs="Consolas" w:eastAsia="Consolas" w:hAnsi="Consolas"/>
          <w:b w:val="1"/>
          <w:sz w:val="32"/>
          <w:szCs w:val="32"/>
          <w:rtl w:val="0"/>
        </w:rPr>
        <w:t xml:space="preserve">Πολυτεχνική Σχολή            </w:t>
      </w: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03">
      <w:pPr>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Τμήμα Μηχανικών Ηλεκτρονικών Υπολογιστών &amp; Πληροφορικής</w:t>
      </w:r>
    </w:p>
    <w:p w:rsidR="00000000" w:rsidDel="00000000" w:rsidP="00000000" w:rsidRDefault="00000000" w:rsidRPr="00000000" w14:paraId="00000005">
      <w:pPr>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6">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7">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1</w:t>
      </w:r>
      <w:r w:rsidDel="00000000" w:rsidR="00000000" w:rsidRPr="00000000">
        <w:rPr>
          <w:rFonts w:ascii="Consolas" w:cs="Consolas" w:eastAsia="Consolas" w:hAnsi="Consolas"/>
          <w:b w:val="1"/>
          <w:sz w:val="28"/>
          <w:szCs w:val="28"/>
          <w:vertAlign w:val="superscript"/>
          <w:rtl w:val="0"/>
        </w:rPr>
        <w:t xml:space="preserve">o</w:t>
      </w:r>
      <w:r w:rsidDel="00000000" w:rsidR="00000000" w:rsidRPr="00000000">
        <w:rPr>
          <w:rFonts w:ascii="Consolas" w:cs="Consolas" w:eastAsia="Consolas" w:hAnsi="Consolas"/>
          <w:b w:val="1"/>
          <w:sz w:val="28"/>
          <w:szCs w:val="28"/>
          <w:rtl w:val="0"/>
        </w:rPr>
        <w:t xml:space="preserve"> Παραδοτέο έκδοση v0.1 στο μάθημα Τεχνολογία Λογισμικού</w:t>
      </w:r>
    </w:p>
    <w:p w:rsidR="00000000" w:rsidDel="00000000" w:rsidP="00000000" w:rsidRDefault="00000000" w:rsidRPr="00000000" w14:paraId="00000008">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9">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Εαρινού Εξαμήνου 2024</w:t>
      </w:r>
    </w:p>
    <w:p w:rsidR="00000000" w:rsidDel="00000000" w:rsidP="00000000" w:rsidRDefault="00000000" w:rsidRPr="00000000" w14:paraId="0000000A">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B">
      <w:pPr>
        <w:tabs>
          <w:tab w:val="center" w:leader="none" w:pos="4680"/>
        </w:tabs>
        <w:spacing w:after="160" w:line="259" w:lineRule="auto"/>
        <w:jc w:val="cente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App Development: Arte Povera</w:t>
      </w:r>
    </w:p>
    <w:p w:rsidR="00000000" w:rsidDel="00000000" w:rsidP="00000000" w:rsidRDefault="00000000" w:rsidRPr="00000000" w14:paraId="0000000C">
      <w:pPr>
        <w:tabs>
          <w:tab w:val="center" w:leader="none" w:pos="4680"/>
        </w:tabs>
        <w:spacing w:after="160" w:line="259" w:lineRule="auto"/>
        <w:jc w:val="center"/>
        <w:rPr>
          <w:b w:val="1"/>
          <w:sz w:val="28"/>
          <w:szCs w:val="28"/>
        </w:rPr>
      </w:pPr>
      <w:r w:rsidDel="00000000" w:rsidR="00000000" w:rsidRPr="00000000">
        <w:rPr>
          <w:rtl w:val="0"/>
        </w:rPr>
      </w:r>
    </w:p>
    <w:p w:rsidR="00000000" w:rsidDel="00000000" w:rsidP="00000000" w:rsidRDefault="00000000" w:rsidRPr="00000000" w14:paraId="0000000D">
      <w:pPr>
        <w:tabs>
          <w:tab w:val="center" w:leader="none" w:pos="4680"/>
        </w:tabs>
        <w:spacing w:after="160" w:line="259" w:lineRule="auto"/>
        <w:rPr>
          <w:b w:val="1"/>
          <w:sz w:val="28"/>
          <w:szCs w:val="28"/>
        </w:rPr>
      </w:pPr>
      <w:r w:rsidDel="00000000" w:rsidR="00000000" w:rsidRPr="00000000">
        <w:rPr>
          <w:b w:val="1"/>
          <w:sz w:val="28"/>
          <w:szCs w:val="28"/>
          <w:rtl w:val="0"/>
        </w:rPr>
        <w:t xml:space="preserve">                                   </w:t>
      </w:r>
      <w:r w:rsidDel="00000000" w:rsidR="00000000" w:rsidRPr="00000000">
        <w:rPr>
          <w:rFonts w:ascii="Aptos" w:cs="Aptos" w:eastAsia="Aptos" w:hAnsi="Aptos"/>
        </w:rPr>
        <w:drawing>
          <wp:inline distB="0" distT="0" distL="0" distR="0">
            <wp:extent cx="2143125" cy="2581275"/>
            <wp:effectExtent b="0" l="0" r="0" t="0"/>
            <wp:docPr descr="A black and white logo&#10;&#10;Description automatically generated" id="37" name="image2.png"/>
            <a:graphic>
              <a:graphicData uri="http://schemas.openxmlformats.org/drawingml/2006/picture">
                <pic:pic>
                  <pic:nvPicPr>
                    <pic:cNvPr descr="A black and white logo&#10;&#10;Description automatically generated" id="0" name="image2.png"/>
                    <pic:cNvPicPr preferRelativeResize="0"/>
                  </pic:nvPicPr>
                  <pic:blipFill>
                    <a:blip r:embed="rId9"/>
                    <a:srcRect b="0" l="0" r="0" t="0"/>
                    <a:stretch>
                      <a:fillRect/>
                    </a:stretch>
                  </pic:blipFill>
                  <pic:spPr>
                    <a:xfrm>
                      <a:off x="0" y="0"/>
                      <a:ext cx="2143125" cy="2581275"/>
                    </a:xfrm>
                    <a:prstGeom prst="rect"/>
                    <a:ln/>
                  </pic:spPr>
                </pic:pic>
              </a:graphicData>
            </a:graphic>
          </wp:inline>
        </w:drawing>
      </w:r>
      <w:r w:rsidDel="00000000" w:rsidR="00000000" w:rsidRPr="00000000">
        <w:rPr>
          <w:b w:val="1"/>
          <w:sz w:val="28"/>
          <w:szCs w:val="28"/>
          <w:rtl w:val="0"/>
        </w:rPr>
        <w:t xml:space="preserve">          </w:t>
      </w:r>
    </w:p>
    <w:p w:rsidR="00000000" w:rsidDel="00000000" w:rsidP="00000000" w:rsidRDefault="00000000" w:rsidRPr="00000000" w14:paraId="0000000E">
      <w:pPr>
        <w:tabs>
          <w:tab w:val="center" w:leader="none" w:pos="4680"/>
        </w:tabs>
        <w:spacing w:after="160" w:line="259" w:lineRule="auto"/>
        <w:rPr>
          <w:b w:val="1"/>
          <w:sz w:val="28"/>
          <w:szCs w:val="28"/>
        </w:rPr>
      </w:pPr>
      <w:r w:rsidDel="00000000" w:rsidR="00000000" w:rsidRPr="00000000">
        <w:rPr>
          <w:rtl w:val="0"/>
        </w:rPr>
      </w:r>
    </w:p>
    <w:p w:rsidR="00000000" w:rsidDel="00000000" w:rsidP="00000000" w:rsidRDefault="00000000" w:rsidRPr="00000000" w14:paraId="0000000F">
      <w:pPr>
        <w:spacing w:after="160" w:line="259" w:lineRule="auto"/>
        <w:jc w:val="center"/>
        <w:rPr>
          <w:rFonts w:ascii="Consolas" w:cs="Consolas" w:eastAsia="Consolas" w:hAnsi="Consolas"/>
          <w:b w:val="1"/>
          <w:sz w:val="24"/>
          <w:szCs w:val="24"/>
        </w:rPr>
      </w:pPr>
      <w:r w:rsidDel="00000000" w:rsidR="00000000" w:rsidRPr="00000000">
        <w:rPr>
          <w:b w:val="1"/>
          <w:sz w:val="28"/>
          <w:szCs w:val="28"/>
          <w:rtl w:val="0"/>
        </w:rPr>
        <w:t xml:space="preserve">    </w:t>
      </w:r>
      <w:r w:rsidDel="00000000" w:rsidR="00000000" w:rsidRPr="00000000">
        <w:rPr>
          <w:rFonts w:ascii="Consolas" w:cs="Consolas" w:eastAsia="Consolas" w:hAnsi="Consolas"/>
          <w:b w:val="1"/>
          <w:sz w:val="24"/>
          <w:szCs w:val="24"/>
          <w:rtl w:val="0"/>
        </w:rPr>
        <w:t xml:space="preserve">Ομάδα</w:t>
      </w:r>
    </w:p>
    <w:p w:rsidR="00000000" w:rsidDel="00000000" w:rsidP="00000000" w:rsidRDefault="00000000" w:rsidRPr="00000000" w14:paraId="00000010">
      <w:pPr>
        <w:spacing w:after="160" w:line="259"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Βασιλική Τσάμη ΑΜ: 1067525 6o έτος</w:t>
      </w:r>
    </w:p>
    <w:p w:rsidR="00000000" w:rsidDel="00000000" w:rsidP="00000000" w:rsidRDefault="00000000" w:rsidRPr="00000000" w14:paraId="00000011">
      <w:pPr>
        <w:spacing w:after="160" w:line="259"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Παναγιώτα Γκιριτζιώνη ΑΜ: 1070953 6o έτος</w:t>
        <w:tab/>
      </w:r>
    </w:p>
    <w:p w:rsidR="00000000" w:rsidDel="00000000" w:rsidP="00000000" w:rsidRDefault="00000000" w:rsidRPr="00000000" w14:paraId="00000012">
      <w:pPr>
        <w:spacing w:after="160" w:line="259"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Βασίλειος Παπαζαφειρόπουλος ΑΜ: 1067462 6o έτος</w:t>
        <w:tab/>
      </w:r>
    </w:p>
    <w:p w:rsidR="00000000" w:rsidDel="00000000" w:rsidP="00000000" w:rsidRDefault="00000000" w:rsidRPr="00000000" w14:paraId="00000013">
      <w:pPr>
        <w:spacing w:after="160" w:line="259"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Αναστάσιος Δροσόπουλος ΑΜ: 1058103 9</w:t>
      </w:r>
      <w:r w:rsidDel="00000000" w:rsidR="00000000" w:rsidRPr="00000000">
        <w:rPr>
          <w:rFonts w:ascii="Consolas" w:cs="Consolas" w:eastAsia="Consolas" w:hAnsi="Consolas"/>
          <w:b w:val="1"/>
          <w:sz w:val="24"/>
          <w:szCs w:val="24"/>
          <w:vertAlign w:val="superscript"/>
          <w:rtl w:val="0"/>
        </w:rPr>
        <w:t xml:space="preserve">ο</w:t>
      </w:r>
      <w:r w:rsidDel="00000000" w:rsidR="00000000" w:rsidRPr="00000000">
        <w:rPr>
          <w:rFonts w:ascii="Consolas" w:cs="Consolas" w:eastAsia="Consolas" w:hAnsi="Consolas"/>
          <w:b w:val="1"/>
          <w:sz w:val="24"/>
          <w:szCs w:val="24"/>
          <w:rtl w:val="0"/>
        </w:rPr>
        <w:t xml:space="preserve"> έτος</w:t>
      </w:r>
    </w:p>
    <w:p w:rsidR="00000000" w:rsidDel="00000000" w:rsidP="00000000" w:rsidRDefault="00000000" w:rsidRPr="00000000" w14:paraId="00000014">
      <w:pPr>
        <w:spacing w:after="160" w:line="259" w:lineRule="auto"/>
        <w:jc w:val="cente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15">
      <w:pPr>
        <w:rPr>
          <w:rFonts w:ascii="Consolas" w:cs="Consolas" w:eastAsia="Consolas" w:hAnsi="Consolas"/>
        </w:rPr>
      </w:pPr>
      <w:r w:rsidDel="00000000" w:rsidR="00000000" w:rsidRPr="00000000">
        <w:rPr>
          <w:rtl w:val="0"/>
        </w:rPr>
      </w:r>
    </w:p>
    <w:tbl>
      <w:tblPr>
        <w:tblStyle w:val="Table1"/>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i w:val="1"/>
                <w:sz w:val="34"/>
                <w:szCs w:val="34"/>
              </w:rPr>
            </w:pPr>
            <w:r w:rsidDel="00000000" w:rsidR="00000000" w:rsidRPr="00000000">
              <w:rPr>
                <w:rFonts w:ascii="Consolas" w:cs="Consolas" w:eastAsia="Consolas" w:hAnsi="Consolas"/>
                <w:b w:val="1"/>
                <w:i w:val="1"/>
                <w:sz w:val="34"/>
                <w:szCs w:val="34"/>
                <w:rtl w:val="0"/>
              </w:rPr>
              <w:t xml:space="preserve"> Risk:</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ΚΑΘΥΣΤΕΡΗΣΕΙΣ ΣΤΙΣ ΠΑΡΑΔΟΣΕΙΣ </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Ένα σύνηθες πρόβλημα που προκύπτει λόγω λανθασμένου ή ανεπαρκούς χρονοπρογραμματισμού</w:t>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Εξ αρχής να ορίσουμε τον χρονοπρογραμματισμό των tasks ρεαλιστικό και δομημένο στις ανάγκες της ομάδας, του έργου και να υπάρχει η δυνατότητα αναθεώρησης και προσαρμογής των προθεσμιών κατά τη διάρκεια του έργου.</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sz w:val="24"/>
                <w:szCs w:val="24"/>
              </w:rPr>
            </w:pPr>
            <w:r w:rsidDel="00000000" w:rsidR="00000000" w:rsidRPr="00000000">
              <w:rPr>
                <w:rtl w:val="0"/>
              </w:rPr>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2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076450" cy="399909"/>
                      <wp:effectExtent b="0" l="0" r="0" t="0"/>
                      <wp:docPr id="26" name=""/>
                      <a:graphic>
                        <a:graphicData uri="http://schemas.microsoft.com/office/word/2010/wordprocessingGroup">
                          <wpg:wgp>
                            <wpg:cNvGrpSpPr/>
                            <wpg:grpSpPr>
                              <a:xfrm>
                                <a:off x="4307775" y="3580025"/>
                                <a:ext cx="2076450" cy="399909"/>
                                <a:chOff x="4307775" y="3580025"/>
                                <a:chExt cx="2076450" cy="399950"/>
                              </a:xfrm>
                            </wpg:grpSpPr>
                            <wpg:grpSp>
                              <wpg:cNvGrpSpPr/>
                              <wpg:grpSpPr>
                                <a:xfrm>
                                  <a:off x="4307775" y="3580046"/>
                                  <a:ext cx="2076450" cy="399909"/>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783300" y="114525"/>
                                    <a:ext cx="214800" cy="225000"/>
                                  </a:xfrm>
                                  <a:prstGeom prst="ellipse">
                                    <a:avLst/>
                                  </a:prstGeom>
                                  <a:solidFill>
                                    <a:srgbClr val="43434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076450" cy="399909"/>
                      <wp:effectExtent b="0" l="0" r="0" t="0"/>
                      <wp:docPr id="26"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076450" cy="399909"/>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2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81225" cy="420088"/>
                      <wp:effectExtent b="0" l="0" r="0" t="0"/>
                      <wp:docPr id="25" name=""/>
                      <a:graphic>
                        <a:graphicData uri="http://schemas.microsoft.com/office/word/2010/wordprocessingGroup">
                          <wpg:wgp>
                            <wpg:cNvGrpSpPr/>
                            <wpg:grpSpPr>
                              <a:xfrm>
                                <a:off x="4255375" y="3569950"/>
                                <a:ext cx="2181225" cy="420088"/>
                                <a:chOff x="4255375" y="3569950"/>
                                <a:chExt cx="2181250" cy="420100"/>
                              </a:xfrm>
                            </wpg:grpSpPr>
                            <wpg:grpSp>
                              <wpg:cNvGrpSpPr/>
                              <wpg:grpSpPr>
                                <a:xfrm>
                                  <a:off x="4255388" y="3569956"/>
                                  <a:ext cx="2181225" cy="420088"/>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57675" y="114525"/>
                                    <a:ext cx="214800" cy="225000"/>
                                  </a:xfrm>
                                  <a:prstGeom prst="ellipse">
                                    <a:avLst/>
                                  </a:prstGeom>
                                  <a:solidFill>
                                    <a:srgbClr val="43434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81225" cy="420088"/>
                      <wp:effectExtent b="0" l="0" r="0" t="0"/>
                      <wp:docPr id="25"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2181225" cy="420088"/>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26">
      <w:pPr>
        <w:rPr>
          <w:rFonts w:ascii="Consolas" w:cs="Consolas" w:eastAsia="Consolas" w:hAnsi="Consolas"/>
        </w:rPr>
      </w:pPr>
      <w:r w:rsidDel="00000000" w:rsidR="00000000" w:rsidRPr="00000000">
        <w:rPr>
          <w:rtl w:val="0"/>
        </w:rPr>
      </w:r>
    </w:p>
    <w:p w:rsidR="00000000" w:rsidDel="00000000" w:rsidP="00000000" w:rsidRDefault="00000000" w:rsidRPr="00000000" w14:paraId="00000027">
      <w:pPr>
        <w:rPr>
          <w:rFonts w:ascii="Consolas" w:cs="Consolas" w:eastAsia="Consolas" w:hAnsi="Consolas"/>
        </w:rPr>
      </w:pPr>
      <w:r w:rsidDel="00000000" w:rsidR="00000000" w:rsidRPr="00000000">
        <w:rPr>
          <w:rtl w:val="0"/>
        </w:rPr>
      </w:r>
    </w:p>
    <w:p w:rsidR="00000000" w:rsidDel="00000000" w:rsidP="00000000" w:rsidRDefault="00000000" w:rsidRPr="00000000" w14:paraId="00000028">
      <w:pPr>
        <w:rPr>
          <w:rFonts w:ascii="Consolas" w:cs="Consolas" w:eastAsia="Consolas" w:hAnsi="Consolas"/>
        </w:rPr>
      </w:pPr>
      <w:r w:rsidDel="00000000" w:rsidR="00000000" w:rsidRPr="00000000">
        <w:rPr>
          <w:rtl w:val="0"/>
        </w:rPr>
      </w:r>
    </w:p>
    <w:p w:rsidR="00000000" w:rsidDel="00000000" w:rsidP="00000000" w:rsidRDefault="00000000" w:rsidRPr="00000000" w14:paraId="00000029">
      <w:pPr>
        <w:rPr>
          <w:rFonts w:ascii="Consolas" w:cs="Consolas" w:eastAsia="Consolas" w:hAnsi="Consolas"/>
        </w:rPr>
      </w:pPr>
      <w:r w:rsidDel="00000000" w:rsidR="00000000" w:rsidRPr="00000000">
        <w:rPr>
          <w:rtl w:val="0"/>
        </w:rPr>
      </w:r>
    </w:p>
    <w:tbl>
      <w:tblPr>
        <w:tblStyle w:val="Table2"/>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2A">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sz w:val="34"/>
                <w:szCs w:val="34"/>
                <w:rtl w:val="0"/>
              </w:rPr>
              <w:t xml:space="preserve"> </w:t>
            </w:r>
            <w:r w:rsidDel="00000000" w:rsidR="00000000" w:rsidRPr="00000000">
              <w:rPr>
                <w:rFonts w:ascii="Consolas" w:cs="Consolas" w:eastAsia="Consolas" w:hAnsi="Consolas"/>
                <w:b w:val="1"/>
                <w:i w:val="1"/>
                <w:sz w:val="34"/>
                <w:szCs w:val="34"/>
                <w:rtl w:val="0"/>
              </w:rPr>
              <w:t xml:space="preserve">Risk:</w:t>
            </w:r>
          </w:p>
          <w:p w:rsidR="00000000" w:rsidDel="00000000" w:rsidP="00000000" w:rsidRDefault="00000000" w:rsidRPr="00000000" w14:paraId="0000002B">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ΤΕΧΝΙΚΕΣ ΠΡΟΚΛΗΣΕΙΣ</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2E">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sz w:val="24"/>
                <w:szCs w:val="24"/>
                <w:rtl w:val="0"/>
              </w:rPr>
              <w:t xml:space="preserve">Κρίνεται πιθανόν κατά την υλοποίηση του έργου να έρθουμε αντιμέτωποι με περίπλοκες αρχιτεκτονικές ή τεχνικά προβλήματα.</w:t>
            </w:r>
            <w:r w:rsidDel="00000000" w:rsidR="00000000" w:rsidRPr="00000000">
              <w:rPr>
                <w:rtl w:val="0"/>
              </w:rPr>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31">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sz w:val="24"/>
                <w:szCs w:val="24"/>
                <w:rtl w:val="0"/>
              </w:rPr>
              <w:t xml:space="preserve">Απαραίτητη συνθήκη που θα ακολουθήσει η ομάδα είναι η πλήρης εκμάθηση ενός νέου προγράμματος που θα χρησιμοποιηθεί και η πλήρης αναζήτηση σχετικά με αυτό. Αυτή η συνθήκη θα εκμηδενίσει τα αδιέξοδα. </w:t>
            </w:r>
            <w:r w:rsidDel="00000000" w:rsidR="00000000" w:rsidRPr="00000000">
              <w:rPr>
                <w:rtl w:val="0"/>
              </w:rPr>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3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3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266950" cy="436598"/>
                      <wp:effectExtent b="0" l="0" r="0" t="0"/>
                      <wp:docPr id="29" name=""/>
                      <a:graphic>
                        <a:graphicData uri="http://schemas.microsoft.com/office/word/2010/wordprocessingGroup">
                          <wpg:wgp>
                            <wpg:cNvGrpSpPr/>
                            <wpg:grpSpPr>
                              <a:xfrm>
                                <a:off x="4212525" y="3561700"/>
                                <a:ext cx="2266950" cy="436598"/>
                                <a:chOff x="4212525" y="3561700"/>
                                <a:chExt cx="2266950" cy="436600"/>
                              </a:xfrm>
                            </wpg:grpSpPr>
                            <wpg:grpSp>
                              <wpg:cNvGrpSpPr/>
                              <wpg:grpSpPr>
                                <a:xfrm>
                                  <a:off x="4212525" y="3561701"/>
                                  <a:ext cx="2266950" cy="436598"/>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 name="Shape 46"/>
                                <wps:spPr>
                                  <a:xfrm>
                                    <a:off x="1308950" y="114525"/>
                                    <a:ext cx="214800" cy="225000"/>
                                  </a:xfrm>
                                  <a:prstGeom prst="ellipse">
                                    <a:avLst/>
                                  </a:prstGeom>
                                  <a:solidFill>
                                    <a:srgbClr val="FFFFFF"/>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266950" cy="436598"/>
                      <wp:effectExtent b="0" l="0" r="0" t="0"/>
                      <wp:docPr id="29"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266950" cy="436598"/>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3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38">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81225" cy="420088"/>
                      <wp:effectExtent b="0" l="0" r="0" t="0"/>
                      <wp:docPr id="28" name=""/>
                      <a:graphic>
                        <a:graphicData uri="http://schemas.microsoft.com/office/word/2010/wordprocessingGroup">
                          <wpg:wgp>
                            <wpg:cNvGrpSpPr/>
                            <wpg:grpSpPr>
                              <a:xfrm>
                                <a:off x="4255375" y="3569950"/>
                                <a:ext cx="2181225" cy="420088"/>
                                <a:chOff x="4255375" y="3569950"/>
                                <a:chExt cx="2181250" cy="420100"/>
                              </a:xfrm>
                            </wpg:grpSpPr>
                            <wpg:grpSp>
                              <wpg:cNvGrpSpPr/>
                              <wpg:grpSpPr>
                                <a:xfrm>
                                  <a:off x="4255388" y="3569956"/>
                                  <a:ext cx="2181225" cy="420088"/>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130895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81225" cy="420088"/>
                      <wp:effectExtent b="0" l="0" r="0" t="0"/>
                      <wp:docPr id="28"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2181225" cy="420088"/>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39">
      <w:pPr>
        <w:rPr>
          <w:rFonts w:ascii="Consolas" w:cs="Consolas" w:eastAsia="Consolas" w:hAnsi="Consolas"/>
        </w:rPr>
      </w:pPr>
      <w:r w:rsidDel="00000000" w:rsidR="00000000" w:rsidRPr="00000000">
        <w:rPr>
          <w:rtl w:val="0"/>
        </w:rPr>
      </w:r>
    </w:p>
    <w:p w:rsidR="00000000" w:rsidDel="00000000" w:rsidP="00000000" w:rsidRDefault="00000000" w:rsidRPr="00000000" w14:paraId="0000003A">
      <w:pPr>
        <w:rPr>
          <w:rFonts w:ascii="Consolas" w:cs="Consolas" w:eastAsia="Consolas" w:hAnsi="Consolas"/>
        </w:rPr>
      </w:pPr>
      <w:r w:rsidDel="00000000" w:rsidR="00000000" w:rsidRPr="00000000">
        <w:rPr>
          <w:rtl w:val="0"/>
        </w:rPr>
      </w:r>
    </w:p>
    <w:tbl>
      <w:tblPr>
        <w:tblStyle w:val="Table3"/>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3B">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sz w:val="34"/>
                <w:szCs w:val="34"/>
                <w:rtl w:val="0"/>
              </w:rPr>
              <w:t xml:space="preserve"> </w:t>
            </w:r>
            <w:r w:rsidDel="00000000" w:rsidR="00000000" w:rsidRPr="00000000">
              <w:rPr>
                <w:rFonts w:ascii="Consolas" w:cs="Consolas" w:eastAsia="Consolas" w:hAnsi="Consolas"/>
                <w:b w:val="1"/>
                <w:i w:val="1"/>
                <w:sz w:val="34"/>
                <w:szCs w:val="34"/>
                <w:rtl w:val="0"/>
              </w:rPr>
              <w:t xml:space="preserve">Risk:</w:t>
            </w:r>
          </w:p>
          <w:p w:rsidR="00000000" w:rsidDel="00000000" w:rsidP="00000000" w:rsidRDefault="00000000" w:rsidRPr="00000000" w14:paraId="0000003C">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DEVELOPMENT TOOLS</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3F">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sz w:val="24"/>
                <w:szCs w:val="24"/>
                <w:rtl w:val="0"/>
              </w:rPr>
              <w:t xml:space="preserve">Ενδεχομένως τα εργαλεία που έχουμε επιλέξει να μην καλύπτουν όλες τις ανάγκες του έργου, ή να χρειαστούμε επιπλέον στην πορεία, με τον κίνδυνο να αυξηθεί ο προϋπολογισμός.</w:t>
            </w:r>
            <w:r w:rsidDel="00000000" w:rsidR="00000000" w:rsidRPr="00000000">
              <w:rPr>
                <w:rtl w:val="0"/>
              </w:rPr>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4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Σκοπός της ομάδας μας είναι η αναλυτική έρευνα για το ποια εργαλεία θα χρησιμοποιήσουμε μέσω του διαδικτύου και των reviews άλλων χρηστών. Καλό θα ήταν να είμαστε σε ετοιμότητα ώστε να μπορέσουμε να αντιληφθούμε την πιθανή ανεπάρκεια ενός εργαλείου και να δράσουμε ανάλογα.</w:t>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4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4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81225" cy="420088"/>
                      <wp:effectExtent b="0" l="0" r="0" t="0"/>
                      <wp:docPr id="31" name=""/>
                      <a:graphic>
                        <a:graphicData uri="http://schemas.microsoft.com/office/word/2010/wordprocessingGroup">
                          <wpg:wgp>
                            <wpg:cNvGrpSpPr/>
                            <wpg:grpSpPr>
                              <a:xfrm>
                                <a:off x="4255375" y="3569950"/>
                                <a:ext cx="2181225" cy="420088"/>
                                <a:chOff x="4255375" y="3569950"/>
                                <a:chExt cx="2181250" cy="420100"/>
                              </a:xfrm>
                            </wpg:grpSpPr>
                            <wpg:grpSp>
                              <wpg:cNvGrpSpPr/>
                              <wpg:grpSpPr>
                                <a:xfrm>
                                  <a:off x="4255388" y="3569956"/>
                                  <a:ext cx="2181225" cy="420088"/>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130895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81225" cy="420088"/>
                      <wp:effectExtent b="0" l="0" r="0" t="0"/>
                      <wp:docPr id="31"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2181225" cy="420088"/>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4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49">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81225" cy="420088"/>
                      <wp:effectExtent b="0" l="0" r="0" t="0"/>
                      <wp:docPr id="30" name=""/>
                      <a:graphic>
                        <a:graphicData uri="http://schemas.microsoft.com/office/word/2010/wordprocessingGroup">
                          <wpg:wgp>
                            <wpg:cNvGrpSpPr/>
                            <wpg:grpSpPr>
                              <a:xfrm>
                                <a:off x="4255375" y="3569950"/>
                                <a:ext cx="2181225" cy="420088"/>
                                <a:chOff x="4255375" y="3569950"/>
                                <a:chExt cx="2181250" cy="420100"/>
                              </a:xfrm>
                            </wpg:grpSpPr>
                            <wpg:grpSp>
                              <wpg:cNvGrpSpPr/>
                              <wpg:grpSpPr>
                                <a:xfrm>
                                  <a:off x="4255388" y="3569956"/>
                                  <a:ext cx="2181225" cy="420088"/>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 name="Shape 49"/>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 name="Shape 50"/>
                                <wps:spPr>
                                  <a:xfrm>
                                    <a:off x="130895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81225" cy="420088"/>
                      <wp:effectExtent b="0" l="0" r="0" t="0"/>
                      <wp:docPr id="30"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2181225" cy="420088"/>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4A">
      <w:pPr>
        <w:rPr>
          <w:rFonts w:ascii="Consolas" w:cs="Consolas" w:eastAsia="Consolas" w:hAnsi="Consolas"/>
        </w:rPr>
      </w:pPr>
      <w:r w:rsidDel="00000000" w:rsidR="00000000" w:rsidRPr="00000000">
        <w:rPr>
          <w:rtl w:val="0"/>
        </w:rPr>
      </w:r>
    </w:p>
    <w:p w:rsidR="00000000" w:rsidDel="00000000" w:rsidP="00000000" w:rsidRDefault="00000000" w:rsidRPr="00000000" w14:paraId="0000004B">
      <w:pPr>
        <w:rPr>
          <w:rFonts w:ascii="Consolas" w:cs="Consolas" w:eastAsia="Consolas" w:hAnsi="Consolas"/>
        </w:rPr>
      </w:pPr>
      <w:r w:rsidDel="00000000" w:rsidR="00000000" w:rsidRPr="00000000">
        <w:rPr>
          <w:rtl w:val="0"/>
        </w:rPr>
      </w:r>
    </w:p>
    <w:p w:rsidR="00000000" w:rsidDel="00000000" w:rsidP="00000000" w:rsidRDefault="00000000" w:rsidRPr="00000000" w14:paraId="0000004C">
      <w:pPr>
        <w:rPr>
          <w:rFonts w:ascii="Consolas" w:cs="Consolas" w:eastAsia="Consolas" w:hAnsi="Consolas"/>
        </w:rPr>
      </w:pPr>
      <w:r w:rsidDel="00000000" w:rsidR="00000000" w:rsidRPr="00000000">
        <w:rPr>
          <w:rtl w:val="0"/>
        </w:rPr>
      </w:r>
    </w:p>
    <w:p w:rsidR="00000000" w:rsidDel="00000000" w:rsidP="00000000" w:rsidRDefault="00000000" w:rsidRPr="00000000" w14:paraId="0000004D">
      <w:pPr>
        <w:rPr>
          <w:rFonts w:ascii="Consolas" w:cs="Consolas" w:eastAsia="Consolas" w:hAnsi="Consolas"/>
        </w:rPr>
      </w:pPr>
      <w:r w:rsidDel="00000000" w:rsidR="00000000" w:rsidRPr="00000000">
        <w:rPr>
          <w:rtl w:val="0"/>
        </w:rPr>
      </w:r>
    </w:p>
    <w:p w:rsidR="00000000" w:rsidDel="00000000" w:rsidP="00000000" w:rsidRDefault="00000000" w:rsidRPr="00000000" w14:paraId="0000004E">
      <w:pPr>
        <w:rPr>
          <w:rFonts w:ascii="Consolas" w:cs="Consolas" w:eastAsia="Consolas" w:hAnsi="Consolas"/>
        </w:rPr>
      </w:pPr>
      <w:r w:rsidDel="00000000" w:rsidR="00000000" w:rsidRPr="00000000">
        <w:rPr>
          <w:rtl w:val="0"/>
        </w:rPr>
      </w:r>
    </w:p>
    <w:tbl>
      <w:tblPr>
        <w:tblStyle w:val="Table4"/>
        <w:tblpPr w:leftFromText="180" w:rightFromText="180" w:topFromText="180" w:bottomFromText="180" w:vertAnchor="text" w:horzAnchor="text" w:tblpX="15" w:tblpY="0"/>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tcPr>
          <w:p w:rsidR="00000000" w:rsidDel="00000000" w:rsidP="00000000" w:rsidRDefault="00000000" w:rsidRPr="00000000" w14:paraId="0000004F">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sz w:val="34"/>
                <w:szCs w:val="34"/>
                <w:rtl w:val="0"/>
              </w:rPr>
              <w:t xml:space="preserve"> </w:t>
            </w:r>
            <w:r w:rsidDel="00000000" w:rsidR="00000000" w:rsidRPr="00000000">
              <w:rPr>
                <w:rFonts w:ascii="Consolas" w:cs="Consolas" w:eastAsia="Consolas" w:hAnsi="Consolas"/>
                <w:b w:val="1"/>
                <w:i w:val="1"/>
                <w:sz w:val="34"/>
                <w:szCs w:val="34"/>
                <w:rtl w:val="0"/>
              </w:rPr>
              <w:t xml:space="preserve">Risk:</w:t>
            </w:r>
          </w:p>
          <w:p w:rsidR="00000000" w:rsidDel="00000000" w:rsidP="00000000" w:rsidRDefault="00000000" w:rsidRPr="00000000" w14:paraId="00000050">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ΑΠΩΛΕΙΑ ΔΕΔΟΜΕΝΩΝ </w:t>
            </w:r>
          </w:p>
        </w:tc>
      </w:tr>
      <w:tr>
        <w:trPr>
          <w:cantSplit w:val="0"/>
          <w:trHeight w:val="1410" w:hRule="atLeast"/>
          <w:tblHeader w:val="0"/>
        </w:trPr>
        <w:tc>
          <w:tcPr>
            <w:gridSpan w:val="2"/>
            <w:shd w:fill="d9d9d9" w:val="clear"/>
          </w:tcPr>
          <w:p w:rsidR="00000000" w:rsidDel="00000000" w:rsidP="00000000" w:rsidRDefault="00000000" w:rsidRPr="00000000" w14:paraId="00000052">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5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Η απώλεια δεδομένων μπορεί να συμβεί είτε από ανθρώπινο λάθος ή από κάποιου είδους βλάβη στον εξοπλισμό ή ακόμα από κακόβουλη ενέργεια.</w:t>
            </w:r>
          </w:p>
        </w:tc>
      </w:tr>
      <w:tr>
        <w:trPr>
          <w:cantSplit w:val="0"/>
          <w:trHeight w:val="1470" w:hRule="atLeast"/>
          <w:tblHeader w:val="0"/>
        </w:trPr>
        <w:tc>
          <w:tcPr>
            <w:gridSpan w:val="2"/>
            <w:shd w:fill="d9d9d9" w:val="clear"/>
          </w:tcPr>
          <w:p w:rsidR="00000000" w:rsidDel="00000000" w:rsidP="00000000" w:rsidRDefault="00000000" w:rsidRPr="00000000" w14:paraId="00000055">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5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Λύση σε τέτοιου είδους πρόβλημα είναι η πρόληψη. Όλοι μας θα δημιουργούμε ανά τακτά χρονικά διαστήματα αντίγραφα ασφαλείας των δεδομένων μας.</w:t>
            </w:r>
          </w:p>
          <w:p w:rsidR="00000000" w:rsidDel="00000000" w:rsidP="00000000" w:rsidRDefault="00000000" w:rsidRPr="00000000" w14:paraId="00000057">
            <w:pPr>
              <w:widowControl w:val="0"/>
              <w:spacing w:line="240" w:lineRule="auto"/>
              <w:jc w:val="center"/>
              <w:rPr>
                <w:rFonts w:ascii="Consolas" w:cs="Consolas" w:eastAsia="Consolas" w:hAnsi="Consolas"/>
                <w:b w:val="1"/>
                <w:sz w:val="24"/>
                <w:szCs w:val="24"/>
              </w:rPr>
            </w:pPr>
            <w:r w:rsidDel="00000000" w:rsidR="00000000" w:rsidRPr="00000000">
              <w:rPr>
                <w:rtl w:val="0"/>
              </w:rPr>
            </w:r>
          </w:p>
        </w:tc>
      </w:tr>
      <w:tr>
        <w:trPr>
          <w:cantSplit w:val="0"/>
          <w:trHeight w:val="1305" w:hRule="atLeast"/>
          <w:tblHeader w:val="0"/>
        </w:trPr>
        <w:tc>
          <w:tcPr>
            <w:shd w:fill="d9d9d9" w:val="clear"/>
          </w:tcPr>
          <w:p w:rsidR="00000000" w:rsidDel="00000000" w:rsidP="00000000" w:rsidRDefault="00000000" w:rsidRPr="00000000" w14:paraId="00000059">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5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5B">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33"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3313"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33"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Pr>
          <w:p w:rsidR="00000000" w:rsidDel="00000000" w:rsidP="00000000" w:rsidRDefault="00000000" w:rsidRPr="00000000" w14:paraId="0000005C">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5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5E">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32"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32"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5F">
      <w:pPr>
        <w:rPr>
          <w:rFonts w:ascii="Consolas" w:cs="Consolas" w:eastAsia="Consolas" w:hAnsi="Consolas"/>
        </w:rPr>
      </w:pPr>
      <w:r w:rsidDel="00000000" w:rsidR="00000000" w:rsidRPr="00000000">
        <w:rPr>
          <w:rtl w:val="0"/>
        </w:rPr>
      </w:r>
    </w:p>
    <w:tbl>
      <w:tblPr>
        <w:tblStyle w:val="Table5"/>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60">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sz w:val="34"/>
                <w:szCs w:val="34"/>
                <w:rtl w:val="0"/>
              </w:rPr>
              <w:t xml:space="preserve"> </w:t>
            </w:r>
            <w:r w:rsidDel="00000000" w:rsidR="00000000" w:rsidRPr="00000000">
              <w:rPr>
                <w:rFonts w:ascii="Consolas" w:cs="Consolas" w:eastAsia="Consolas" w:hAnsi="Consolas"/>
                <w:b w:val="1"/>
                <w:i w:val="1"/>
                <w:sz w:val="34"/>
                <w:szCs w:val="34"/>
                <w:rtl w:val="0"/>
              </w:rPr>
              <w:t xml:space="preserve">Risk:</w:t>
            </w:r>
          </w:p>
          <w:p w:rsidR="00000000" w:rsidDel="00000000" w:rsidP="00000000" w:rsidRDefault="00000000" w:rsidRPr="00000000" w14:paraId="00000061">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ΑΝΘΡΩΠΙΝΟ ΔΥΝΑΜΙΚΟ </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6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Πρόκειται για έργο μεγάλου μεγέθους και πολυπλοκότητας που συνδυάζει πολλούς τομείς της επιστήμης των υπολογιστών, πάνω στους οποίους δεν έχουμε μεγάλη εξοικείωση. Συμπληρωματικά είναι γεγονός και η έλλειψη εμπειρίας από πλευράς μας. Συνεπώς, το υπάρχον ανθρώπινο δυναμικό καθιστάται εν δυνάμει όχι αρκετά ικανό.</w:t>
            </w:r>
          </w:p>
          <w:p w:rsidR="00000000" w:rsidDel="00000000" w:rsidP="00000000" w:rsidRDefault="00000000" w:rsidRPr="00000000" w14:paraId="00000065">
            <w:pPr>
              <w:widowControl w:val="0"/>
              <w:spacing w:line="240" w:lineRule="auto"/>
              <w:jc w:val="cente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66">
            <w:pPr>
              <w:widowControl w:val="0"/>
              <w:spacing w:line="240" w:lineRule="auto"/>
              <w:jc w:val="center"/>
              <w:rPr>
                <w:rFonts w:ascii="Consolas" w:cs="Consolas" w:eastAsia="Consolas" w:hAnsi="Consolas"/>
                <w:b w:val="1"/>
                <w:sz w:val="24"/>
                <w:szCs w:val="24"/>
              </w:rPr>
            </w:pPr>
            <w:r w:rsidDel="00000000" w:rsidR="00000000" w:rsidRPr="00000000">
              <w:rPr>
                <w:rtl w:val="0"/>
              </w:rPr>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69">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Κρίνεται απαραίτητη η μεγάλη προσπάθεια των μελών της ομάδας μας για την επίτευξη των στόχων και η αφιέρωση αρκετών ωρών για την εκπόνηση του έργου.</w:t>
            </w:r>
          </w:p>
          <w:p w:rsidR="00000000" w:rsidDel="00000000" w:rsidP="00000000" w:rsidRDefault="00000000" w:rsidRPr="00000000" w14:paraId="0000006A">
            <w:pPr>
              <w:widowControl w:val="0"/>
              <w:spacing w:line="240" w:lineRule="auto"/>
              <w:jc w:val="center"/>
              <w:rPr>
                <w:rFonts w:ascii="Consolas" w:cs="Consolas" w:eastAsia="Consolas" w:hAnsi="Consolas"/>
                <w:sz w:val="24"/>
                <w:szCs w:val="24"/>
              </w:rPr>
            </w:pPr>
            <w:r w:rsidDel="00000000" w:rsidR="00000000" w:rsidRPr="00000000">
              <w:rPr>
                <w:rtl w:val="0"/>
              </w:rPr>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6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6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35"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9" name="Shape 69"/>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0" name="Shape 70"/>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35"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7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71">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34"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5" name="Shape 65"/>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6" name="Shape 66"/>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34"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72">
      <w:pPr>
        <w:rPr>
          <w:rFonts w:ascii="Consolas" w:cs="Consolas" w:eastAsia="Consolas" w:hAnsi="Consolas"/>
        </w:rPr>
      </w:pPr>
      <w:r w:rsidDel="00000000" w:rsidR="00000000" w:rsidRPr="00000000">
        <w:rPr>
          <w:rtl w:val="0"/>
        </w:rPr>
      </w:r>
    </w:p>
    <w:p w:rsidR="00000000" w:rsidDel="00000000" w:rsidP="00000000" w:rsidRDefault="00000000" w:rsidRPr="00000000" w14:paraId="00000073">
      <w:pPr>
        <w:rPr>
          <w:rFonts w:ascii="Consolas" w:cs="Consolas" w:eastAsia="Consolas" w:hAnsi="Consolas"/>
        </w:rPr>
      </w:pPr>
      <w:r w:rsidDel="00000000" w:rsidR="00000000" w:rsidRPr="00000000">
        <w:rPr>
          <w:rtl w:val="0"/>
        </w:rPr>
      </w:r>
    </w:p>
    <w:tbl>
      <w:tblPr>
        <w:tblStyle w:val="Table6"/>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74">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i w:val="1"/>
                <w:sz w:val="34"/>
                <w:szCs w:val="34"/>
                <w:rtl w:val="0"/>
              </w:rPr>
              <w:t xml:space="preserve"> Risk:</w:t>
            </w:r>
          </w:p>
          <w:p w:rsidR="00000000" w:rsidDel="00000000" w:rsidP="00000000" w:rsidRDefault="00000000" w:rsidRPr="00000000" w14:paraId="00000075">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ΥΠΕΡΦΟΡΤΩΣΗ </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7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Σύμφωνα με την ανάπτυξη του προηγούμενου κινδύνου είναι πιθανό να προκύψει υπερφόρτωση των μελών της ομάδας μας λόγω του όγκου εργασιών με αποτέλεσμα τη μείωση της παραγωγικότητας.</w:t>
            </w:r>
          </w:p>
          <w:p w:rsidR="00000000" w:rsidDel="00000000" w:rsidP="00000000" w:rsidRDefault="00000000" w:rsidRPr="00000000" w14:paraId="00000079">
            <w:pPr>
              <w:widowControl w:val="0"/>
              <w:spacing w:line="240" w:lineRule="auto"/>
              <w:jc w:val="center"/>
              <w:rPr>
                <w:rFonts w:ascii="Consolas" w:cs="Consolas" w:eastAsia="Consolas" w:hAnsi="Consolas"/>
                <w:sz w:val="24"/>
                <w:szCs w:val="24"/>
              </w:rPr>
            </w:pPr>
            <w:r w:rsidDel="00000000" w:rsidR="00000000" w:rsidRPr="00000000">
              <w:rPr>
                <w:rtl w:val="0"/>
              </w:rPr>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7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Στηριζόμαστε στην σωστή οργάνωση και κατανομή εργασιών, στον προσεκτικό χρονοπρογραμματισμό και την υγιή επικοινωνία με σκοπό να διατηρήσουμε σταθερά υψηλά την παραγωγικότητα καθώς και την ευημερία της ομάδας.</w:t>
            </w:r>
          </w:p>
          <w:p w:rsidR="00000000" w:rsidDel="00000000" w:rsidP="00000000" w:rsidRDefault="00000000" w:rsidRPr="00000000" w14:paraId="0000007D">
            <w:pPr>
              <w:widowControl w:val="0"/>
              <w:spacing w:line="240" w:lineRule="auto"/>
              <w:jc w:val="center"/>
              <w:rPr>
                <w:rFonts w:ascii="Consolas" w:cs="Consolas" w:eastAsia="Consolas" w:hAnsi="Consolas"/>
                <w:sz w:val="24"/>
                <w:szCs w:val="24"/>
              </w:rPr>
            </w:pPr>
            <w:r w:rsidDel="00000000" w:rsidR="00000000" w:rsidRPr="00000000">
              <w:rPr>
                <w:rtl w:val="0"/>
              </w:rPr>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8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8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7"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7"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8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84">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3"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3"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85">
      <w:pPr>
        <w:rPr>
          <w:rFonts w:ascii="Consolas" w:cs="Consolas" w:eastAsia="Consolas" w:hAnsi="Consolas"/>
        </w:rPr>
      </w:pPr>
      <w:r w:rsidDel="00000000" w:rsidR="00000000" w:rsidRPr="00000000">
        <w:rPr>
          <w:rtl w:val="0"/>
        </w:rPr>
      </w:r>
    </w:p>
    <w:tbl>
      <w:tblPr>
        <w:tblStyle w:val="Table7"/>
        <w:tblpPr w:leftFromText="180" w:rightFromText="180" w:topFromText="180" w:bottomFromText="180" w:vertAnchor="text" w:horzAnchor="text" w:tblpX="0" w:tblpY="0"/>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tcPr>
          <w:p w:rsidR="00000000" w:rsidDel="00000000" w:rsidP="00000000" w:rsidRDefault="00000000" w:rsidRPr="00000000" w14:paraId="00000086">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i w:val="1"/>
                <w:sz w:val="34"/>
                <w:szCs w:val="34"/>
                <w:rtl w:val="0"/>
              </w:rPr>
              <w:t xml:space="preserve"> Risk:</w:t>
            </w:r>
          </w:p>
          <w:p w:rsidR="00000000" w:rsidDel="00000000" w:rsidP="00000000" w:rsidRDefault="00000000" w:rsidRPr="00000000" w14:paraId="00000087">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ΑΝΕΠΑΡΚΗΣ ΕΠΙΚΟΙΝΩΝΙΑ</w:t>
            </w:r>
          </w:p>
        </w:tc>
      </w:tr>
      <w:tr>
        <w:trPr>
          <w:cantSplit w:val="0"/>
          <w:trHeight w:val="1410" w:hRule="atLeast"/>
          <w:tblHeader w:val="0"/>
        </w:trPr>
        <w:tc>
          <w:tcPr>
            <w:gridSpan w:val="2"/>
            <w:shd w:fill="d9d9d9" w:val="clear"/>
          </w:tcPr>
          <w:p w:rsidR="00000000" w:rsidDel="00000000" w:rsidP="00000000" w:rsidRDefault="00000000" w:rsidRPr="00000000" w14:paraId="00000089">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8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Η ανεπαρκής επικοινωνία ή ακόμα και η έλλειψη επικοινωνίας μεταξύ των μελών της ομάδας μας και του πελάτη θα οδηγήσει σε ασάφειες και σε λανθασμένη κατανόηση των απαιτήσεων.</w:t>
            </w:r>
          </w:p>
        </w:tc>
      </w:tr>
      <w:tr>
        <w:trPr>
          <w:cantSplit w:val="0"/>
          <w:trHeight w:val="1470" w:hRule="atLeast"/>
          <w:tblHeader w:val="0"/>
        </w:trPr>
        <w:tc>
          <w:tcPr>
            <w:gridSpan w:val="2"/>
            <w:shd w:fill="d9d9d9" w:val="clear"/>
          </w:tcPr>
          <w:p w:rsidR="00000000" w:rsidDel="00000000" w:rsidP="00000000" w:rsidRDefault="00000000" w:rsidRPr="00000000" w14:paraId="0000008C">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8D">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Η ομάδα μας έχει αποφασίσει στην συστηματική ενημέρωση της πορείας του έργου όλων των εμπλεκόμενων. Ακόμα και αν αυτό έχει το τίμημα την αφιέρωση περισσότερης ώρας από το αναμενόμενο.</w:t>
            </w:r>
          </w:p>
        </w:tc>
      </w:tr>
      <w:tr>
        <w:trPr>
          <w:cantSplit w:val="0"/>
          <w:trHeight w:val="1305" w:hRule="atLeast"/>
          <w:tblHeader w:val="0"/>
        </w:trPr>
        <w:tc>
          <w:tcPr>
            <w:shd w:fill="d9d9d9" w:val="clear"/>
          </w:tcPr>
          <w:p w:rsidR="00000000" w:rsidDel="00000000" w:rsidP="00000000" w:rsidRDefault="00000000" w:rsidRPr="00000000" w14:paraId="0000008F">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9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9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4"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4"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Pr>
          <w:p w:rsidR="00000000" w:rsidDel="00000000" w:rsidP="00000000" w:rsidRDefault="00000000" w:rsidRPr="00000000" w14:paraId="00000092">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93">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94">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1"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57675"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783300"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1" name="image6.png"/>
                      <a:graphic>
                        <a:graphicData uri="http://schemas.openxmlformats.org/drawingml/2006/picture">
                          <pic:pic>
                            <pic:nvPicPr>
                              <pic:cNvPr id="0" name="image6.png"/>
                              <pic:cNvPicPr preferRelativeResize="0"/>
                            </pic:nvPicPr>
                            <pic:blipFill>
                              <a:blip r:embed="rId23"/>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95">
      <w:pPr>
        <w:rPr>
          <w:rFonts w:ascii="Consolas" w:cs="Consolas" w:eastAsia="Consolas" w:hAnsi="Consolas"/>
        </w:rPr>
      </w:pPr>
      <w:r w:rsidDel="00000000" w:rsidR="00000000" w:rsidRPr="00000000">
        <w:rPr>
          <w:rtl w:val="0"/>
        </w:rPr>
      </w:r>
    </w:p>
    <w:p w:rsidR="00000000" w:rsidDel="00000000" w:rsidP="00000000" w:rsidRDefault="00000000" w:rsidRPr="00000000" w14:paraId="00000096">
      <w:pPr>
        <w:rPr>
          <w:rFonts w:ascii="Consolas" w:cs="Consolas" w:eastAsia="Consolas" w:hAnsi="Consolas"/>
        </w:rPr>
      </w:pPr>
      <w:r w:rsidDel="00000000" w:rsidR="00000000" w:rsidRPr="00000000">
        <w:rPr>
          <w:rtl w:val="0"/>
        </w:rPr>
      </w:r>
    </w:p>
    <w:p w:rsidR="00000000" w:rsidDel="00000000" w:rsidP="00000000" w:rsidRDefault="00000000" w:rsidRPr="00000000" w14:paraId="00000097">
      <w:pPr>
        <w:rPr>
          <w:rFonts w:ascii="Consolas" w:cs="Consolas" w:eastAsia="Consolas" w:hAnsi="Consolas"/>
        </w:rPr>
      </w:pPr>
      <w:r w:rsidDel="00000000" w:rsidR="00000000" w:rsidRPr="00000000">
        <w:rPr>
          <w:rtl w:val="0"/>
        </w:rPr>
      </w:r>
    </w:p>
    <w:p w:rsidR="00000000" w:rsidDel="00000000" w:rsidP="00000000" w:rsidRDefault="00000000" w:rsidRPr="00000000" w14:paraId="00000098">
      <w:pPr>
        <w:rPr>
          <w:rFonts w:ascii="Consolas" w:cs="Consolas" w:eastAsia="Consolas" w:hAnsi="Consolas"/>
        </w:rPr>
      </w:pPr>
      <w:r w:rsidDel="00000000" w:rsidR="00000000" w:rsidRPr="00000000">
        <w:rPr>
          <w:rtl w:val="0"/>
        </w:rPr>
      </w:r>
    </w:p>
    <w:p w:rsidR="00000000" w:rsidDel="00000000" w:rsidP="00000000" w:rsidRDefault="00000000" w:rsidRPr="00000000" w14:paraId="00000099">
      <w:pPr>
        <w:rPr>
          <w:rFonts w:ascii="Consolas" w:cs="Consolas" w:eastAsia="Consolas" w:hAnsi="Consolas"/>
        </w:rPr>
      </w:pPr>
      <w:r w:rsidDel="00000000" w:rsidR="00000000" w:rsidRPr="00000000">
        <w:rPr>
          <w:rtl w:val="0"/>
        </w:rPr>
      </w:r>
    </w:p>
    <w:tbl>
      <w:tblPr>
        <w:tblStyle w:val="Table8"/>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9A">
            <w:pPr>
              <w:widowControl w:val="0"/>
              <w:spacing w:line="240" w:lineRule="auto"/>
              <w:jc w:val="center"/>
              <w:rPr>
                <w:rFonts w:ascii="Consolas" w:cs="Consolas" w:eastAsia="Consolas" w:hAnsi="Consolas"/>
                <w:b w:val="1"/>
                <w:i w:val="1"/>
                <w:sz w:val="34"/>
                <w:szCs w:val="34"/>
              </w:rPr>
            </w:pPr>
            <w:r w:rsidDel="00000000" w:rsidR="00000000" w:rsidRPr="00000000">
              <w:rPr>
                <w:rFonts w:ascii="Consolas" w:cs="Consolas" w:eastAsia="Consolas" w:hAnsi="Consolas"/>
                <w:b w:val="1"/>
                <w:sz w:val="34"/>
                <w:szCs w:val="34"/>
                <w:rtl w:val="0"/>
              </w:rPr>
              <w:t xml:space="preserve"> </w:t>
            </w:r>
            <w:r w:rsidDel="00000000" w:rsidR="00000000" w:rsidRPr="00000000">
              <w:rPr>
                <w:rFonts w:ascii="Consolas" w:cs="Consolas" w:eastAsia="Consolas" w:hAnsi="Consolas"/>
                <w:b w:val="1"/>
                <w:i w:val="1"/>
                <w:sz w:val="34"/>
                <w:szCs w:val="34"/>
                <w:rtl w:val="0"/>
              </w:rPr>
              <w:t xml:space="preserve">Risk:</w:t>
            </w:r>
          </w:p>
          <w:p w:rsidR="00000000" w:rsidDel="00000000" w:rsidP="00000000" w:rsidRDefault="00000000" w:rsidRPr="00000000" w14:paraId="0000009B">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ΛΑΝΘΑΣΜΕΝΗ ΔΙΑΧΕΙΡΙΣΗ ΚΩΔΙΚΑ</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9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Υπάρχει ο κίνδυνος να παραχθεί </w:t>
            </w:r>
            <w:r w:rsidDel="00000000" w:rsidR="00000000" w:rsidRPr="00000000">
              <w:rPr>
                <w:rFonts w:ascii="Consolas" w:cs="Consolas" w:eastAsia="Consolas" w:hAnsi="Consolas"/>
                <w:sz w:val="24"/>
                <w:szCs w:val="24"/>
                <w:rtl w:val="0"/>
              </w:rPr>
              <w:t xml:space="preserve">κακογραμμένος</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κώδικας</w:t>
            </w:r>
            <w:r w:rsidDel="00000000" w:rsidR="00000000" w:rsidRPr="00000000">
              <w:rPr>
                <w:rFonts w:ascii="Consolas" w:cs="Consolas" w:eastAsia="Consolas" w:hAnsi="Consolas"/>
                <w:sz w:val="24"/>
                <w:szCs w:val="24"/>
                <w:rtl w:val="0"/>
              </w:rPr>
              <w:t xml:space="preserve"> δηλαδή χωρίς επεξηγηματικά σχόλια, χωρίς συνοχή/ενιαίο format κ.α. Καταλήγοντας σε έναν δυσνόητο κώδικα, δύσκολα διαχειρίσιμο και μη συνεκτικό.</w:t>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A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Πριν αρχίσουμε την σύνταξη κώδικα θα συναποφασίσουμε μια κοινή βάση ως προς την ανάπτυξη κώδικα και έναν «κανονισμό» αποσκοπώντας στην ομοιομορφία του κώδικα και της κοινής διαχείρισής του. Ο διαμοιρασμός του θα γίνεται με εργαλείο που θα εξυπηρετεί τις ανάγκες (π.χ. git) στο οποίο όλοι μας θα έχουμε την εξοικείωση και την κατάρτιση για την σωστή του χρήση.</w:t>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A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A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2"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2" name="image7.png"/>
                      <a:graphic>
                        <a:graphicData uri="http://schemas.openxmlformats.org/drawingml/2006/picture">
                          <pic:pic>
                            <pic:nvPicPr>
                              <pic:cNvPr id="0" name="image7.png"/>
                              <pic:cNvPicPr preferRelativeResize="0"/>
                            </pic:nvPicPr>
                            <pic:blipFill>
                              <a:blip r:embed="rId24"/>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A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A8">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19"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19" name="image4.png"/>
                      <a:graphic>
                        <a:graphicData uri="http://schemas.openxmlformats.org/drawingml/2006/picture">
                          <pic:pic>
                            <pic:nvPicPr>
                              <pic:cNvPr id="0" name="image4.png"/>
                              <pic:cNvPicPr preferRelativeResize="0"/>
                            </pic:nvPicPr>
                            <pic:blipFill>
                              <a:blip r:embed="rId25"/>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A9">
      <w:pPr>
        <w:rPr>
          <w:rFonts w:ascii="Consolas" w:cs="Consolas" w:eastAsia="Consolas" w:hAnsi="Consolas"/>
        </w:rPr>
      </w:pPr>
      <w:r w:rsidDel="00000000" w:rsidR="00000000" w:rsidRPr="00000000">
        <w:rPr>
          <w:rtl w:val="0"/>
        </w:rPr>
      </w:r>
    </w:p>
    <w:tbl>
      <w:tblPr>
        <w:tblStyle w:val="Table9"/>
        <w:tblW w:w="9015.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4507.5"/>
        <w:gridCol w:w="4507.5"/>
        <w:tblGridChange w:id="0">
          <w:tblGrid>
            <w:gridCol w:w="4507.5"/>
            <w:gridCol w:w="4507.5"/>
          </w:tblGrid>
        </w:tblGridChange>
      </w:tblGrid>
      <w:tr>
        <w:trPr>
          <w:cantSplit w:val="0"/>
          <w:trHeight w:val="912.978515625" w:hRule="atLeast"/>
          <w:tblHeader w:val="0"/>
        </w:trPr>
        <w:tc>
          <w:tcPr>
            <w:gridSpan w:val="2"/>
            <w:shd w:fill="666666"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0AA">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 Risk:</w:t>
            </w:r>
          </w:p>
          <w:p w:rsidR="00000000" w:rsidDel="00000000" w:rsidP="00000000" w:rsidRDefault="00000000" w:rsidRPr="00000000" w14:paraId="000000AB">
            <w:pPr>
              <w:widowControl w:val="0"/>
              <w:spacing w:line="240" w:lineRule="auto"/>
              <w:jc w:val="center"/>
              <w:rPr>
                <w:rFonts w:ascii="Consolas" w:cs="Consolas" w:eastAsia="Consolas" w:hAnsi="Consolas"/>
                <w:b w:val="1"/>
                <w:sz w:val="34"/>
                <w:szCs w:val="34"/>
              </w:rPr>
            </w:pPr>
            <w:r w:rsidDel="00000000" w:rsidR="00000000" w:rsidRPr="00000000">
              <w:rPr>
                <w:rFonts w:ascii="Consolas" w:cs="Consolas" w:eastAsia="Consolas" w:hAnsi="Consolas"/>
                <w:b w:val="1"/>
                <w:sz w:val="34"/>
                <w:szCs w:val="34"/>
                <w:rtl w:val="0"/>
              </w:rPr>
              <w:t xml:space="preserve">ΚΑΚΗ ΥΛΟΠΟΙΗΣΗ ΠΛΑΤΦΟΡΜΑΣ</w:t>
            </w:r>
          </w:p>
        </w:tc>
      </w:tr>
      <w:tr>
        <w:trPr>
          <w:cantSplit w:val="0"/>
          <w:trHeight w:val="141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Περιγραφή Κινδύνου:</w:t>
            </w:r>
          </w:p>
          <w:p w:rsidR="00000000" w:rsidDel="00000000" w:rsidP="00000000" w:rsidRDefault="00000000" w:rsidRPr="00000000" w14:paraId="000000A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Μια κακή υλοποίηση πλατφόρμας μπορεί να οδηγήσει σε μια πλατφόρμα που δεν πληροί τις προϋποθέσεις του πελάτη ή στην χειρότερη περίπτωση σε μια μη λειτουργική πλατφόρμα. Η συνθήκη που δεν πληροί τις προϋποθέσεις θα προκαλέσει σημαντικές καθυστερήσεις και ενδεχομένως και έλλειψη εμπιστοσύνης του πελάτη προς εμάς. Κρίνεται αναγκαίο η γνώση μεθόδων βελτιστοποίηση.</w:t>
            </w:r>
          </w:p>
        </w:tc>
      </w:tr>
      <w:tr>
        <w:trPr>
          <w:cantSplit w:val="0"/>
          <w:trHeight w:val="147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Consolas" w:cs="Consolas" w:eastAsia="Consolas" w:hAnsi="Consolas"/>
                <w:b w:val="1"/>
                <w:i w:val="1"/>
                <w:sz w:val="24"/>
                <w:szCs w:val="24"/>
              </w:rPr>
            </w:pPr>
            <w:r w:rsidDel="00000000" w:rsidR="00000000" w:rsidRPr="00000000">
              <w:rPr>
                <w:rFonts w:ascii="Consolas" w:cs="Consolas" w:eastAsia="Consolas" w:hAnsi="Consolas"/>
                <w:b w:val="1"/>
                <w:i w:val="1"/>
                <w:sz w:val="24"/>
                <w:szCs w:val="24"/>
                <w:rtl w:val="0"/>
              </w:rPr>
              <w:t xml:space="preserve">Προτεινόμενες Λύσεις:</w:t>
            </w:r>
          </w:p>
          <w:p w:rsidR="00000000" w:rsidDel="00000000" w:rsidP="00000000" w:rsidRDefault="00000000" w:rsidRPr="00000000" w14:paraId="000000B1">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Σαν ομάδα καθώς δεν έχουμε ξανά προγραμματίσει τέτοιου τύπου εφαρμογή, κύρια μεριμνά μας πριν την ανάπτυξη κώδικα είναι η εις βάθος έρευνα σχετικά με τους αλγορίθμους που θα χρησιμοποιήσουμε, τις τεχνικές αποθήκευσης δεδομένων κ.α.</w:t>
            </w:r>
          </w:p>
        </w:tc>
      </w:tr>
      <w:tr>
        <w:trPr>
          <w:cantSplit w:val="0"/>
          <w:trHeight w:val="130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ΠΙΘΑΝΟΤΗΤΑ</w:t>
            </w:r>
          </w:p>
          <w:p w:rsidR="00000000" w:rsidDel="00000000" w:rsidP="00000000" w:rsidRDefault="00000000" w:rsidRPr="00000000" w14:paraId="000000B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B5">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20"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20" name="image5.png"/>
                      <a:graphic>
                        <a:graphicData uri="http://schemas.openxmlformats.org/drawingml/2006/picture">
                          <pic:pic>
                            <pic:nvPicPr>
                              <pic:cNvPr id="0" name="image5.png"/>
                              <pic:cNvPicPr preferRelativeResize="0"/>
                            </pic:nvPicPr>
                            <pic:blipFill>
                              <a:blip r:embed="rId26"/>
                              <a:srcRect/>
                              <a:stretch>
                                <a:fillRect/>
                              </a:stretch>
                            </pic:blipFill>
                            <pic:spPr>
                              <a:xfrm>
                                <a:off x="0" y="0"/>
                                <a:ext cx="2176463" cy="419171"/>
                              </a:xfrm>
                              <a:prstGeom prst="rect"/>
                              <a:ln/>
                            </pic:spPr>
                          </pic:pic>
                        </a:graphicData>
                      </a:graphic>
                    </wp:inline>
                  </w:drawing>
                </mc:Fallback>
              </mc:AlternateConten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b w:val="1"/>
                <w:rtl w:val="0"/>
              </w:rPr>
              <w:t xml:space="preserve">Επίπεδο σοβαρότητας συνεπειών</w:t>
            </w:r>
          </w:p>
          <w:p w:rsidR="00000000" w:rsidDel="00000000" w:rsidP="00000000" w:rsidRDefault="00000000" w:rsidRPr="00000000" w14:paraId="000000B7">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υψηλή    μεσαία    χαμηλή </w:t>
            </w:r>
          </w:p>
          <w:p w:rsidR="00000000" w:rsidDel="00000000" w:rsidP="00000000" w:rsidRDefault="00000000" w:rsidRPr="00000000" w14:paraId="000000B8">
            <w:pPr>
              <w:widowControl w:val="0"/>
              <w:spacing w:line="240" w:lineRule="auto"/>
              <w:jc w:val="center"/>
              <w:rPr>
                <w:rFonts w:ascii="Consolas" w:cs="Consolas" w:eastAsia="Consolas" w:hAnsi="Consolas"/>
                <w:b w:val="1"/>
              </w:rPr>
            </w:pPr>
            <w:r w:rsidDel="00000000" w:rsidR="00000000" w:rsidRPr="00000000">
              <w:rPr>
                <w:rFonts w:ascii="Consolas" w:cs="Consolas" w:eastAsia="Consolas" w:hAnsi="Consolas"/>
                <w:sz w:val="24"/>
                <w:szCs w:val="24"/>
              </w:rPr>
              <mc:AlternateContent>
                <mc:Choice Requires="wpg">
                  <w:drawing>
                    <wp:inline distB="114300" distT="114300" distL="114300" distR="114300">
                      <wp:extent cx="2176463" cy="419171"/>
                      <wp:effectExtent b="0" l="0" r="0" t="0"/>
                      <wp:docPr id="36" name=""/>
                      <a:graphic>
                        <a:graphicData uri="http://schemas.microsoft.com/office/word/2010/wordprocessingGroup">
                          <wpg:wgp>
                            <wpg:cNvGrpSpPr/>
                            <wpg:grpSpPr>
                              <a:xfrm>
                                <a:off x="4257750" y="3570400"/>
                                <a:ext cx="2176463" cy="419171"/>
                                <a:chOff x="4257750" y="3570400"/>
                                <a:chExt cx="2176500" cy="419200"/>
                              </a:xfrm>
                            </wpg:grpSpPr>
                            <wpg:grpSp>
                              <wpg:cNvGrpSpPr/>
                              <wpg:grpSpPr>
                                <a:xfrm>
                                  <a:off x="4257769" y="3570415"/>
                                  <a:ext cx="2176463" cy="419171"/>
                                  <a:chOff x="252900" y="109750"/>
                                  <a:chExt cx="1275625" cy="234550"/>
                                </a:xfrm>
                              </wpg:grpSpPr>
                              <wps:wsp>
                                <wps:cNvSpPr/>
                                <wps:cNvPr id="3" name="Shape 3"/>
                                <wps:spPr>
                                  <a:xfrm>
                                    <a:off x="252900" y="109750"/>
                                    <a:ext cx="1275625" cy="2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257675" y="114525"/>
                                    <a:ext cx="214800" cy="225000"/>
                                  </a:xfrm>
                                  <a:prstGeom prst="ellipse">
                                    <a:avLst/>
                                  </a:prstGeom>
                                  <a:solidFill>
                                    <a:srgbClr val="666666"/>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3" name="Shape 73"/>
                                <wps:spPr>
                                  <a:xfrm>
                                    <a:off x="78330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4" name="Shape 74"/>
                                <wps:spPr>
                                  <a:xfrm>
                                    <a:off x="1308950" y="114525"/>
                                    <a:ext cx="214800" cy="225000"/>
                                  </a:xfrm>
                                  <a:prstGeom prst="ellipse">
                                    <a:avLst/>
                                  </a:prstGeom>
                                  <a:solidFill>
                                    <a:srgbClr val="F3F3F3"/>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176463" cy="419171"/>
                      <wp:effectExtent b="0" l="0" r="0" t="0"/>
                      <wp:docPr id="36" name="image21.png"/>
                      <a:graphic>
                        <a:graphicData uri="http://schemas.openxmlformats.org/drawingml/2006/picture">
                          <pic:pic>
                            <pic:nvPicPr>
                              <pic:cNvPr id="0" name="image21.png"/>
                              <pic:cNvPicPr preferRelativeResize="0"/>
                            </pic:nvPicPr>
                            <pic:blipFill>
                              <a:blip r:embed="rId27"/>
                              <a:srcRect/>
                              <a:stretch>
                                <a:fillRect/>
                              </a:stretch>
                            </pic:blipFill>
                            <pic:spPr>
                              <a:xfrm>
                                <a:off x="0" y="0"/>
                                <a:ext cx="2176463" cy="419171"/>
                              </a:xfrm>
                              <a:prstGeom prst="rect"/>
                              <a:ln/>
                            </pic:spPr>
                          </pic:pic>
                        </a:graphicData>
                      </a:graphic>
                    </wp:inline>
                  </w:drawing>
                </mc:Fallback>
              </mc:AlternateContent>
            </w:r>
            <w:r w:rsidDel="00000000" w:rsidR="00000000" w:rsidRPr="00000000">
              <w:rPr>
                <w:rFonts w:ascii="Consolas" w:cs="Consolas" w:eastAsia="Consolas" w:hAnsi="Consolas"/>
                <w:b w:val="1"/>
                <w:rtl w:val="0"/>
              </w:rPr>
              <w:t xml:space="preserve"> </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5.png"/><Relationship Id="rId25" Type="http://schemas.openxmlformats.org/officeDocument/2006/relationships/image" Target="media/image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846ouU0TKuODvFpLaOKV3eNFQ==">CgMxLjA4AHIhMW45dGhIRm0tR3JKUEFmNXNFMm44bU5neTc0Mk1jaDhw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