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FC7" w:rsidRPr="000F05A2" w:rsidRDefault="005B6322" w:rsidP="005B6322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 w:rsidRPr="000F05A2">
        <w:rPr>
          <w:rFonts w:ascii="Sylfaen" w:hAnsi="Sylfaen"/>
          <w:lang w:val="ka-GE"/>
        </w:rPr>
        <w:t xml:space="preserve">რატომ ამახვილებენ მწერლები ყურადღებას პერსონაჟის საცხოვრებელ გარემოზე? </w:t>
      </w:r>
      <w:r w:rsidRPr="000F05A2">
        <w:rPr>
          <w:rFonts w:ascii="Sylfaen" w:hAnsi="Sylfaen"/>
          <w:lang w:val="ka-GE"/>
        </w:rPr>
        <w:t>რომელი დეტალები დაგამახსოვრდათ ლუარსაბისა და დარეჯანის სახლ-კარის აღწერიდან?</w:t>
      </w:r>
      <w:r w:rsidRPr="000F05A2">
        <w:rPr>
          <w:rFonts w:ascii="Sylfaen" w:hAnsi="Sylfaen"/>
          <w:lang w:val="ka-GE"/>
        </w:rPr>
        <w:t xml:space="preserve"> იმსჯელეთ, როგორი ადამიანები ცხოვრობენ აქ? რომელ საერთოქართველურ თვისებებს ამხელს ავტორი?</w:t>
      </w:r>
    </w:p>
    <w:p w:rsidR="005B6322" w:rsidRPr="000F05A2" w:rsidRDefault="006A5AE9" w:rsidP="005B6322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 w:rsidRPr="000F05A2">
        <w:rPr>
          <w:rFonts w:ascii="Sylfaen" w:hAnsi="Sylfaen"/>
          <w:lang w:val="ka-GE"/>
        </w:rPr>
        <w:t>როგორ ეპყრობიან ლუარსაბი და დარეჯანი ყმებს? რა თვისებებს ამჟღავნებენ, როგორც ბატონები? რას ეფუძნება ბატონებისა და ყმების ურთიერთობა?  (გაიხსენეთ ელისაბედის სტუმრობის ეპიზოდი, მოკლედ დაიმოწმეთ ტექსტიდან მაგალითები)</w:t>
      </w:r>
    </w:p>
    <w:p w:rsidR="006A5AE9" w:rsidRPr="000F05A2" w:rsidRDefault="006A5AE9" w:rsidP="005B6322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 w:rsidRPr="000F05A2">
        <w:rPr>
          <w:rFonts w:ascii="Sylfaen" w:hAnsi="Sylfaen"/>
          <w:lang w:val="ka-GE"/>
        </w:rPr>
        <w:t>როგორია ლუარსაბის წარმოდგენა ადამიანსა და ადამიანობაზე, სწავლა-განათლებაზე, რითი ამაყობს წარსულის გახსენებისას?</w:t>
      </w:r>
    </w:p>
    <w:p w:rsidR="006A5AE9" w:rsidRPr="000F05A2" w:rsidRDefault="006A5AE9" w:rsidP="005B6322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 w:rsidRPr="000F05A2">
        <w:rPr>
          <w:rFonts w:ascii="Sylfaen" w:hAnsi="Sylfaen"/>
          <w:lang w:val="ka-GE"/>
        </w:rPr>
        <w:t>თქვენი აზრით, რას ნიშნავს სიტყვები : ,,ერთი მაქვს სჯობს ათასს მქონდას“?</w:t>
      </w:r>
    </w:p>
    <w:p w:rsidR="006A5AE9" w:rsidRPr="000F05A2" w:rsidRDefault="000846F4" w:rsidP="005B6322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 w:rsidRPr="000F05A2">
        <w:rPr>
          <w:rFonts w:ascii="Sylfaen" w:hAnsi="Sylfaen"/>
          <w:lang w:val="ka-GE"/>
        </w:rPr>
        <w:t>გაიხსენეთ ლუარსაბის დაქორწინების ამბები. რა იყო მისთვის მნიშვნელოვანი ცხოვრების მეგზურის არჩევისას? როგორი ადამიანები გააერთიანა ამ ამბავმა? იმსჯელეთ მათ თვისებებზე (სუტკნეინა, მოსე გძელაძე, დავითი)</w:t>
      </w:r>
    </w:p>
    <w:p w:rsidR="000846F4" w:rsidRPr="000F05A2" w:rsidRDefault="00210AE8" w:rsidP="005B6322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 w:rsidRPr="000F05A2">
        <w:rPr>
          <w:rFonts w:ascii="Sylfaen" w:hAnsi="Sylfaen"/>
          <w:lang w:val="ka-GE"/>
        </w:rPr>
        <w:t>,,</w:t>
      </w:r>
      <w:r w:rsidR="000846F4" w:rsidRPr="000F05A2">
        <w:rPr>
          <w:rFonts w:ascii="Sylfaen" w:hAnsi="Sylfaen"/>
          <w:lang w:val="ka-GE"/>
        </w:rPr>
        <w:t>კმაყოფილება მომაკვდინებელი სენიაო“</w:t>
      </w:r>
      <w:r w:rsidRPr="000F05A2">
        <w:rPr>
          <w:rFonts w:ascii="Sylfaen" w:hAnsi="Sylfaen"/>
          <w:lang w:val="ka-GE"/>
        </w:rPr>
        <w:t>-წერს ილია ტექსტში. რა კონტექსტშია ეს ფრაზა ნახსენები და რამდენად ეთანხმებით? პასუხი დაასაბუთეთ.</w:t>
      </w:r>
    </w:p>
    <w:p w:rsidR="00210AE8" w:rsidRPr="000F05A2" w:rsidRDefault="00210AE8" w:rsidP="005B6322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 w:rsidRPr="000F05A2">
        <w:rPr>
          <w:rFonts w:ascii="Sylfaen" w:hAnsi="Sylfaen"/>
          <w:lang w:val="ka-GE"/>
        </w:rPr>
        <w:t>გაიხსენეთ პერსონაჟთა ყოველდღიურობა, მათი საქმიანობა, მკითხავებისა და ქალაქში სტუმრობის ეპიზოდები, რა თვისებებს ამჟრავნებენ ისინი ამ დროს?</w:t>
      </w:r>
    </w:p>
    <w:p w:rsidR="00210AE8" w:rsidRPr="000F05A2" w:rsidRDefault="00210AE8" w:rsidP="005B6322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 w:rsidRPr="000F05A2">
        <w:rPr>
          <w:rFonts w:ascii="Sylfaen" w:hAnsi="Sylfaen"/>
          <w:lang w:val="ka-GE"/>
        </w:rPr>
        <w:t>სიზმარი პერსონაჟთა ქვეცნობიერი ფიქრების გამოხატულებაა. ლუარსაბის სიზმარი როგორ ააშკარავებს მის შიშებს, ფიქრებს, დამოკიდებულებებს?</w:t>
      </w:r>
    </w:p>
    <w:p w:rsidR="00210AE8" w:rsidRPr="000F05A2" w:rsidRDefault="00210AE8" w:rsidP="005B6322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 w:rsidRPr="000F05A2">
        <w:rPr>
          <w:rFonts w:ascii="Sylfaen" w:hAnsi="Sylfaen"/>
          <w:lang w:val="ka-GE"/>
        </w:rPr>
        <w:t>იმსჯელეთ, რა დატვირთვას ანიჭებს მწერალი ფინალურ თავში ,,გულმოკლე პატრიოტსა“ და ,,სარკეს“?</w:t>
      </w:r>
    </w:p>
    <w:p w:rsidR="00210AE8" w:rsidRDefault="00210AE8" w:rsidP="005B6322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 w:rsidRPr="000F05A2">
        <w:rPr>
          <w:rFonts w:ascii="Sylfaen" w:hAnsi="Sylfaen"/>
          <w:lang w:val="ka-GE"/>
        </w:rPr>
        <w:t xml:space="preserve">გამოხატეთ თქვენი დამოკიდებულება , შთაბეჭდილებები  ტექსტის წაკითხვის შემდეგ. რომელი ეპიზოდი აღმოჩნდა განსაკუთრებით შთამბეჭდავი და რატომ? </w:t>
      </w:r>
      <w:r w:rsidR="00E91522" w:rsidRPr="000F05A2">
        <w:rPr>
          <w:rFonts w:ascii="Sylfaen" w:hAnsi="Sylfaen"/>
          <w:lang w:val="ka-GE"/>
        </w:rPr>
        <w:t>ჩამოწერეთ რამდენიმე მიზეზი, რომელთა გამოც თანამედროვე ადამიანმა უნდა წაიკითხოს ან არ უნდა წაიკითხოს ეს მოთხრობა.</w:t>
      </w:r>
    </w:p>
    <w:p w:rsidR="000F05A2" w:rsidRDefault="000F05A2" w:rsidP="000F05A2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rFonts w:ascii="Sylfaen" w:hAnsi="Sylfaen"/>
          <w:lang w:val="ka-GE"/>
        </w:rP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F05A2" w:rsidRPr="000F05A2" w:rsidRDefault="000F05A2" w:rsidP="000F05A2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F05A2" w:rsidRPr="000F05A2" w:rsidRDefault="000F05A2" w:rsidP="000F05A2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bookmarkStart w:id="0" w:name="_GoBack"/>
      <w:bookmarkEnd w:id="0"/>
    </w:p>
    <w:sectPr w:rsidR="000F05A2" w:rsidRPr="000F05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573CE"/>
    <w:multiLevelType w:val="hybridMultilevel"/>
    <w:tmpl w:val="3CD29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FB9"/>
    <w:rsid w:val="000846F4"/>
    <w:rsid w:val="000F05A2"/>
    <w:rsid w:val="00210AE8"/>
    <w:rsid w:val="005B6322"/>
    <w:rsid w:val="006A5AE9"/>
    <w:rsid w:val="00735FB9"/>
    <w:rsid w:val="00896642"/>
    <w:rsid w:val="00E91522"/>
    <w:rsid w:val="00FC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ACED4"/>
  <w15:chartTrackingRefBased/>
  <w15:docId w15:val="{CE077BD1-11BE-4199-9059-243494E78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1171</Words>
  <Characters>6678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gvanca dzagania</dc:creator>
  <cp:keywords/>
  <dc:description/>
  <cp:lastModifiedBy>gvanca dzagania</cp:lastModifiedBy>
  <cp:revision>7</cp:revision>
  <dcterms:created xsi:type="dcterms:W3CDTF">2024-01-24T10:09:00Z</dcterms:created>
  <dcterms:modified xsi:type="dcterms:W3CDTF">2024-01-24T11:01:00Z</dcterms:modified>
</cp:coreProperties>
</file>