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277F2" w14:textId="77777777" w:rsidR="00D753E2" w:rsidRDefault="00802C92">
      <w:pPr>
        <w:spacing w:before="360"/>
        <w:jc w:val="center"/>
      </w:pPr>
      <w:r>
        <w:rPr>
          <w:noProof/>
        </w:rPr>
        <w:drawing>
          <wp:anchor distT="114300" distB="114300" distL="114300" distR="114300" simplePos="0" relativeHeight="251658240" behindDoc="1" locked="0" layoutInCell="1" hidden="0" allowOverlap="1" wp14:anchorId="7D811C87" wp14:editId="5D3051E4">
            <wp:simplePos x="0" y="0"/>
            <wp:positionH relativeFrom="page">
              <wp:align>center</wp:align>
            </wp:positionH>
            <wp:positionV relativeFrom="page">
              <wp:align>center</wp:align>
            </wp:positionV>
            <wp:extent cx="6694344" cy="9367838"/>
            <wp:effectExtent l="0" t="0" r="0" b="0"/>
            <wp:wrapNone/>
            <wp:docPr id="9000" name="Khung trang bìa từ mẫu NLP" descr="Khung trang bìa đơn sắc lấy nguyên ảnh từ báo cáo NLP"/>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6694344" cy="9367838"/>
                    </a:xfrm>
                    <a:prstGeom prst="rect">
                      <a:avLst/>
                    </a:prstGeom>
                    <a:ln/>
                  </pic:spPr>
                </pic:pic>
              </a:graphicData>
            </a:graphic>
          </wp:anchor>
        </w:drawing>
      </w:r>
      <w:r>
        <w:rPr>
          <w:b/>
          <w:color w:val="000000"/>
        </w:rPr>
        <w:t>BỘ GIÁO DỤC VÀ ĐÀO TẠO</w:t>
      </w:r>
      <w:r>
        <w:rPr>
          <w:b/>
          <w:color w:val="000000"/>
        </w:rPr>
        <w:br/>
        <w:t>TRƯỜNG ĐẠI HỌC CÔNG NGHỆ KỸ THUẬT TP.HCM</w:t>
      </w:r>
      <w:r>
        <w:rPr>
          <w:b/>
          <w:color w:val="000000"/>
        </w:rPr>
        <w:br/>
        <w:t>KHOA CÔNG NGHỆ THÔNG TIN</w:t>
      </w:r>
      <w:r>
        <w:rPr>
          <w:b/>
          <w:color w:val="000000"/>
        </w:rPr>
        <w:br/>
        <w:t>NGÀNH CÔNG NGHỆ THÔNG TIN</w:t>
      </w:r>
    </w:p>
    <w:p w14:paraId="52004EC9" w14:textId="77777777" w:rsidR="00AE153C" w:rsidRDefault="00D87783">
      <w:pPr>
        <w:jc w:val="center"/>
      </w:pPr>
      <w:r>
        <w:rPr>
          <w:noProof/>
        </w:rPr>
        <w:drawing>
          <wp:inline distT="0" distB="0" distL="0" distR="0" wp14:anchorId="45B4229C" wp14:editId="511BAAC6">
            <wp:extent cx="1028553" cy="972000"/>
            <wp:effectExtent l="0" t="0" r="635" b="0"/>
            <wp:docPr id="9007" name="Picture 9007" descr="Hình ảnh kỹ thuật đề tài C5 số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Picture 9007" descr="Hình ảnh kỹ thuật đề tài C5 số 1"/>
                    <pic:cNvPicPr/>
                  </pic:nvPicPr>
                  <pic:blipFill>
                    <a:blip r:embed="rId9"/>
                    <a:stretch>
                      <a:fillRect/>
                    </a:stretch>
                  </pic:blipFill>
                  <pic:spPr>
                    <a:xfrm>
                      <a:off x="0" y="0"/>
                      <a:ext cx="1028553" cy="972000"/>
                    </a:xfrm>
                    <a:prstGeom prst="rect">
                      <a:avLst/>
                    </a:prstGeom>
                  </pic:spPr>
                </pic:pic>
              </a:graphicData>
            </a:graphic>
          </wp:inline>
        </w:drawing>
      </w:r>
    </w:p>
    <w:p w14:paraId="70DB66FC" w14:textId="77777777" w:rsidR="00D753E2" w:rsidRDefault="00802C92">
      <w:pPr>
        <w:spacing w:after="240"/>
        <w:jc w:val="center"/>
      </w:pPr>
      <w:r>
        <w:rPr>
          <w:b/>
          <w:color w:val="000000"/>
          <w:sz w:val="28"/>
        </w:rPr>
        <w:t>BÁO CÁO TIỂU LUẬN CUỐI KỲ</w:t>
      </w:r>
      <w:r>
        <w:rPr>
          <w:b/>
          <w:color w:val="000000"/>
          <w:sz w:val="28"/>
        </w:rPr>
        <w:br/>
        <w:t>HỌC PHẦN: TRÍ TUỆ NHÂN TẠO CHO IOT</w:t>
      </w:r>
    </w:p>
    <w:p w14:paraId="2C0AB5F4" w14:textId="77777777" w:rsidR="00D753E2" w:rsidRDefault="00802C92">
      <w:pPr>
        <w:spacing w:after="760"/>
        <w:jc w:val="center"/>
      </w:pPr>
      <w:r>
        <w:rPr>
          <w:b/>
          <w:color w:val="000000"/>
          <w:sz w:val="32"/>
        </w:rPr>
        <w:t>ĐỀ TÀI C5</w:t>
      </w:r>
      <w:r>
        <w:rPr>
          <w:b/>
          <w:color w:val="000000"/>
          <w:sz w:val="32"/>
        </w:rPr>
        <w:br/>
        <w:t>NÉN TÍN HIỆU PPG CÓ RÀNG BUỘC PHỔ</w:t>
      </w:r>
      <w:r>
        <w:rPr>
          <w:b/>
          <w:color w:val="000000"/>
          <w:sz w:val="32"/>
        </w:rPr>
        <w:br/>
        <w:t>PHỤC VỤ ƯỚC LƯỢNG NHỊP TIM</w:t>
      </w:r>
      <w:r>
        <w:rPr>
          <w:b/>
          <w:color w:val="000000"/>
          <w:sz w:val="32"/>
        </w:rPr>
        <w:br/>
        <w:t>VÀ TẦN SỐ HÔ HẤP</w:t>
      </w:r>
    </w:p>
    <w:tbl>
      <w:tblPr>
        <w:tblW w:w="0" w:type="auto"/>
        <w:jc w:val="center"/>
        <w:tblLook w:val="04A0" w:firstRow="1" w:lastRow="0" w:firstColumn="1" w:lastColumn="0" w:noHBand="0" w:noVBand="1"/>
      </w:tblPr>
      <w:tblGrid>
        <w:gridCol w:w="4287"/>
        <w:gridCol w:w="5148"/>
      </w:tblGrid>
      <w:tr w:rsidR="00D753E2" w14:paraId="79B62D76" w14:textId="77777777" w:rsidTr="00087A2E">
        <w:trPr>
          <w:tblHeader/>
          <w:jc w:val="center"/>
        </w:trPr>
        <w:tc>
          <w:tcPr>
            <w:tcW w:w="3744" w:type="dxa"/>
            <w:tcMar>
              <w:top w:w="35" w:type="dxa"/>
              <w:left w:w="40" w:type="dxa"/>
              <w:bottom w:w="35" w:type="dxa"/>
              <w:right w:w="40" w:type="dxa"/>
            </w:tcMar>
          </w:tcPr>
          <w:p w14:paraId="31F31467" w14:textId="77777777" w:rsidR="00D60A08" w:rsidRDefault="00D60A08">
            <w:pPr>
              <w:rPr>
                <w:b/>
                <w:color w:val="000000"/>
              </w:rPr>
            </w:pPr>
          </w:p>
          <w:p w14:paraId="55628730" w14:textId="77777777" w:rsidR="00D753E2" w:rsidRDefault="00802C92">
            <w:r>
              <w:rPr>
                <w:b/>
                <w:color w:val="000000"/>
              </w:rPr>
              <w:t>Giảng viên hướng dẫn:</w:t>
            </w:r>
          </w:p>
        </w:tc>
        <w:tc>
          <w:tcPr>
            <w:tcW w:w="5472" w:type="dxa"/>
            <w:tcMar>
              <w:top w:w="35" w:type="dxa"/>
              <w:left w:w="40" w:type="dxa"/>
              <w:bottom w:w="35" w:type="dxa"/>
              <w:right w:w="40" w:type="dxa"/>
            </w:tcMar>
          </w:tcPr>
          <w:p w14:paraId="3FE91920" w14:textId="77777777" w:rsidR="00D60A08" w:rsidRDefault="00D60A08">
            <w:pPr>
              <w:rPr>
                <w:color w:val="000000"/>
              </w:rPr>
            </w:pPr>
          </w:p>
          <w:p w14:paraId="6C75AE8C" w14:textId="77777777" w:rsidR="00D753E2" w:rsidRDefault="00802C92">
            <w:r>
              <w:rPr>
                <w:color w:val="000000"/>
              </w:rPr>
              <w:t>Hồ Nhựt Minh</w:t>
            </w:r>
          </w:p>
        </w:tc>
      </w:tr>
      <w:tr w:rsidR="00D753E2" w14:paraId="0D3AF0F2" w14:textId="77777777">
        <w:trPr>
          <w:jc w:val="center"/>
        </w:trPr>
        <w:tc>
          <w:tcPr>
            <w:tcW w:w="4677" w:type="dxa"/>
            <w:tcMar>
              <w:top w:w="35" w:type="dxa"/>
              <w:left w:w="40" w:type="dxa"/>
              <w:bottom w:w="35" w:type="dxa"/>
              <w:right w:w="40" w:type="dxa"/>
            </w:tcMar>
          </w:tcPr>
          <w:p w14:paraId="5CFB0AC4" w14:textId="77777777" w:rsidR="00D753E2" w:rsidRDefault="00802C92">
            <w:r>
              <w:rPr>
                <w:b/>
                <w:color w:val="000000"/>
              </w:rPr>
              <w:t>Mã lớp học phần:</w:t>
            </w:r>
          </w:p>
        </w:tc>
        <w:tc>
          <w:tcPr>
            <w:tcW w:w="4677" w:type="dxa"/>
            <w:tcMar>
              <w:top w:w="35" w:type="dxa"/>
              <w:left w:w="40" w:type="dxa"/>
              <w:bottom w:w="35" w:type="dxa"/>
              <w:right w:w="40" w:type="dxa"/>
            </w:tcMar>
          </w:tcPr>
          <w:p w14:paraId="25D8E7A2" w14:textId="77777777" w:rsidR="00D753E2" w:rsidRDefault="00802C92">
            <w:r>
              <w:rPr>
                <w:color w:val="000000"/>
              </w:rPr>
              <w:t>AIOT331185_01CLC</w:t>
            </w:r>
          </w:p>
        </w:tc>
      </w:tr>
      <w:tr w:rsidR="00D753E2" w14:paraId="0EEDE5AC" w14:textId="77777777">
        <w:trPr>
          <w:jc w:val="center"/>
        </w:trPr>
        <w:tc>
          <w:tcPr>
            <w:tcW w:w="4677" w:type="dxa"/>
            <w:tcMar>
              <w:top w:w="35" w:type="dxa"/>
              <w:left w:w="40" w:type="dxa"/>
              <w:bottom w:w="35" w:type="dxa"/>
              <w:right w:w="40" w:type="dxa"/>
            </w:tcMar>
          </w:tcPr>
          <w:p w14:paraId="293A2525" w14:textId="77777777" w:rsidR="00D753E2" w:rsidRDefault="00802C92">
            <w:r>
              <w:rPr>
                <w:b/>
                <w:color w:val="000000"/>
              </w:rPr>
              <w:t>Sinh viên thực hiện:</w:t>
            </w:r>
          </w:p>
        </w:tc>
        <w:tc>
          <w:tcPr>
            <w:tcW w:w="4677" w:type="dxa"/>
            <w:tcMar>
              <w:top w:w="35" w:type="dxa"/>
              <w:left w:w="40" w:type="dxa"/>
              <w:bottom w:w="35" w:type="dxa"/>
              <w:right w:w="40" w:type="dxa"/>
            </w:tcMar>
          </w:tcPr>
          <w:p w14:paraId="36AFBCE1" w14:textId="77777777" w:rsidR="00D753E2" w:rsidRDefault="00802C92">
            <w:r>
              <w:rPr>
                <w:color w:val="000000"/>
              </w:rPr>
              <w:t>Đặng Gia Huy</w:t>
            </w:r>
          </w:p>
        </w:tc>
      </w:tr>
      <w:tr w:rsidR="00D753E2" w14:paraId="6B1C0563" w14:textId="77777777">
        <w:trPr>
          <w:jc w:val="center"/>
        </w:trPr>
        <w:tc>
          <w:tcPr>
            <w:tcW w:w="4677" w:type="dxa"/>
            <w:tcMar>
              <w:top w:w="35" w:type="dxa"/>
              <w:left w:w="40" w:type="dxa"/>
              <w:bottom w:w="35" w:type="dxa"/>
              <w:right w:w="40" w:type="dxa"/>
            </w:tcMar>
          </w:tcPr>
          <w:p w14:paraId="5790BA78" w14:textId="77777777" w:rsidR="00D753E2" w:rsidRDefault="00802C92">
            <w:r>
              <w:rPr>
                <w:b/>
                <w:color w:val="000000"/>
              </w:rPr>
              <w:t>Mã số sinh viên:</w:t>
            </w:r>
          </w:p>
        </w:tc>
        <w:tc>
          <w:tcPr>
            <w:tcW w:w="4677" w:type="dxa"/>
            <w:tcMar>
              <w:top w:w="35" w:type="dxa"/>
              <w:left w:w="40" w:type="dxa"/>
              <w:bottom w:w="35" w:type="dxa"/>
              <w:right w:w="40" w:type="dxa"/>
            </w:tcMar>
          </w:tcPr>
          <w:p w14:paraId="664E7644" w14:textId="77777777" w:rsidR="00D753E2" w:rsidRDefault="00802C92">
            <w:r>
              <w:rPr>
                <w:color w:val="000000"/>
              </w:rPr>
              <w:t>23110101</w:t>
            </w:r>
          </w:p>
        </w:tc>
      </w:tr>
      <w:tr w:rsidR="00D753E2" w14:paraId="038A80A9" w14:textId="77777777">
        <w:trPr>
          <w:jc w:val="center"/>
        </w:trPr>
        <w:tc>
          <w:tcPr>
            <w:tcW w:w="4677" w:type="dxa"/>
            <w:tcMar>
              <w:top w:w="35" w:type="dxa"/>
              <w:left w:w="40" w:type="dxa"/>
              <w:bottom w:w="35" w:type="dxa"/>
              <w:right w:w="40" w:type="dxa"/>
            </w:tcMar>
          </w:tcPr>
          <w:p w14:paraId="2D079C61" w14:textId="77777777" w:rsidR="00D753E2" w:rsidRDefault="00802C92">
            <w:r>
              <w:rPr>
                <w:b/>
                <w:color w:val="000000"/>
              </w:rPr>
              <w:t>Học kỳ / Năm học:</w:t>
            </w:r>
          </w:p>
        </w:tc>
        <w:tc>
          <w:tcPr>
            <w:tcW w:w="4677" w:type="dxa"/>
            <w:tcMar>
              <w:top w:w="35" w:type="dxa"/>
              <w:left w:w="40" w:type="dxa"/>
              <w:bottom w:w="35" w:type="dxa"/>
              <w:right w:w="40" w:type="dxa"/>
            </w:tcMar>
          </w:tcPr>
          <w:p w14:paraId="180700FE" w14:textId="77777777" w:rsidR="00D753E2" w:rsidRDefault="00802C92">
            <w:pPr>
              <w:rPr>
                <w:color w:val="000000"/>
              </w:rPr>
            </w:pPr>
            <w:r>
              <w:rPr>
                <w:color w:val="000000"/>
              </w:rPr>
              <w:t>Học kỳ I - Năm học 2026 – 2027</w:t>
            </w:r>
          </w:p>
          <w:p w14:paraId="5FBDDC40" w14:textId="77777777" w:rsidR="00D60A08" w:rsidRDefault="00D60A08">
            <w:pPr>
              <w:rPr>
                <w:color w:val="000000"/>
              </w:rPr>
            </w:pPr>
          </w:p>
          <w:p w14:paraId="11B76423" w14:textId="77777777" w:rsidR="00D60A08" w:rsidRDefault="00D60A08">
            <w:pPr>
              <w:rPr>
                <w:color w:val="000000"/>
              </w:rPr>
            </w:pPr>
          </w:p>
          <w:p w14:paraId="438940DF" w14:textId="77777777" w:rsidR="00D60A08" w:rsidRDefault="00D60A08"/>
        </w:tc>
      </w:tr>
    </w:tbl>
    <w:p w14:paraId="7376781B" w14:textId="77777777" w:rsidR="00D753E2" w:rsidRDefault="00802C92">
      <w:pPr>
        <w:spacing w:before="1400"/>
        <w:jc w:val="center"/>
      </w:pPr>
      <w:r>
        <w:rPr>
          <w:b/>
          <w:color w:val="000000"/>
        </w:rPr>
        <w:t>THÀNH PHỐ HỒ CHÍ MINH, THÁNG 10 NĂM 2026</w:t>
      </w:r>
    </w:p>
    <w:p w14:paraId="22EAA42A" w14:textId="77777777" w:rsidR="00D753E2" w:rsidRDefault="00D753E2">
      <w:pPr>
        <w:sectPr w:rsidR="00D753E2">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417" w:header="720" w:footer="720" w:gutter="0"/>
          <w:cols w:space="720"/>
          <w:titlePg/>
          <w:docGrid w:linePitch="360"/>
        </w:sectPr>
      </w:pPr>
    </w:p>
    <w:p w14:paraId="1EA89895" w14:textId="77777777" w:rsidR="00D753E2" w:rsidRDefault="00802C92">
      <w:pPr>
        <w:pStyle w:val="ExcludedFrontHeading"/>
        <w:pageBreakBefore/>
        <w:spacing w:before="200" w:after="80"/>
        <w:jc w:val="center"/>
      </w:pPr>
      <w:r>
        <w:rPr>
          <w:rFonts w:ascii="Times New Roman" w:hAnsi="Times New Roman"/>
          <w:color w:val="000000"/>
        </w:rPr>
        <w:lastRenderedPageBreak/>
        <w:t>THÔNG TIN SINH VIÊN VÀ ĐÁNH GIÁ CỦA GIẢNG VIÊN</w:t>
      </w:r>
    </w:p>
    <w:tbl>
      <w:tblPr>
        <w:tblW w:w="0" w:type="auto"/>
        <w:jc w:val="center"/>
        <w:tblLayout w:type="fixed"/>
        <w:tblLook w:val="04A0" w:firstRow="1" w:lastRow="0" w:firstColumn="1" w:lastColumn="0" w:noHBand="0" w:noVBand="1"/>
      </w:tblPr>
      <w:tblGrid>
        <w:gridCol w:w="3402"/>
        <w:gridCol w:w="1984"/>
        <w:gridCol w:w="1984"/>
        <w:gridCol w:w="1984"/>
      </w:tblGrid>
      <w:tr w:rsidR="00D753E2" w14:paraId="121E3FC2" w14:textId="77777777">
        <w:trPr>
          <w:cantSplit/>
          <w:tblHeader/>
          <w:jc w:val="center"/>
        </w:trPr>
        <w:tc>
          <w:tcPr>
            <w:tcW w:w="3402"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44F23DE2" w14:textId="77777777" w:rsidR="00D753E2" w:rsidRDefault="00802C92">
            <w:pPr>
              <w:keepNext/>
              <w:jc w:val="center"/>
            </w:pPr>
            <w:r>
              <w:rPr>
                <w:b/>
                <w:color w:val="000000"/>
                <w:sz w:val="22"/>
              </w:rPr>
              <w:t>Họ và tên sinh viên</w:t>
            </w:r>
          </w:p>
        </w:tc>
        <w:tc>
          <w:tcPr>
            <w:tcW w:w="1984"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1C3CD1F5" w14:textId="77777777" w:rsidR="00D753E2" w:rsidRDefault="00802C92">
            <w:pPr>
              <w:keepNext/>
              <w:jc w:val="center"/>
            </w:pPr>
            <w:r>
              <w:rPr>
                <w:b/>
                <w:color w:val="000000"/>
                <w:sz w:val="22"/>
              </w:rPr>
              <w:t>Mã số sinh viên</w:t>
            </w:r>
          </w:p>
        </w:tc>
        <w:tc>
          <w:tcPr>
            <w:tcW w:w="1984"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644F6916" w14:textId="77777777" w:rsidR="00D753E2" w:rsidRDefault="00802C92">
            <w:pPr>
              <w:keepNext/>
              <w:jc w:val="center"/>
            </w:pPr>
            <w:r>
              <w:rPr>
                <w:b/>
                <w:color w:val="000000"/>
                <w:sz w:val="22"/>
              </w:rPr>
              <w:t>Lớp sinh hoạt</w:t>
            </w:r>
          </w:p>
        </w:tc>
        <w:tc>
          <w:tcPr>
            <w:tcW w:w="1984"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557F5CF6" w14:textId="77777777" w:rsidR="00D753E2" w:rsidRDefault="00802C92">
            <w:pPr>
              <w:keepNext/>
              <w:jc w:val="center"/>
            </w:pPr>
            <w:r>
              <w:rPr>
                <w:b/>
                <w:color w:val="000000"/>
                <w:sz w:val="22"/>
              </w:rPr>
              <w:t>Tỷ lệ đóng góp</w:t>
            </w:r>
          </w:p>
        </w:tc>
      </w:tr>
      <w:tr w:rsidR="00D753E2" w14:paraId="68550C6C" w14:textId="77777777">
        <w:trPr>
          <w:cantSplit/>
          <w:jc w:val="center"/>
        </w:trPr>
        <w:tc>
          <w:tcPr>
            <w:tcW w:w="3402" w:type="dxa"/>
            <w:tcBorders>
              <w:left w:val="single" w:sz="4" w:space="0" w:color="000000"/>
              <w:bottom w:val="single" w:sz="6" w:space="0" w:color="000000"/>
              <w:right w:val="single" w:sz="4" w:space="0" w:color="000000"/>
            </w:tcBorders>
            <w:tcMar>
              <w:top w:w="35" w:type="dxa"/>
              <w:left w:w="70" w:type="dxa"/>
              <w:bottom w:w="35" w:type="dxa"/>
              <w:right w:w="70" w:type="dxa"/>
            </w:tcMar>
          </w:tcPr>
          <w:p w14:paraId="2D80A8A7" w14:textId="77777777" w:rsidR="00D753E2" w:rsidRDefault="00802C92">
            <w:r>
              <w:rPr>
                <w:color w:val="000000"/>
                <w:sz w:val="22"/>
              </w:rPr>
              <w:t>Đặng Gia Huy</w:t>
            </w:r>
          </w:p>
        </w:tc>
        <w:tc>
          <w:tcPr>
            <w:tcW w:w="1984" w:type="dxa"/>
            <w:tcBorders>
              <w:left w:val="single" w:sz="4" w:space="0" w:color="000000"/>
              <w:bottom w:val="single" w:sz="6" w:space="0" w:color="000000"/>
              <w:right w:val="single" w:sz="4" w:space="0" w:color="000000"/>
            </w:tcBorders>
            <w:tcMar>
              <w:top w:w="35" w:type="dxa"/>
              <w:left w:w="70" w:type="dxa"/>
              <w:bottom w:w="35" w:type="dxa"/>
              <w:right w:w="70" w:type="dxa"/>
            </w:tcMar>
          </w:tcPr>
          <w:p w14:paraId="3BD2EAD5" w14:textId="77777777" w:rsidR="00D753E2" w:rsidRDefault="00802C92">
            <w:pPr>
              <w:jc w:val="center"/>
            </w:pPr>
            <w:r>
              <w:rPr>
                <w:color w:val="000000"/>
                <w:sz w:val="22"/>
              </w:rPr>
              <w:t>23110101</w:t>
            </w:r>
          </w:p>
        </w:tc>
        <w:tc>
          <w:tcPr>
            <w:tcW w:w="1984" w:type="dxa"/>
            <w:tcBorders>
              <w:left w:val="single" w:sz="4" w:space="0" w:color="000000"/>
              <w:bottom w:val="single" w:sz="6" w:space="0" w:color="000000"/>
              <w:right w:val="single" w:sz="4" w:space="0" w:color="000000"/>
            </w:tcBorders>
            <w:tcMar>
              <w:top w:w="35" w:type="dxa"/>
              <w:left w:w="70" w:type="dxa"/>
              <w:bottom w:w="35" w:type="dxa"/>
              <w:right w:w="70" w:type="dxa"/>
            </w:tcMar>
          </w:tcPr>
          <w:p w14:paraId="2587B0E4" w14:textId="77777777" w:rsidR="00D753E2" w:rsidRDefault="00D60A08">
            <w:pPr>
              <w:jc w:val="center"/>
            </w:pPr>
            <w:r>
              <w:rPr>
                <w:color w:val="000000"/>
                <w:sz w:val="22"/>
              </w:rPr>
              <w:t>23110CLCAI</w:t>
            </w:r>
          </w:p>
        </w:tc>
        <w:tc>
          <w:tcPr>
            <w:tcW w:w="1984" w:type="dxa"/>
            <w:tcBorders>
              <w:left w:val="single" w:sz="4" w:space="0" w:color="000000"/>
              <w:bottom w:val="single" w:sz="6" w:space="0" w:color="000000"/>
              <w:right w:val="single" w:sz="4" w:space="0" w:color="000000"/>
            </w:tcBorders>
            <w:tcMar>
              <w:top w:w="35" w:type="dxa"/>
              <w:left w:w="70" w:type="dxa"/>
              <w:bottom w:w="35" w:type="dxa"/>
              <w:right w:w="70" w:type="dxa"/>
            </w:tcMar>
          </w:tcPr>
          <w:p w14:paraId="6199E78E" w14:textId="77777777" w:rsidR="00D753E2" w:rsidRDefault="00802C92">
            <w:pPr>
              <w:jc w:val="center"/>
            </w:pPr>
            <w:r>
              <w:rPr>
                <w:color w:val="000000"/>
                <w:sz w:val="22"/>
              </w:rPr>
              <w:t>100%</w:t>
            </w:r>
          </w:p>
        </w:tc>
      </w:tr>
    </w:tbl>
    <w:p w14:paraId="21CA8346" w14:textId="77777777" w:rsidR="00D753E2" w:rsidRDefault="00D753E2">
      <w:pPr>
        <w:keepNext/>
        <w:spacing w:after="40"/>
      </w:pPr>
    </w:p>
    <w:p w14:paraId="711AC774" w14:textId="77777777" w:rsidR="00D753E2" w:rsidRDefault="00802C92">
      <w:pPr>
        <w:spacing w:after="50"/>
        <w:jc w:val="both"/>
      </w:pPr>
      <w:r>
        <w:rPr>
          <w:b/>
          <w:color w:val="000000"/>
        </w:rPr>
        <w:t xml:space="preserve">Nhiệm vụ đảm nhiệm: </w:t>
      </w:r>
      <w:r>
        <w:rPr>
          <w:color w:val="000000"/>
        </w:rPr>
        <w:t>Toàn bộ quy trình nghiên cứu, khảo sát dữ liệu chuẩn BIDMC, thiết kế kiến trúc mạng tích chập tự mã hóa một chiều, xây dựng hàm mất mát đa thang phổ thời gian và tần số, hiện thực hóa định dạng gói tin nhị phân và kiểm tra mã CRC-16, huấn luyện kiểm định chéo và biên soạn báo cáo tiểu luận.</w:t>
      </w:r>
    </w:p>
    <w:p w14:paraId="2B62A1BB" w14:textId="77777777" w:rsidR="00D753E2" w:rsidRDefault="00D753E2">
      <w:pPr>
        <w:keepNext/>
        <w:spacing w:after="40"/>
      </w:pPr>
    </w:p>
    <w:p w14:paraId="01E34EB1" w14:textId="77777777" w:rsidR="00D753E2" w:rsidRDefault="00802C92">
      <w:pPr>
        <w:pStyle w:val="ExcludedFrontSubheading"/>
        <w:spacing w:before="140" w:after="50"/>
      </w:pPr>
      <w:r>
        <w:rPr>
          <w:rFonts w:ascii="Times New Roman" w:hAnsi="Times New Roman"/>
          <w:color w:val="000000"/>
        </w:rPr>
        <w:t>BẢNG ĐÁNH GIÁ VÀ NHẬN XÉT CỦA GIẢNG VIÊN HƯỚNG DẪN</w:t>
      </w:r>
    </w:p>
    <w:tbl>
      <w:tblPr>
        <w:tblW w:w="0" w:type="auto"/>
        <w:jc w:val="center"/>
        <w:tblLayout w:type="fixed"/>
        <w:tblLook w:val="04A0" w:firstRow="1" w:lastRow="0" w:firstColumn="1" w:lastColumn="0" w:noHBand="0" w:noVBand="1"/>
      </w:tblPr>
      <w:tblGrid>
        <w:gridCol w:w="5228"/>
        <w:gridCol w:w="1376"/>
        <w:gridCol w:w="1376"/>
        <w:gridCol w:w="1376"/>
      </w:tblGrid>
      <w:tr w:rsidR="00D753E2" w14:paraId="6F1C3924" w14:textId="77777777">
        <w:trPr>
          <w:cantSplit/>
          <w:tblHeader/>
          <w:jc w:val="center"/>
        </w:trPr>
        <w:tc>
          <w:tcPr>
            <w:tcW w:w="5228"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084E81EB" w14:textId="77777777" w:rsidR="00D753E2" w:rsidRDefault="00802C92">
            <w:pPr>
              <w:keepNext/>
              <w:jc w:val="center"/>
            </w:pPr>
            <w:r>
              <w:rPr>
                <w:b/>
                <w:color w:val="000000"/>
                <w:sz w:val="22"/>
              </w:rPr>
              <w:t>Tiêu chí đánh giá</w:t>
            </w:r>
          </w:p>
        </w:tc>
        <w:tc>
          <w:tcPr>
            <w:tcW w:w="1376"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46DACEE4" w14:textId="77777777" w:rsidR="00D753E2" w:rsidRDefault="00802C92">
            <w:pPr>
              <w:keepNext/>
              <w:jc w:val="center"/>
            </w:pPr>
            <w:r>
              <w:rPr>
                <w:b/>
                <w:color w:val="000000"/>
                <w:sz w:val="22"/>
              </w:rPr>
              <w:t>Trọng số</w:t>
            </w:r>
          </w:p>
        </w:tc>
        <w:tc>
          <w:tcPr>
            <w:tcW w:w="1376"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533FEC57" w14:textId="77777777" w:rsidR="00D753E2" w:rsidRDefault="00802C92">
            <w:pPr>
              <w:keepNext/>
              <w:jc w:val="center"/>
            </w:pPr>
            <w:r>
              <w:rPr>
                <w:b/>
                <w:color w:val="000000"/>
                <w:sz w:val="22"/>
              </w:rPr>
              <w:t>Điểm tối đa</w:t>
            </w:r>
          </w:p>
        </w:tc>
        <w:tc>
          <w:tcPr>
            <w:tcW w:w="1376"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565AA942" w14:textId="77777777" w:rsidR="00D753E2" w:rsidRDefault="00802C92">
            <w:pPr>
              <w:keepNext/>
              <w:jc w:val="center"/>
            </w:pPr>
            <w:r>
              <w:rPr>
                <w:b/>
                <w:color w:val="000000"/>
                <w:sz w:val="22"/>
              </w:rPr>
              <w:t>Điểm đánh giá</w:t>
            </w:r>
          </w:p>
        </w:tc>
      </w:tr>
      <w:tr w:rsidR="00D753E2" w14:paraId="66118E9C" w14:textId="77777777">
        <w:trPr>
          <w:cantSplit/>
          <w:jc w:val="center"/>
        </w:trPr>
        <w:tc>
          <w:tcPr>
            <w:tcW w:w="5228" w:type="dxa"/>
            <w:tcBorders>
              <w:left w:val="single" w:sz="4" w:space="0" w:color="000000"/>
              <w:bottom w:val="single" w:sz="4" w:space="0" w:color="000000"/>
              <w:right w:val="single" w:sz="4" w:space="0" w:color="000000"/>
            </w:tcBorders>
            <w:tcMar>
              <w:top w:w="35" w:type="dxa"/>
              <w:left w:w="70" w:type="dxa"/>
              <w:bottom w:w="35" w:type="dxa"/>
              <w:right w:w="70" w:type="dxa"/>
            </w:tcMar>
          </w:tcPr>
          <w:p w14:paraId="28C9170F" w14:textId="77777777" w:rsidR="00D753E2" w:rsidRDefault="00802C92">
            <w:r>
              <w:rPr>
                <w:color w:val="000000"/>
                <w:sz w:val="22"/>
              </w:rPr>
              <w:t>1. Ý thức học tập, tính kỷ luật và tiến độ thực hiện đề tài</w:t>
            </w:r>
          </w:p>
        </w:tc>
        <w:tc>
          <w:tcPr>
            <w:tcW w:w="1376" w:type="dxa"/>
            <w:tcBorders>
              <w:left w:val="single" w:sz="4" w:space="0" w:color="000000"/>
              <w:bottom w:val="single" w:sz="4" w:space="0" w:color="000000"/>
              <w:right w:val="single" w:sz="4" w:space="0" w:color="000000"/>
            </w:tcBorders>
            <w:tcMar>
              <w:top w:w="35" w:type="dxa"/>
              <w:left w:w="70" w:type="dxa"/>
              <w:bottom w:w="35" w:type="dxa"/>
              <w:right w:w="70" w:type="dxa"/>
            </w:tcMar>
          </w:tcPr>
          <w:p w14:paraId="45867364" w14:textId="77777777" w:rsidR="00D753E2" w:rsidRDefault="00802C92">
            <w:pPr>
              <w:jc w:val="center"/>
            </w:pPr>
            <w:r>
              <w:rPr>
                <w:color w:val="000000"/>
                <w:sz w:val="22"/>
              </w:rPr>
              <w:t>10%</w:t>
            </w:r>
          </w:p>
        </w:tc>
        <w:tc>
          <w:tcPr>
            <w:tcW w:w="1376" w:type="dxa"/>
            <w:tcBorders>
              <w:left w:val="single" w:sz="4" w:space="0" w:color="000000"/>
              <w:bottom w:val="single" w:sz="4" w:space="0" w:color="000000"/>
              <w:right w:val="single" w:sz="4" w:space="0" w:color="000000"/>
            </w:tcBorders>
            <w:tcMar>
              <w:top w:w="35" w:type="dxa"/>
              <w:left w:w="70" w:type="dxa"/>
              <w:bottom w:w="35" w:type="dxa"/>
              <w:right w:w="70" w:type="dxa"/>
            </w:tcMar>
          </w:tcPr>
          <w:p w14:paraId="52058E1B" w14:textId="77777777" w:rsidR="00D753E2" w:rsidRDefault="00802C92">
            <w:pPr>
              <w:jc w:val="center"/>
            </w:pPr>
            <w:r>
              <w:rPr>
                <w:color w:val="000000"/>
                <w:sz w:val="22"/>
              </w:rPr>
              <w:t>1.0</w:t>
            </w:r>
          </w:p>
        </w:tc>
        <w:tc>
          <w:tcPr>
            <w:tcW w:w="1376" w:type="dxa"/>
            <w:tcBorders>
              <w:left w:val="single" w:sz="4" w:space="0" w:color="000000"/>
              <w:bottom w:val="single" w:sz="4" w:space="0" w:color="000000"/>
              <w:right w:val="single" w:sz="4" w:space="0" w:color="000000"/>
            </w:tcBorders>
            <w:tcMar>
              <w:top w:w="35" w:type="dxa"/>
              <w:left w:w="70" w:type="dxa"/>
              <w:bottom w:w="35" w:type="dxa"/>
              <w:right w:w="70" w:type="dxa"/>
            </w:tcMar>
          </w:tcPr>
          <w:p w14:paraId="3A29864A" w14:textId="77777777" w:rsidR="00D753E2" w:rsidRDefault="00D753E2">
            <w:pPr>
              <w:jc w:val="center"/>
            </w:pPr>
          </w:p>
        </w:tc>
      </w:tr>
      <w:tr w:rsidR="00D753E2" w14:paraId="59179163" w14:textId="77777777">
        <w:trPr>
          <w:cantSplit/>
          <w:jc w:val="center"/>
        </w:trPr>
        <w:tc>
          <w:tcPr>
            <w:tcW w:w="5228" w:type="dxa"/>
            <w:tcBorders>
              <w:left w:val="single" w:sz="4" w:space="0" w:color="000000"/>
              <w:bottom w:val="single" w:sz="4" w:space="0" w:color="000000"/>
              <w:right w:val="single" w:sz="4" w:space="0" w:color="000000"/>
            </w:tcBorders>
            <w:tcMar>
              <w:top w:w="35" w:type="dxa"/>
              <w:left w:w="70" w:type="dxa"/>
              <w:bottom w:w="35" w:type="dxa"/>
              <w:right w:w="70" w:type="dxa"/>
            </w:tcMar>
          </w:tcPr>
          <w:p w14:paraId="4A98ECAF" w14:textId="77777777" w:rsidR="00D753E2" w:rsidRDefault="00802C92">
            <w:r>
              <w:rPr>
                <w:color w:val="000000"/>
                <w:sz w:val="22"/>
              </w:rPr>
              <w:t>2. Khảo sát tài liệu, cơ sở lý thuyết và đề cương phương pháp</w:t>
            </w:r>
          </w:p>
        </w:tc>
        <w:tc>
          <w:tcPr>
            <w:tcW w:w="1376" w:type="dxa"/>
            <w:tcBorders>
              <w:left w:val="single" w:sz="4" w:space="0" w:color="000000"/>
              <w:bottom w:val="single" w:sz="4" w:space="0" w:color="000000"/>
              <w:right w:val="single" w:sz="4" w:space="0" w:color="000000"/>
            </w:tcBorders>
            <w:tcMar>
              <w:top w:w="35" w:type="dxa"/>
              <w:left w:w="70" w:type="dxa"/>
              <w:bottom w:w="35" w:type="dxa"/>
              <w:right w:w="70" w:type="dxa"/>
            </w:tcMar>
          </w:tcPr>
          <w:p w14:paraId="67BCD2A2" w14:textId="77777777" w:rsidR="00D753E2" w:rsidRDefault="00802C92">
            <w:pPr>
              <w:jc w:val="center"/>
            </w:pPr>
            <w:r>
              <w:rPr>
                <w:color w:val="000000"/>
                <w:sz w:val="22"/>
              </w:rPr>
              <w:t>20%</w:t>
            </w:r>
          </w:p>
        </w:tc>
        <w:tc>
          <w:tcPr>
            <w:tcW w:w="1376" w:type="dxa"/>
            <w:tcBorders>
              <w:left w:val="single" w:sz="4" w:space="0" w:color="000000"/>
              <w:bottom w:val="single" w:sz="4" w:space="0" w:color="000000"/>
              <w:right w:val="single" w:sz="4" w:space="0" w:color="000000"/>
            </w:tcBorders>
            <w:tcMar>
              <w:top w:w="35" w:type="dxa"/>
              <w:left w:w="70" w:type="dxa"/>
              <w:bottom w:w="35" w:type="dxa"/>
              <w:right w:w="70" w:type="dxa"/>
            </w:tcMar>
          </w:tcPr>
          <w:p w14:paraId="51E9819E" w14:textId="77777777" w:rsidR="00D753E2" w:rsidRDefault="00802C92">
            <w:pPr>
              <w:jc w:val="center"/>
            </w:pPr>
            <w:r>
              <w:rPr>
                <w:color w:val="000000"/>
                <w:sz w:val="22"/>
              </w:rPr>
              <w:t>2.0</w:t>
            </w:r>
          </w:p>
        </w:tc>
        <w:tc>
          <w:tcPr>
            <w:tcW w:w="1376" w:type="dxa"/>
            <w:tcBorders>
              <w:left w:val="single" w:sz="4" w:space="0" w:color="000000"/>
              <w:bottom w:val="single" w:sz="4" w:space="0" w:color="000000"/>
              <w:right w:val="single" w:sz="4" w:space="0" w:color="000000"/>
            </w:tcBorders>
            <w:tcMar>
              <w:top w:w="35" w:type="dxa"/>
              <w:left w:w="70" w:type="dxa"/>
              <w:bottom w:w="35" w:type="dxa"/>
              <w:right w:w="70" w:type="dxa"/>
            </w:tcMar>
          </w:tcPr>
          <w:p w14:paraId="061E7267" w14:textId="77777777" w:rsidR="00D753E2" w:rsidRDefault="00D753E2">
            <w:pPr>
              <w:jc w:val="center"/>
            </w:pPr>
          </w:p>
        </w:tc>
      </w:tr>
      <w:tr w:rsidR="00D753E2" w14:paraId="7285A948" w14:textId="77777777">
        <w:trPr>
          <w:cantSplit/>
          <w:jc w:val="center"/>
        </w:trPr>
        <w:tc>
          <w:tcPr>
            <w:tcW w:w="5228" w:type="dxa"/>
            <w:tcBorders>
              <w:left w:val="single" w:sz="4" w:space="0" w:color="000000"/>
              <w:bottom w:val="single" w:sz="4" w:space="0" w:color="000000"/>
              <w:right w:val="single" w:sz="4" w:space="0" w:color="000000"/>
            </w:tcBorders>
            <w:tcMar>
              <w:top w:w="35" w:type="dxa"/>
              <w:left w:w="70" w:type="dxa"/>
              <w:bottom w:w="35" w:type="dxa"/>
              <w:right w:w="70" w:type="dxa"/>
            </w:tcMar>
          </w:tcPr>
          <w:p w14:paraId="7831771A" w14:textId="77777777" w:rsidR="00D753E2" w:rsidRDefault="00802C92">
            <w:r>
              <w:rPr>
                <w:color w:val="000000"/>
                <w:sz w:val="22"/>
              </w:rPr>
              <w:t>3. Thiết kế kiến trúc kỹ thuật, tính sáng tạo và đúng đắn của giải thuật</w:t>
            </w:r>
          </w:p>
        </w:tc>
        <w:tc>
          <w:tcPr>
            <w:tcW w:w="1376" w:type="dxa"/>
            <w:tcBorders>
              <w:left w:val="single" w:sz="4" w:space="0" w:color="000000"/>
              <w:bottom w:val="single" w:sz="4" w:space="0" w:color="000000"/>
              <w:right w:val="single" w:sz="4" w:space="0" w:color="000000"/>
            </w:tcBorders>
            <w:tcMar>
              <w:top w:w="35" w:type="dxa"/>
              <w:left w:w="70" w:type="dxa"/>
              <w:bottom w:w="35" w:type="dxa"/>
              <w:right w:w="70" w:type="dxa"/>
            </w:tcMar>
          </w:tcPr>
          <w:p w14:paraId="1CB30F1E" w14:textId="77777777" w:rsidR="00D753E2" w:rsidRDefault="00802C92">
            <w:pPr>
              <w:jc w:val="center"/>
            </w:pPr>
            <w:r>
              <w:rPr>
                <w:color w:val="000000"/>
                <w:sz w:val="22"/>
              </w:rPr>
              <w:t>25%</w:t>
            </w:r>
          </w:p>
        </w:tc>
        <w:tc>
          <w:tcPr>
            <w:tcW w:w="1376" w:type="dxa"/>
            <w:tcBorders>
              <w:left w:val="single" w:sz="4" w:space="0" w:color="000000"/>
              <w:bottom w:val="single" w:sz="4" w:space="0" w:color="000000"/>
              <w:right w:val="single" w:sz="4" w:space="0" w:color="000000"/>
            </w:tcBorders>
            <w:tcMar>
              <w:top w:w="35" w:type="dxa"/>
              <w:left w:w="70" w:type="dxa"/>
              <w:bottom w:w="35" w:type="dxa"/>
              <w:right w:w="70" w:type="dxa"/>
            </w:tcMar>
          </w:tcPr>
          <w:p w14:paraId="1C57B051" w14:textId="77777777" w:rsidR="00D753E2" w:rsidRDefault="00802C92">
            <w:pPr>
              <w:jc w:val="center"/>
            </w:pPr>
            <w:r>
              <w:rPr>
                <w:color w:val="000000"/>
                <w:sz w:val="22"/>
              </w:rPr>
              <w:t>2.5</w:t>
            </w:r>
          </w:p>
        </w:tc>
        <w:tc>
          <w:tcPr>
            <w:tcW w:w="1376" w:type="dxa"/>
            <w:tcBorders>
              <w:left w:val="single" w:sz="4" w:space="0" w:color="000000"/>
              <w:bottom w:val="single" w:sz="4" w:space="0" w:color="000000"/>
              <w:right w:val="single" w:sz="4" w:space="0" w:color="000000"/>
            </w:tcBorders>
            <w:tcMar>
              <w:top w:w="35" w:type="dxa"/>
              <w:left w:w="70" w:type="dxa"/>
              <w:bottom w:w="35" w:type="dxa"/>
              <w:right w:w="70" w:type="dxa"/>
            </w:tcMar>
          </w:tcPr>
          <w:p w14:paraId="6B13D2AA" w14:textId="77777777" w:rsidR="00D753E2" w:rsidRDefault="00D753E2">
            <w:pPr>
              <w:jc w:val="center"/>
            </w:pPr>
          </w:p>
        </w:tc>
      </w:tr>
      <w:tr w:rsidR="00D753E2" w14:paraId="220724B4" w14:textId="77777777">
        <w:trPr>
          <w:cantSplit/>
          <w:jc w:val="center"/>
        </w:trPr>
        <w:tc>
          <w:tcPr>
            <w:tcW w:w="5228" w:type="dxa"/>
            <w:tcBorders>
              <w:left w:val="single" w:sz="4" w:space="0" w:color="000000"/>
              <w:bottom w:val="single" w:sz="4" w:space="0" w:color="000000"/>
              <w:right w:val="single" w:sz="4" w:space="0" w:color="000000"/>
            </w:tcBorders>
            <w:tcMar>
              <w:top w:w="35" w:type="dxa"/>
              <w:left w:w="70" w:type="dxa"/>
              <w:bottom w:w="35" w:type="dxa"/>
              <w:right w:w="70" w:type="dxa"/>
            </w:tcMar>
          </w:tcPr>
          <w:p w14:paraId="0CBC3428" w14:textId="77777777" w:rsidR="00D753E2" w:rsidRDefault="00802C92">
            <w:r>
              <w:rPr>
                <w:color w:val="000000"/>
                <w:sz w:val="22"/>
              </w:rPr>
              <w:t>4. Mức độ hoàn thiện mã nguồn, tính minh bạch và độ tin cậy thực nghiệm</w:t>
            </w:r>
          </w:p>
        </w:tc>
        <w:tc>
          <w:tcPr>
            <w:tcW w:w="1376" w:type="dxa"/>
            <w:tcBorders>
              <w:left w:val="single" w:sz="4" w:space="0" w:color="000000"/>
              <w:bottom w:val="single" w:sz="4" w:space="0" w:color="000000"/>
              <w:right w:val="single" w:sz="4" w:space="0" w:color="000000"/>
            </w:tcBorders>
            <w:tcMar>
              <w:top w:w="35" w:type="dxa"/>
              <w:left w:w="70" w:type="dxa"/>
              <w:bottom w:w="35" w:type="dxa"/>
              <w:right w:w="70" w:type="dxa"/>
            </w:tcMar>
          </w:tcPr>
          <w:p w14:paraId="2B29A5E5" w14:textId="77777777" w:rsidR="00D753E2" w:rsidRDefault="00802C92">
            <w:pPr>
              <w:jc w:val="center"/>
            </w:pPr>
            <w:r>
              <w:rPr>
                <w:color w:val="000000"/>
                <w:sz w:val="22"/>
              </w:rPr>
              <w:t>25%</w:t>
            </w:r>
          </w:p>
        </w:tc>
        <w:tc>
          <w:tcPr>
            <w:tcW w:w="1376" w:type="dxa"/>
            <w:tcBorders>
              <w:left w:val="single" w:sz="4" w:space="0" w:color="000000"/>
              <w:bottom w:val="single" w:sz="4" w:space="0" w:color="000000"/>
              <w:right w:val="single" w:sz="4" w:space="0" w:color="000000"/>
            </w:tcBorders>
            <w:tcMar>
              <w:top w:w="35" w:type="dxa"/>
              <w:left w:w="70" w:type="dxa"/>
              <w:bottom w:w="35" w:type="dxa"/>
              <w:right w:w="70" w:type="dxa"/>
            </w:tcMar>
          </w:tcPr>
          <w:p w14:paraId="77CE00FA" w14:textId="77777777" w:rsidR="00D753E2" w:rsidRDefault="00802C92">
            <w:pPr>
              <w:jc w:val="center"/>
            </w:pPr>
            <w:r>
              <w:rPr>
                <w:color w:val="000000"/>
                <w:sz w:val="22"/>
              </w:rPr>
              <w:t>2.5</w:t>
            </w:r>
          </w:p>
        </w:tc>
        <w:tc>
          <w:tcPr>
            <w:tcW w:w="1376" w:type="dxa"/>
            <w:tcBorders>
              <w:left w:val="single" w:sz="4" w:space="0" w:color="000000"/>
              <w:bottom w:val="single" w:sz="4" w:space="0" w:color="000000"/>
              <w:right w:val="single" w:sz="4" w:space="0" w:color="000000"/>
            </w:tcBorders>
            <w:tcMar>
              <w:top w:w="35" w:type="dxa"/>
              <w:left w:w="70" w:type="dxa"/>
              <w:bottom w:w="35" w:type="dxa"/>
              <w:right w:w="70" w:type="dxa"/>
            </w:tcMar>
          </w:tcPr>
          <w:p w14:paraId="35087F44" w14:textId="77777777" w:rsidR="00D753E2" w:rsidRDefault="00D753E2">
            <w:pPr>
              <w:jc w:val="center"/>
            </w:pPr>
          </w:p>
        </w:tc>
      </w:tr>
      <w:tr w:rsidR="00D753E2" w14:paraId="03CA5BBB" w14:textId="77777777">
        <w:trPr>
          <w:cantSplit/>
          <w:jc w:val="center"/>
        </w:trPr>
        <w:tc>
          <w:tcPr>
            <w:tcW w:w="5228" w:type="dxa"/>
            <w:tcBorders>
              <w:left w:val="single" w:sz="4" w:space="0" w:color="000000"/>
              <w:bottom w:val="single" w:sz="4" w:space="0" w:color="000000"/>
              <w:right w:val="single" w:sz="4" w:space="0" w:color="000000"/>
            </w:tcBorders>
            <w:tcMar>
              <w:top w:w="35" w:type="dxa"/>
              <w:left w:w="70" w:type="dxa"/>
              <w:bottom w:w="35" w:type="dxa"/>
              <w:right w:w="70" w:type="dxa"/>
            </w:tcMar>
          </w:tcPr>
          <w:p w14:paraId="0717CE6F" w14:textId="77777777" w:rsidR="00D753E2" w:rsidRDefault="00802C92">
            <w:r>
              <w:rPr>
                <w:color w:val="000000"/>
                <w:sz w:val="22"/>
              </w:rPr>
              <w:t>5. Chất lượng báo cáo tiểu luận, văn phong khoa học và hình thức trình bày</w:t>
            </w:r>
          </w:p>
        </w:tc>
        <w:tc>
          <w:tcPr>
            <w:tcW w:w="1376" w:type="dxa"/>
            <w:tcBorders>
              <w:left w:val="single" w:sz="4" w:space="0" w:color="000000"/>
              <w:bottom w:val="single" w:sz="4" w:space="0" w:color="000000"/>
              <w:right w:val="single" w:sz="4" w:space="0" w:color="000000"/>
            </w:tcBorders>
            <w:tcMar>
              <w:top w:w="35" w:type="dxa"/>
              <w:left w:w="70" w:type="dxa"/>
              <w:bottom w:w="35" w:type="dxa"/>
              <w:right w:w="70" w:type="dxa"/>
            </w:tcMar>
          </w:tcPr>
          <w:p w14:paraId="37571EEA" w14:textId="77777777" w:rsidR="00D753E2" w:rsidRDefault="00802C92">
            <w:pPr>
              <w:jc w:val="center"/>
            </w:pPr>
            <w:r>
              <w:rPr>
                <w:color w:val="000000"/>
                <w:sz w:val="22"/>
              </w:rPr>
              <w:t>20%</w:t>
            </w:r>
          </w:p>
        </w:tc>
        <w:tc>
          <w:tcPr>
            <w:tcW w:w="1376" w:type="dxa"/>
            <w:tcBorders>
              <w:left w:val="single" w:sz="4" w:space="0" w:color="000000"/>
              <w:bottom w:val="single" w:sz="4" w:space="0" w:color="000000"/>
              <w:right w:val="single" w:sz="4" w:space="0" w:color="000000"/>
            </w:tcBorders>
            <w:tcMar>
              <w:top w:w="35" w:type="dxa"/>
              <w:left w:w="70" w:type="dxa"/>
              <w:bottom w:w="35" w:type="dxa"/>
              <w:right w:w="70" w:type="dxa"/>
            </w:tcMar>
          </w:tcPr>
          <w:p w14:paraId="2449BF64" w14:textId="77777777" w:rsidR="00D753E2" w:rsidRDefault="00802C92">
            <w:pPr>
              <w:jc w:val="center"/>
            </w:pPr>
            <w:r>
              <w:rPr>
                <w:color w:val="000000"/>
                <w:sz w:val="22"/>
              </w:rPr>
              <w:t>2.0</w:t>
            </w:r>
          </w:p>
        </w:tc>
        <w:tc>
          <w:tcPr>
            <w:tcW w:w="1376" w:type="dxa"/>
            <w:tcBorders>
              <w:left w:val="single" w:sz="4" w:space="0" w:color="000000"/>
              <w:bottom w:val="single" w:sz="4" w:space="0" w:color="000000"/>
              <w:right w:val="single" w:sz="4" w:space="0" w:color="000000"/>
            </w:tcBorders>
            <w:tcMar>
              <w:top w:w="35" w:type="dxa"/>
              <w:left w:w="70" w:type="dxa"/>
              <w:bottom w:w="35" w:type="dxa"/>
              <w:right w:w="70" w:type="dxa"/>
            </w:tcMar>
          </w:tcPr>
          <w:p w14:paraId="3C4024A3" w14:textId="77777777" w:rsidR="00D753E2" w:rsidRDefault="00D753E2">
            <w:pPr>
              <w:jc w:val="center"/>
            </w:pPr>
          </w:p>
        </w:tc>
      </w:tr>
      <w:tr w:rsidR="00D753E2" w14:paraId="77ACE31F" w14:textId="77777777">
        <w:trPr>
          <w:cantSplit/>
          <w:jc w:val="center"/>
        </w:trPr>
        <w:tc>
          <w:tcPr>
            <w:tcW w:w="5228" w:type="dxa"/>
            <w:tcBorders>
              <w:left w:val="single" w:sz="4" w:space="0" w:color="000000"/>
              <w:bottom w:val="single" w:sz="6" w:space="0" w:color="000000"/>
              <w:right w:val="single" w:sz="4" w:space="0" w:color="000000"/>
            </w:tcBorders>
            <w:tcMar>
              <w:top w:w="35" w:type="dxa"/>
              <w:left w:w="70" w:type="dxa"/>
              <w:bottom w:w="35" w:type="dxa"/>
              <w:right w:w="70" w:type="dxa"/>
            </w:tcMar>
          </w:tcPr>
          <w:p w14:paraId="052DD899" w14:textId="77777777" w:rsidR="00D753E2" w:rsidRDefault="00802C92">
            <w:r>
              <w:rPr>
                <w:color w:val="000000"/>
                <w:sz w:val="22"/>
              </w:rPr>
              <w:t>TỔNG CỘNG ĐIỂM ĐÁNH GIÁ TOÀN DIỆN</w:t>
            </w:r>
          </w:p>
        </w:tc>
        <w:tc>
          <w:tcPr>
            <w:tcW w:w="1376" w:type="dxa"/>
            <w:tcBorders>
              <w:left w:val="single" w:sz="4" w:space="0" w:color="000000"/>
              <w:bottom w:val="single" w:sz="6" w:space="0" w:color="000000"/>
              <w:right w:val="single" w:sz="4" w:space="0" w:color="000000"/>
            </w:tcBorders>
            <w:tcMar>
              <w:top w:w="35" w:type="dxa"/>
              <w:left w:w="70" w:type="dxa"/>
              <w:bottom w:w="35" w:type="dxa"/>
              <w:right w:w="70" w:type="dxa"/>
            </w:tcMar>
          </w:tcPr>
          <w:p w14:paraId="4ADB19E2" w14:textId="77777777" w:rsidR="00D753E2" w:rsidRDefault="00802C92">
            <w:pPr>
              <w:jc w:val="center"/>
            </w:pPr>
            <w:r>
              <w:rPr>
                <w:color w:val="000000"/>
                <w:sz w:val="22"/>
              </w:rPr>
              <w:t>100%</w:t>
            </w:r>
          </w:p>
        </w:tc>
        <w:tc>
          <w:tcPr>
            <w:tcW w:w="1376" w:type="dxa"/>
            <w:tcBorders>
              <w:left w:val="single" w:sz="4" w:space="0" w:color="000000"/>
              <w:bottom w:val="single" w:sz="6" w:space="0" w:color="000000"/>
              <w:right w:val="single" w:sz="4" w:space="0" w:color="000000"/>
            </w:tcBorders>
            <w:tcMar>
              <w:top w:w="35" w:type="dxa"/>
              <w:left w:w="70" w:type="dxa"/>
              <w:bottom w:w="35" w:type="dxa"/>
              <w:right w:w="70" w:type="dxa"/>
            </w:tcMar>
          </w:tcPr>
          <w:p w14:paraId="527CC4B3" w14:textId="77777777" w:rsidR="00D753E2" w:rsidRDefault="00802C92">
            <w:pPr>
              <w:jc w:val="center"/>
            </w:pPr>
            <w:r>
              <w:rPr>
                <w:color w:val="000000"/>
                <w:sz w:val="22"/>
              </w:rPr>
              <w:t>10.0</w:t>
            </w:r>
          </w:p>
        </w:tc>
        <w:tc>
          <w:tcPr>
            <w:tcW w:w="1376" w:type="dxa"/>
            <w:tcBorders>
              <w:left w:val="single" w:sz="4" w:space="0" w:color="000000"/>
              <w:bottom w:val="single" w:sz="6" w:space="0" w:color="000000"/>
              <w:right w:val="single" w:sz="4" w:space="0" w:color="000000"/>
            </w:tcBorders>
            <w:tcMar>
              <w:top w:w="35" w:type="dxa"/>
              <w:left w:w="70" w:type="dxa"/>
              <w:bottom w:w="35" w:type="dxa"/>
              <w:right w:w="70" w:type="dxa"/>
            </w:tcMar>
          </w:tcPr>
          <w:p w14:paraId="1792D974" w14:textId="77777777" w:rsidR="00D753E2" w:rsidRDefault="00D753E2">
            <w:pPr>
              <w:jc w:val="center"/>
            </w:pPr>
          </w:p>
        </w:tc>
      </w:tr>
    </w:tbl>
    <w:p w14:paraId="3E920E01" w14:textId="77777777" w:rsidR="00D753E2" w:rsidRDefault="00D753E2">
      <w:pPr>
        <w:keepNext/>
        <w:spacing w:after="40"/>
      </w:pPr>
    </w:p>
    <w:p w14:paraId="04300C04" w14:textId="77777777" w:rsidR="00D753E2" w:rsidRDefault="00802C92">
      <w:pPr>
        <w:spacing w:after="50"/>
        <w:jc w:val="both"/>
      </w:pPr>
      <w:r>
        <w:rPr>
          <w:b/>
          <w:color w:val="000000"/>
        </w:rPr>
        <w:t>Nhận xét của giảng viên hướng dẫn:</w:t>
      </w:r>
    </w:p>
    <w:p w14:paraId="4249AC27" w14:textId="77777777" w:rsidR="00D753E2" w:rsidRDefault="00802C92">
      <w:pPr>
        <w:spacing w:after="50"/>
        <w:jc w:val="both"/>
      </w:pPr>
      <w:r>
        <w:rPr>
          <w:color w:val="000000"/>
        </w:rPr>
        <w:t>....................................................................................................</w:t>
      </w:r>
    </w:p>
    <w:p w14:paraId="1F5E1E93" w14:textId="77777777" w:rsidR="00D753E2" w:rsidRDefault="00802C92">
      <w:pPr>
        <w:spacing w:after="50"/>
        <w:jc w:val="both"/>
      </w:pPr>
      <w:r>
        <w:rPr>
          <w:color w:val="000000"/>
        </w:rPr>
        <w:t>....................................................................................................</w:t>
      </w:r>
    </w:p>
    <w:p w14:paraId="78C7AF09" w14:textId="77777777" w:rsidR="00D753E2" w:rsidRDefault="00802C92">
      <w:pPr>
        <w:spacing w:before="120" w:after="40"/>
        <w:jc w:val="right"/>
      </w:pPr>
      <w:r>
        <w:rPr>
          <w:sz w:val="22"/>
        </w:rPr>
        <w:t>Thành phố Hồ Chí Minh, ngày ...... tháng ...... năm 2026</w:t>
      </w:r>
      <w:r>
        <w:rPr>
          <w:sz w:val="22"/>
        </w:rPr>
        <w:br/>
        <w:t>Giảng viên hướng dẫn: Hồ Nhựt Minh</w:t>
      </w:r>
      <w:r>
        <w:rPr>
          <w:sz w:val="22"/>
        </w:rPr>
        <w:br/>
        <w:t>(Ký và ghi rõ họ tên)</w:t>
      </w:r>
    </w:p>
    <w:p w14:paraId="1F92F0F8" w14:textId="77777777" w:rsidR="00D753E2" w:rsidRDefault="00802C92">
      <w:pPr>
        <w:pStyle w:val="Heading1"/>
        <w:pageBreakBefore/>
        <w:spacing w:before="200" w:after="80"/>
        <w:jc w:val="center"/>
      </w:pPr>
      <w:bookmarkStart w:id="0" w:name="_Toc242103612"/>
      <w:r>
        <w:rPr>
          <w:rFonts w:ascii="Times New Roman" w:hAnsi="Times New Roman"/>
          <w:color w:val="000000"/>
        </w:rPr>
        <w:lastRenderedPageBreak/>
        <w:t>LỜI CẢM ƠN</w:t>
      </w:r>
      <w:bookmarkEnd w:id="0"/>
    </w:p>
    <w:p w14:paraId="633327F1" w14:textId="77777777" w:rsidR="00D753E2" w:rsidRDefault="00802C92">
      <w:pPr>
        <w:spacing w:after="40"/>
        <w:jc w:val="both"/>
      </w:pPr>
      <w:r>
        <w:rPr>
          <w:color w:val="000000"/>
        </w:rPr>
        <w:t>Em xin cảm ơn Hồ Nhựt Minh, giảng viên học phần Trí tuệ nhân tạo cho IoT, đã hướng dẫn và góp ý cho đề tài.</w:t>
      </w:r>
    </w:p>
    <w:p w14:paraId="3C903E30" w14:textId="77777777" w:rsidR="00D753E2" w:rsidRDefault="00802C92">
      <w:pPr>
        <w:spacing w:after="60"/>
        <w:jc w:val="both"/>
      </w:pPr>
      <w:r>
        <w:rPr>
          <w:color w:val="000000"/>
        </w:rPr>
        <w:t>Em xin cảm ơn quý thầy cô Khoa Công nghệ Thông tin, Trường Đại học Công nghệ Kỹ thuật TP.HCM, đã cung cấp kiến thức nền tảng phục vụ việc thực hiện đề tài.</w:t>
      </w:r>
    </w:p>
    <w:p w14:paraId="04AE9806" w14:textId="77777777" w:rsidR="00D753E2" w:rsidRDefault="00802C92">
      <w:pPr>
        <w:pStyle w:val="Heading1"/>
        <w:pageBreakBefore/>
        <w:spacing w:before="200" w:after="80"/>
        <w:jc w:val="center"/>
      </w:pPr>
      <w:bookmarkStart w:id="1" w:name="_Toc242103613"/>
      <w:r>
        <w:rPr>
          <w:rFonts w:ascii="Times New Roman" w:hAnsi="Times New Roman"/>
          <w:color w:val="000000"/>
        </w:rPr>
        <w:lastRenderedPageBreak/>
        <w:t>MỤC LỤC</w:t>
      </w:r>
      <w:bookmarkEnd w:id="1"/>
    </w:p>
    <w:p w14:paraId="390AD6D4" w14:textId="77777777" w:rsidR="00D753E2" w:rsidRDefault="00D753E2">
      <w:pPr>
        <w:keepNext/>
        <w:spacing w:after="80"/>
      </w:pPr>
    </w:p>
    <w:p w14:paraId="772DF015" w14:textId="07832D49" w:rsidR="006456B3" w:rsidRDefault="00802C92">
      <w:pPr>
        <w:pStyle w:val="TOC1"/>
        <w:tabs>
          <w:tab w:val="right" w:leader="dot" w:pos="9345"/>
        </w:tabs>
        <w:rPr>
          <w:rFonts w:asciiTheme="minorHAnsi" w:hAnsiTheme="minorHAnsi"/>
          <w:noProof/>
          <w:kern w:val="2"/>
          <w:szCs w:val="24"/>
          <w:lang w:val="vi-VN" w:eastAsia="vi-VN"/>
          <w14:ligatures w14:val="standardContextual"/>
        </w:rPr>
      </w:pPr>
      <w:r>
        <w:fldChar w:fldCharType="begin"/>
      </w:r>
      <w:r>
        <w:instrText>TOC \o "1-3" \h \z \u</w:instrText>
      </w:r>
      <w:r>
        <w:fldChar w:fldCharType="separate"/>
      </w:r>
      <w:hyperlink w:anchor="_Toc242103612" w:history="1">
        <w:r w:rsidR="006456B3" w:rsidRPr="00D222C5">
          <w:rPr>
            <w:rStyle w:val="Hyperlink"/>
            <w:noProof/>
          </w:rPr>
          <w:t>LỜI CẢM ƠN</w:t>
        </w:r>
        <w:r w:rsidR="006456B3">
          <w:rPr>
            <w:noProof/>
            <w:webHidden/>
          </w:rPr>
          <w:tab/>
        </w:r>
        <w:r w:rsidR="006456B3">
          <w:rPr>
            <w:noProof/>
            <w:webHidden/>
          </w:rPr>
          <w:fldChar w:fldCharType="begin"/>
        </w:r>
        <w:r w:rsidR="006456B3">
          <w:rPr>
            <w:noProof/>
            <w:webHidden/>
          </w:rPr>
          <w:instrText xml:space="preserve"> PAGEREF _Toc242103612 \h </w:instrText>
        </w:r>
        <w:r w:rsidR="006456B3">
          <w:rPr>
            <w:noProof/>
            <w:webHidden/>
          </w:rPr>
        </w:r>
        <w:r w:rsidR="006456B3">
          <w:rPr>
            <w:noProof/>
            <w:webHidden/>
          </w:rPr>
          <w:fldChar w:fldCharType="separate"/>
        </w:r>
        <w:r w:rsidR="006456B3">
          <w:rPr>
            <w:noProof/>
            <w:webHidden/>
          </w:rPr>
          <w:t>2</w:t>
        </w:r>
        <w:r w:rsidR="006456B3">
          <w:rPr>
            <w:noProof/>
            <w:webHidden/>
          </w:rPr>
          <w:fldChar w:fldCharType="end"/>
        </w:r>
      </w:hyperlink>
    </w:p>
    <w:p w14:paraId="386057DB" w14:textId="43A331CC" w:rsidR="006456B3" w:rsidRDefault="006456B3">
      <w:pPr>
        <w:pStyle w:val="TOC1"/>
        <w:tabs>
          <w:tab w:val="right" w:leader="dot" w:pos="9345"/>
        </w:tabs>
        <w:rPr>
          <w:rFonts w:asciiTheme="minorHAnsi" w:hAnsiTheme="minorHAnsi"/>
          <w:noProof/>
          <w:kern w:val="2"/>
          <w:szCs w:val="24"/>
          <w:lang w:val="vi-VN" w:eastAsia="vi-VN"/>
          <w14:ligatures w14:val="standardContextual"/>
        </w:rPr>
      </w:pPr>
      <w:hyperlink w:anchor="_Toc242103613" w:history="1">
        <w:r w:rsidRPr="00D222C5">
          <w:rPr>
            <w:rStyle w:val="Hyperlink"/>
            <w:noProof/>
          </w:rPr>
          <w:t>MỤC LỤC</w:t>
        </w:r>
        <w:r>
          <w:rPr>
            <w:noProof/>
            <w:webHidden/>
          </w:rPr>
          <w:tab/>
        </w:r>
        <w:r>
          <w:rPr>
            <w:noProof/>
            <w:webHidden/>
          </w:rPr>
          <w:fldChar w:fldCharType="begin"/>
        </w:r>
        <w:r>
          <w:rPr>
            <w:noProof/>
            <w:webHidden/>
          </w:rPr>
          <w:instrText xml:space="preserve"> PAGEREF _Toc242103613 \h </w:instrText>
        </w:r>
        <w:r>
          <w:rPr>
            <w:noProof/>
            <w:webHidden/>
          </w:rPr>
        </w:r>
        <w:r>
          <w:rPr>
            <w:noProof/>
            <w:webHidden/>
          </w:rPr>
          <w:fldChar w:fldCharType="separate"/>
        </w:r>
        <w:r>
          <w:rPr>
            <w:noProof/>
            <w:webHidden/>
          </w:rPr>
          <w:t>3</w:t>
        </w:r>
        <w:r>
          <w:rPr>
            <w:noProof/>
            <w:webHidden/>
          </w:rPr>
          <w:fldChar w:fldCharType="end"/>
        </w:r>
      </w:hyperlink>
    </w:p>
    <w:p w14:paraId="63173AB5" w14:textId="0E2AF65A" w:rsidR="006456B3" w:rsidRDefault="006456B3">
      <w:pPr>
        <w:pStyle w:val="TOC1"/>
        <w:tabs>
          <w:tab w:val="right" w:leader="dot" w:pos="9345"/>
        </w:tabs>
        <w:rPr>
          <w:rFonts w:asciiTheme="minorHAnsi" w:hAnsiTheme="minorHAnsi"/>
          <w:noProof/>
          <w:kern w:val="2"/>
          <w:szCs w:val="24"/>
          <w:lang w:val="vi-VN" w:eastAsia="vi-VN"/>
          <w14:ligatures w14:val="standardContextual"/>
        </w:rPr>
      </w:pPr>
      <w:hyperlink w:anchor="_Toc242103614" w:history="1">
        <w:r w:rsidRPr="00D222C5">
          <w:rPr>
            <w:rStyle w:val="Hyperlink"/>
            <w:noProof/>
          </w:rPr>
          <w:t>DANH MỤC CÁC TỪ VIẾT TẮT VÀ THUẬT NGỮ</w:t>
        </w:r>
        <w:r>
          <w:rPr>
            <w:noProof/>
            <w:webHidden/>
          </w:rPr>
          <w:tab/>
        </w:r>
        <w:r>
          <w:rPr>
            <w:noProof/>
            <w:webHidden/>
          </w:rPr>
          <w:fldChar w:fldCharType="begin"/>
        </w:r>
        <w:r>
          <w:rPr>
            <w:noProof/>
            <w:webHidden/>
          </w:rPr>
          <w:instrText xml:space="preserve"> PAGEREF _Toc242103614 \h </w:instrText>
        </w:r>
        <w:r>
          <w:rPr>
            <w:noProof/>
            <w:webHidden/>
          </w:rPr>
        </w:r>
        <w:r>
          <w:rPr>
            <w:noProof/>
            <w:webHidden/>
          </w:rPr>
          <w:fldChar w:fldCharType="separate"/>
        </w:r>
        <w:r>
          <w:rPr>
            <w:noProof/>
            <w:webHidden/>
          </w:rPr>
          <w:t>5</w:t>
        </w:r>
        <w:r>
          <w:rPr>
            <w:noProof/>
            <w:webHidden/>
          </w:rPr>
          <w:fldChar w:fldCharType="end"/>
        </w:r>
      </w:hyperlink>
    </w:p>
    <w:p w14:paraId="0D341CE8" w14:textId="3B4BDA69"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15" w:history="1">
        <w:r w:rsidRPr="00D222C5">
          <w:rPr>
            <w:rStyle w:val="Hyperlink"/>
            <w:noProof/>
          </w:rPr>
          <w:t>DANH MỤC HÌNH ẢNH</w:t>
        </w:r>
        <w:r>
          <w:rPr>
            <w:noProof/>
            <w:webHidden/>
          </w:rPr>
          <w:tab/>
        </w:r>
        <w:r>
          <w:rPr>
            <w:noProof/>
            <w:webHidden/>
          </w:rPr>
          <w:fldChar w:fldCharType="begin"/>
        </w:r>
        <w:r>
          <w:rPr>
            <w:noProof/>
            <w:webHidden/>
          </w:rPr>
          <w:instrText xml:space="preserve"> PAGEREF _Toc242103615 \h </w:instrText>
        </w:r>
        <w:r>
          <w:rPr>
            <w:noProof/>
            <w:webHidden/>
          </w:rPr>
        </w:r>
        <w:r>
          <w:rPr>
            <w:noProof/>
            <w:webHidden/>
          </w:rPr>
          <w:fldChar w:fldCharType="separate"/>
        </w:r>
        <w:r>
          <w:rPr>
            <w:noProof/>
            <w:webHidden/>
          </w:rPr>
          <w:t>6</w:t>
        </w:r>
        <w:r>
          <w:rPr>
            <w:noProof/>
            <w:webHidden/>
          </w:rPr>
          <w:fldChar w:fldCharType="end"/>
        </w:r>
      </w:hyperlink>
    </w:p>
    <w:p w14:paraId="23459A05" w14:textId="677D9CDB"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16" w:history="1">
        <w:r w:rsidRPr="00D222C5">
          <w:rPr>
            <w:rStyle w:val="Hyperlink"/>
            <w:noProof/>
          </w:rPr>
          <w:t>DANH MỤC BẢNG BIỂU</w:t>
        </w:r>
        <w:r>
          <w:rPr>
            <w:noProof/>
            <w:webHidden/>
          </w:rPr>
          <w:tab/>
        </w:r>
        <w:r>
          <w:rPr>
            <w:noProof/>
            <w:webHidden/>
          </w:rPr>
          <w:fldChar w:fldCharType="begin"/>
        </w:r>
        <w:r>
          <w:rPr>
            <w:noProof/>
            <w:webHidden/>
          </w:rPr>
          <w:instrText xml:space="preserve"> PAGEREF _Toc242103616 \h </w:instrText>
        </w:r>
        <w:r>
          <w:rPr>
            <w:noProof/>
            <w:webHidden/>
          </w:rPr>
        </w:r>
        <w:r>
          <w:rPr>
            <w:noProof/>
            <w:webHidden/>
          </w:rPr>
          <w:fldChar w:fldCharType="separate"/>
        </w:r>
        <w:r>
          <w:rPr>
            <w:noProof/>
            <w:webHidden/>
          </w:rPr>
          <w:t>7</w:t>
        </w:r>
        <w:r>
          <w:rPr>
            <w:noProof/>
            <w:webHidden/>
          </w:rPr>
          <w:fldChar w:fldCharType="end"/>
        </w:r>
      </w:hyperlink>
    </w:p>
    <w:p w14:paraId="40326BF6" w14:textId="250028CC" w:rsidR="006456B3" w:rsidRDefault="006456B3">
      <w:pPr>
        <w:pStyle w:val="TOC1"/>
        <w:tabs>
          <w:tab w:val="right" w:leader="dot" w:pos="9345"/>
        </w:tabs>
        <w:rPr>
          <w:rFonts w:asciiTheme="minorHAnsi" w:hAnsiTheme="minorHAnsi"/>
          <w:noProof/>
          <w:kern w:val="2"/>
          <w:szCs w:val="24"/>
          <w:lang w:val="vi-VN" w:eastAsia="vi-VN"/>
          <w14:ligatures w14:val="standardContextual"/>
        </w:rPr>
      </w:pPr>
      <w:hyperlink w:anchor="_Toc242103617" w:history="1">
        <w:r w:rsidRPr="00D222C5">
          <w:rPr>
            <w:rStyle w:val="Hyperlink"/>
            <w:noProof/>
          </w:rPr>
          <w:t>TÓM TẮT ĐỀ TÀI</w:t>
        </w:r>
        <w:r>
          <w:rPr>
            <w:noProof/>
            <w:webHidden/>
          </w:rPr>
          <w:tab/>
        </w:r>
        <w:r>
          <w:rPr>
            <w:noProof/>
            <w:webHidden/>
          </w:rPr>
          <w:fldChar w:fldCharType="begin"/>
        </w:r>
        <w:r>
          <w:rPr>
            <w:noProof/>
            <w:webHidden/>
          </w:rPr>
          <w:instrText xml:space="preserve"> PAGEREF _Toc242103617 \h </w:instrText>
        </w:r>
        <w:r>
          <w:rPr>
            <w:noProof/>
            <w:webHidden/>
          </w:rPr>
        </w:r>
        <w:r>
          <w:rPr>
            <w:noProof/>
            <w:webHidden/>
          </w:rPr>
          <w:fldChar w:fldCharType="separate"/>
        </w:r>
        <w:r>
          <w:rPr>
            <w:noProof/>
            <w:webHidden/>
          </w:rPr>
          <w:t>8</w:t>
        </w:r>
        <w:r>
          <w:rPr>
            <w:noProof/>
            <w:webHidden/>
          </w:rPr>
          <w:fldChar w:fldCharType="end"/>
        </w:r>
      </w:hyperlink>
    </w:p>
    <w:p w14:paraId="69649468" w14:textId="6A2AF4DE" w:rsidR="006456B3" w:rsidRDefault="006456B3">
      <w:pPr>
        <w:pStyle w:val="TOC1"/>
        <w:tabs>
          <w:tab w:val="right" w:leader="dot" w:pos="9345"/>
        </w:tabs>
        <w:rPr>
          <w:rFonts w:asciiTheme="minorHAnsi" w:hAnsiTheme="minorHAnsi"/>
          <w:noProof/>
          <w:kern w:val="2"/>
          <w:szCs w:val="24"/>
          <w:lang w:val="vi-VN" w:eastAsia="vi-VN"/>
          <w14:ligatures w14:val="standardContextual"/>
        </w:rPr>
      </w:pPr>
      <w:hyperlink w:anchor="_Toc242103618" w:history="1">
        <w:r w:rsidRPr="00D222C5">
          <w:rPr>
            <w:rStyle w:val="Hyperlink"/>
            <w:noProof/>
          </w:rPr>
          <w:t>CHƯƠNG 1. TỔNG QUAN VÀ ĐẶT VẤN ĐỀ</w:t>
        </w:r>
        <w:r>
          <w:rPr>
            <w:noProof/>
            <w:webHidden/>
          </w:rPr>
          <w:tab/>
        </w:r>
        <w:r>
          <w:rPr>
            <w:noProof/>
            <w:webHidden/>
          </w:rPr>
          <w:fldChar w:fldCharType="begin"/>
        </w:r>
        <w:r>
          <w:rPr>
            <w:noProof/>
            <w:webHidden/>
          </w:rPr>
          <w:instrText xml:space="preserve"> PAGEREF _Toc242103618 \h </w:instrText>
        </w:r>
        <w:r>
          <w:rPr>
            <w:noProof/>
            <w:webHidden/>
          </w:rPr>
        </w:r>
        <w:r>
          <w:rPr>
            <w:noProof/>
            <w:webHidden/>
          </w:rPr>
          <w:fldChar w:fldCharType="separate"/>
        </w:r>
        <w:r>
          <w:rPr>
            <w:noProof/>
            <w:webHidden/>
          </w:rPr>
          <w:t>9</w:t>
        </w:r>
        <w:r>
          <w:rPr>
            <w:noProof/>
            <w:webHidden/>
          </w:rPr>
          <w:fldChar w:fldCharType="end"/>
        </w:r>
      </w:hyperlink>
    </w:p>
    <w:p w14:paraId="529E4407" w14:textId="73CCE913"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19" w:history="1">
        <w:r w:rsidRPr="00D222C5">
          <w:rPr>
            <w:rStyle w:val="Hyperlink"/>
            <w:noProof/>
          </w:rPr>
          <w:t>1.1. Bối cảnh và tính cấp thiết của đề tài</w:t>
        </w:r>
        <w:r>
          <w:rPr>
            <w:noProof/>
            <w:webHidden/>
          </w:rPr>
          <w:tab/>
        </w:r>
        <w:r>
          <w:rPr>
            <w:noProof/>
            <w:webHidden/>
          </w:rPr>
          <w:fldChar w:fldCharType="begin"/>
        </w:r>
        <w:r>
          <w:rPr>
            <w:noProof/>
            <w:webHidden/>
          </w:rPr>
          <w:instrText xml:space="preserve"> PAGEREF _Toc242103619 \h </w:instrText>
        </w:r>
        <w:r>
          <w:rPr>
            <w:noProof/>
            <w:webHidden/>
          </w:rPr>
        </w:r>
        <w:r>
          <w:rPr>
            <w:noProof/>
            <w:webHidden/>
          </w:rPr>
          <w:fldChar w:fldCharType="separate"/>
        </w:r>
        <w:r>
          <w:rPr>
            <w:noProof/>
            <w:webHidden/>
          </w:rPr>
          <w:t>9</w:t>
        </w:r>
        <w:r>
          <w:rPr>
            <w:noProof/>
            <w:webHidden/>
          </w:rPr>
          <w:fldChar w:fldCharType="end"/>
        </w:r>
      </w:hyperlink>
    </w:p>
    <w:p w14:paraId="1CA4B01D" w14:textId="55525F28"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20" w:history="1">
        <w:r w:rsidRPr="00D222C5">
          <w:rPr>
            <w:rStyle w:val="Hyperlink"/>
            <w:noProof/>
          </w:rPr>
          <w:t>1.2. Thách thức kỹ thuật trong bài toán nén tín hiệu quang thể tích</w:t>
        </w:r>
        <w:r>
          <w:rPr>
            <w:noProof/>
            <w:webHidden/>
          </w:rPr>
          <w:tab/>
        </w:r>
        <w:r>
          <w:rPr>
            <w:noProof/>
            <w:webHidden/>
          </w:rPr>
          <w:fldChar w:fldCharType="begin"/>
        </w:r>
        <w:r>
          <w:rPr>
            <w:noProof/>
            <w:webHidden/>
          </w:rPr>
          <w:instrText xml:space="preserve"> PAGEREF _Toc242103620 \h </w:instrText>
        </w:r>
        <w:r>
          <w:rPr>
            <w:noProof/>
            <w:webHidden/>
          </w:rPr>
        </w:r>
        <w:r>
          <w:rPr>
            <w:noProof/>
            <w:webHidden/>
          </w:rPr>
          <w:fldChar w:fldCharType="separate"/>
        </w:r>
        <w:r>
          <w:rPr>
            <w:noProof/>
            <w:webHidden/>
          </w:rPr>
          <w:t>9</w:t>
        </w:r>
        <w:r>
          <w:rPr>
            <w:noProof/>
            <w:webHidden/>
          </w:rPr>
          <w:fldChar w:fldCharType="end"/>
        </w:r>
      </w:hyperlink>
    </w:p>
    <w:p w14:paraId="75050DC4" w14:textId="6ECCDAE9"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21" w:history="1">
        <w:r w:rsidRPr="00D222C5">
          <w:rPr>
            <w:rStyle w:val="Hyperlink"/>
            <w:noProof/>
          </w:rPr>
          <w:t>1.3. Mục tiêu và phạm vi nghiên cứu của đề tài</w:t>
        </w:r>
        <w:r>
          <w:rPr>
            <w:noProof/>
            <w:webHidden/>
          </w:rPr>
          <w:tab/>
        </w:r>
        <w:r>
          <w:rPr>
            <w:noProof/>
            <w:webHidden/>
          </w:rPr>
          <w:fldChar w:fldCharType="begin"/>
        </w:r>
        <w:r>
          <w:rPr>
            <w:noProof/>
            <w:webHidden/>
          </w:rPr>
          <w:instrText xml:space="preserve"> PAGEREF _Toc242103621 \h </w:instrText>
        </w:r>
        <w:r>
          <w:rPr>
            <w:noProof/>
            <w:webHidden/>
          </w:rPr>
        </w:r>
        <w:r>
          <w:rPr>
            <w:noProof/>
            <w:webHidden/>
          </w:rPr>
          <w:fldChar w:fldCharType="separate"/>
        </w:r>
        <w:r>
          <w:rPr>
            <w:noProof/>
            <w:webHidden/>
          </w:rPr>
          <w:t>9</w:t>
        </w:r>
        <w:r>
          <w:rPr>
            <w:noProof/>
            <w:webHidden/>
          </w:rPr>
          <w:fldChar w:fldCharType="end"/>
        </w:r>
      </w:hyperlink>
    </w:p>
    <w:p w14:paraId="5DEE121C" w14:textId="775A4256"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22" w:history="1">
        <w:r w:rsidRPr="00D222C5">
          <w:rPr>
            <w:rStyle w:val="Hyperlink"/>
            <w:noProof/>
          </w:rPr>
          <w:t>1.4. Đóng góp khoa học và kỹ thuật chính</w:t>
        </w:r>
        <w:r>
          <w:rPr>
            <w:noProof/>
            <w:webHidden/>
          </w:rPr>
          <w:tab/>
        </w:r>
        <w:r>
          <w:rPr>
            <w:noProof/>
            <w:webHidden/>
          </w:rPr>
          <w:fldChar w:fldCharType="begin"/>
        </w:r>
        <w:r>
          <w:rPr>
            <w:noProof/>
            <w:webHidden/>
          </w:rPr>
          <w:instrText xml:space="preserve"> PAGEREF _Toc242103622 \h </w:instrText>
        </w:r>
        <w:r>
          <w:rPr>
            <w:noProof/>
            <w:webHidden/>
          </w:rPr>
        </w:r>
        <w:r>
          <w:rPr>
            <w:noProof/>
            <w:webHidden/>
          </w:rPr>
          <w:fldChar w:fldCharType="separate"/>
        </w:r>
        <w:r>
          <w:rPr>
            <w:noProof/>
            <w:webHidden/>
          </w:rPr>
          <w:t>9</w:t>
        </w:r>
        <w:r>
          <w:rPr>
            <w:noProof/>
            <w:webHidden/>
          </w:rPr>
          <w:fldChar w:fldCharType="end"/>
        </w:r>
      </w:hyperlink>
    </w:p>
    <w:p w14:paraId="1139AA65" w14:textId="5FE96617" w:rsidR="006456B3" w:rsidRDefault="006456B3">
      <w:pPr>
        <w:pStyle w:val="TOC1"/>
        <w:tabs>
          <w:tab w:val="right" w:leader="dot" w:pos="9345"/>
        </w:tabs>
        <w:rPr>
          <w:rFonts w:asciiTheme="minorHAnsi" w:hAnsiTheme="minorHAnsi"/>
          <w:noProof/>
          <w:kern w:val="2"/>
          <w:szCs w:val="24"/>
          <w:lang w:val="vi-VN" w:eastAsia="vi-VN"/>
          <w14:ligatures w14:val="standardContextual"/>
        </w:rPr>
      </w:pPr>
      <w:hyperlink w:anchor="_Toc242103623" w:history="1">
        <w:r w:rsidRPr="00D222C5">
          <w:rPr>
            <w:rStyle w:val="Hyperlink"/>
            <w:noProof/>
          </w:rPr>
          <w:t>CHƯƠNG 2. CƠ SỞ LÝ THUYẾT VÀ NGUYÊN LÝ HOẠT ĐỘNG</w:t>
        </w:r>
        <w:r>
          <w:rPr>
            <w:noProof/>
            <w:webHidden/>
          </w:rPr>
          <w:tab/>
        </w:r>
        <w:r>
          <w:rPr>
            <w:noProof/>
            <w:webHidden/>
          </w:rPr>
          <w:fldChar w:fldCharType="begin"/>
        </w:r>
        <w:r>
          <w:rPr>
            <w:noProof/>
            <w:webHidden/>
          </w:rPr>
          <w:instrText xml:space="preserve"> PAGEREF _Toc242103623 \h </w:instrText>
        </w:r>
        <w:r>
          <w:rPr>
            <w:noProof/>
            <w:webHidden/>
          </w:rPr>
        </w:r>
        <w:r>
          <w:rPr>
            <w:noProof/>
            <w:webHidden/>
          </w:rPr>
          <w:fldChar w:fldCharType="separate"/>
        </w:r>
        <w:r>
          <w:rPr>
            <w:noProof/>
            <w:webHidden/>
          </w:rPr>
          <w:t>10</w:t>
        </w:r>
        <w:r>
          <w:rPr>
            <w:noProof/>
            <w:webHidden/>
          </w:rPr>
          <w:fldChar w:fldCharType="end"/>
        </w:r>
      </w:hyperlink>
    </w:p>
    <w:p w14:paraId="6C4A9F95" w14:textId="16BF8058"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24" w:history="1">
        <w:r w:rsidRPr="00D222C5">
          <w:rPr>
            <w:rStyle w:val="Hyperlink"/>
            <w:noProof/>
          </w:rPr>
          <w:t>2.1. Bản chất sinh lý của tín hiệu quang thể tích</w:t>
        </w:r>
        <w:r>
          <w:rPr>
            <w:noProof/>
            <w:webHidden/>
          </w:rPr>
          <w:tab/>
        </w:r>
        <w:r>
          <w:rPr>
            <w:noProof/>
            <w:webHidden/>
          </w:rPr>
          <w:fldChar w:fldCharType="begin"/>
        </w:r>
        <w:r>
          <w:rPr>
            <w:noProof/>
            <w:webHidden/>
          </w:rPr>
          <w:instrText xml:space="preserve"> PAGEREF _Toc242103624 \h </w:instrText>
        </w:r>
        <w:r>
          <w:rPr>
            <w:noProof/>
            <w:webHidden/>
          </w:rPr>
        </w:r>
        <w:r>
          <w:rPr>
            <w:noProof/>
            <w:webHidden/>
          </w:rPr>
          <w:fldChar w:fldCharType="separate"/>
        </w:r>
        <w:r>
          <w:rPr>
            <w:noProof/>
            <w:webHidden/>
          </w:rPr>
          <w:t>10</w:t>
        </w:r>
        <w:r>
          <w:rPr>
            <w:noProof/>
            <w:webHidden/>
          </w:rPr>
          <w:fldChar w:fldCharType="end"/>
        </w:r>
      </w:hyperlink>
    </w:p>
    <w:p w14:paraId="05D90E7E" w14:textId="0A073319"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25" w:history="1">
        <w:r w:rsidRPr="00D222C5">
          <w:rPr>
            <w:rStyle w:val="Hyperlink"/>
            <w:noProof/>
          </w:rPr>
          <w:t>2.2. Cơ chế biến thiên quang học phản ánh nhịp thở</w:t>
        </w:r>
        <w:r>
          <w:rPr>
            <w:noProof/>
            <w:webHidden/>
          </w:rPr>
          <w:tab/>
        </w:r>
        <w:r>
          <w:rPr>
            <w:noProof/>
            <w:webHidden/>
          </w:rPr>
          <w:fldChar w:fldCharType="begin"/>
        </w:r>
        <w:r>
          <w:rPr>
            <w:noProof/>
            <w:webHidden/>
          </w:rPr>
          <w:instrText xml:space="preserve"> PAGEREF _Toc242103625 \h </w:instrText>
        </w:r>
        <w:r>
          <w:rPr>
            <w:noProof/>
            <w:webHidden/>
          </w:rPr>
        </w:r>
        <w:r>
          <w:rPr>
            <w:noProof/>
            <w:webHidden/>
          </w:rPr>
          <w:fldChar w:fldCharType="separate"/>
        </w:r>
        <w:r>
          <w:rPr>
            <w:noProof/>
            <w:webHidden/>
          </w:rPr>
          <w:t>10</w:t>
        </w:r>
        <w:r>
          <w:rPr>
            <w:noProof/>
            <w:webHidden/>
          </w:rPr>
          <w:fldChar w:fldCharType="end"/>
        </w:r>
      </w:hyperlink>
    </w:p>
    <w:p w14:paraId="730DB8E2" w14:textId="1D83DE10"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26" w:history="1">
        <w:r w:rsidRPr="00D222C5">
          <w:rPr>
            <w:rStyle w:val="Hyperlink"/>
            <w:noProof/>
          </w:rPr>
          <w:t>2.3. Phương pháp nén biến đổi cosin rời rạc DCT-1D</w:t>
        </w:r>
        <w:r>
          <w:rPr>
            <w:noProof/>
            <w:webHidden/>
          </w:rPr>
          <w:tab/>
        </w:r>
        <w:r>
          <w:rPr>
            <w:noProof/>
            <w:webHidden/>
          </w:rPr>
          <w:fldChar w:fldCharType="begin"/>
        </w:r>
        <w:r>
          <w:rPr>
            <w:noProof/>
            <w:webHidden/>
          </w:rPr>
          <w:instrText xml:space="preserve"> PAGEREF _Toc242103626 \h </w:instrText>
        </w:r>
        <w:r>
          <w:rPr>
            <w:noProof/>
            <w:webHidden/>
          </w:rPr>
        </w:r>
        <w:r>
          <w:rPr>
            <w:noProof/>
            <w:webHidden/>
          </w:rPr>
          <w:fldChar w:fldCharType="separate"/>
        </w:r>
        <w:r>
          <w:rPr>
            <w:noProof/>
            <w:webHidden/>
          </w:rPr>
          <w:t>10</w:t>
        </w:r>
        <w:r>
          <w:rPr>
            <w:noProof/>
            <w:webHidden/>
          </w:rPr>
          <w:fldChar w:fldCharType="end"/>
        </w:r>
      </w:hyperlink>
    </w:p>
    <w:p w14:paraId="707AB062" w14:textId="5B7EF497"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27" w:history="1">
        <w:r w:rsidRPr="00D222C5">
          <w:rPr>
            <w:rStyle w:val="Hyperlink"/>
            <w:noProof/>
          </w:rPr>
          <w:t>2.4. Mạng nơ-ron tích chập tự mã hóa một chiều</w:t>
        </w:r>
        <w:r>
          <w:rPr>
            <w:noProof/>
            <w:webHidden/>
          </w:rPr>
          <w:tab/>
        </w:r>
        <w:r>
          <w:rPr>
            <w:noProof/>
            <w:webHidden/>
          </w:rPr>
          <w:fldChar w:fldCharType="begin"/>
        </w:r>
        <w:r>
          <w:rPr>
            <w:noProof/>
            <w:webHidden/>
          </w:rPr>
          <w:instrText xml:space="preserve"> PAGEREF _Toc242103627 \h </w:instrText>
        </w:r>
        <w:r>
          <w:rPr>
            <w:noProof/>
            <w:webHidden/>
          </w:rPr>
        </w:r>
        <w:r>
          <w:rPr>
            <w:noProof/>
            <w:webHidden/>
          </w:rPr>
          <w:fldChar w:fldCharType="separate"/>
        </w:r>
        <w:r>
          <w:rPr>
            <w:noProof/>
            <w:webHidden/>
          </w:rPr>
          <w:t>10</w:t>
        </w:r>
        <w:r>
          <w:rPr>
            <w:noProof/>
            <w:webHidden/>
          </w:rPr>
          <w:fldChar w:fldCharType="end"/>
        </w:r>
      </w:hyperlink>
    </w:p>
    <w:p w14:paraId="2DCD8A3A" w14:textId="59E3EE38"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28" w:history="1">
        <w:r w:rsidRPr="00D222C5">
          <w:rPr>
            <w:rStyle w:val="Hyperlink"/>
            <w:noProof/>
          </w:rPr>
          <w:t>2.5. Cơ chế ước lượng gradient thẳng phục vụ lượng tử hóa số nguyên</w:t>
        </w:r>
        <w:r>
          <w:rPr>
            <w:noProof/>
            <w:webHidden/>
          </w:rPr>
          <w:tab/>
        </w:r>
        <w:r>
          <w:rPr>
            <w:noProof/>
            <w:webHidden/>
          </w:rPr>
          <w:fldChar w:fldCharType="begin"/>
        </w:r>
        <w:r>
          <w:rPr>
            <w:noProof/>
            <w:webHidden/>
          </w:rPr>
          <w:instrText xml:space="preserve"> PAGEREF _Toc242103628 \h </w:instrText>
        </w:r>
        <w:r>
          <w:rPr>
            <w:noProof/>
            <w:webHidden/>
          </w:rPr>
        </w:r>
        <w:r>
          <w:rPr>
            <w:noProof/>
            <w:webHidden/>
          </w:rPr>
          <w:fldChar w:fldCharType="separate"/>
        </w:r>
        <w:r>
          <w:rPr>
            <w:noProof/>
            <w:webHidden/>
          </w:rPr>
          <w:t>11</w:t>
        </w:r>
        <w:r>
          <w:rPr>
            <w:noProof/>
            <w:webHidden/>
          </w:rPr>
          <w:fldChar w:fldCharType="end"/>
        </w:r>
      </w:hyperlink>
    </w:p>
    <w:p w14:paraId="413C98D4" w14:textId="093A77C1"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29" w:history="1">
        <w:r w:rsidRPr="00D222C5">
          <w:rPr>
            <w:rStyle w:val="Hyperlink"/>
            <w:noProof/>
          </w:rPr>
          <w:t>2.6. Hàm mất mát ràng buộc đa thang phổ thời gian và tần số</w:t>
        </w:r>
        <w:r>
          <w:rPr>
            <w:noProof/>
            <w:webHidden/>
          </w:rPr>
          <w:tab/>
        </w:r>
        <w:r>
          <w:rPr>
            <w:noProof/>
            <w:webHidden/>
          </w:rPr>
          <w:fldChar w:fldCharType="begin"/>
        </w:r>
        <w:r>
          <w:rPr>
            <w:noProof/>
            <w:webHidden/>
          </w:rPr>
          <w:instrText xml:space="preserve"> PAGEREF _Toc242103629 \h </w:instrText>
        </w:r>
        <w:r>
          <w:rPr>
            <w:noProof/>
            <w:webHidden/>
          </w:rPr>
        </w:r>
        <w:r>
          <w:rPr>
            <w:noProof/>
            <w:webHidden/>
          </w:rPr>
          <w:fldChar w:fldCharType="separate"/>
        </w:r>
        <w:r>
          <w:rPr>
            <w:noProof/>
            <w:webHidden/>
          </w:rPr>
          <w:t>11</w:t>
        </w:r>
        <w:r>
          <w:rPr>
            <w:noProof/>
            <w:webHidden/>
          </w:rPr>
          <w:fldChar w:fldCharType="end"/>
        </w:r>
      </w:hyperlink>
    </w:p>
    <w:p w14:paraId="4CBFDAFA" w14:textId="583FC8CB" w:rsidR="006456B3" w:rsidRDefault="006456B3">
      <w:pPr>
        <w:pStyle w:val="TOC1"/>
        <w:tabs>
          <w:tab w:val="right" w:leader="dot" w:pos="9345"/>
        </w:tabs>
        <w:rPr>
          <w:rFonts w:asciiTheme="minorHAnsi" w:hAnsiTheme="minorHAnsi"/>
          <w:noProof/>
          <w:kern w:val="2"/>
          <w:szCs w:val="24"/>
          <w:lang w:val="vi-VN" w:eastAsia="vi-VN"/>
          <w14:ligatures w14:val="standardContextual"/>
        </w:rPr>
      </w:pPr>
      <w:hyperlink w:anchor="_Toc242103630" w:history="1">
        <w:r w:rsidRPr="00D222C5">
          <w:rPr>
            <w:rStyle w:val="Hyperlink"/>
            <w:noProof/>
          </w:rPr>
          <w:t>CHƯƠNG 3. THIẾT KẾ HỆ THỐNG VÀ PHƯƠNG PHÁP ĐỀ XUẤT</w:t>
        </w:r>
        <w:r>
          <w:rPr>
            <w:noProof/>
            <w:webHidden/>
          </w:rPr>
          <w:tab/>
        </w:r>
        <w:r>
          <w:rPr>
            <w:noProof/>
            <w:webHidden/>
          </w:rPr>
          <w:fldChar w:fldCharType="begin"/>
        </w:r>
        <w:r>
          <w:rPr>
            <w:noProof/>
            <w:webHidden/>
          </w:rPr>
          <w:instrText xml:space="preserve"> PAGEREF _Toc242103630 \h </w:instrText>
        </w:r>
        <w:r>
          <w:rPr>
            <w:noProof/>
            <w:webHidden/>
          </w:rPr>
        </w:r>
        <w:r>
          <w:rPr>
            <w:noProof/>
            <w:webHidden/>
          </w:rPr>
          <w:fldChar w:fldCharType="separate"/>
        </w:r>
        <w:r>
          <w:rPr>
            <w:noProof/>
            <w:webHidden/>
          </w:rPr>
          <w:t>12</w:t>
        </w:r>
        <w:r>
          <w:rPr>
            <w:noProof/>
            <w:webHidden/>
          </w:rPr>
          <w:fldChar w:fldCharType="end"/>
        </w:r>
      </w:hyperlink>
    </w:p>
    <w:p w14:paraId="77407A1D" w14:textId="01E621DD"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31" w:history="1">
        <w:r w:rsidRPr="00D222C5">
          <w:rPr>
            <w:rStyle w:val="Hyperlink"/>
            <w:noProof/>
          </w:rPr>
          <w:t>3.1. Kiến trúc tổng thể hệ thống thu thập và xử lý tín hiệu</w:t>
        </w:r>
        <w:r>
          <w:rPr>
            <w:noProof/>
            <w:webHidden/>
          </w:rPr>
          <w:tab/>
        </w:r>
        <w:r>
          <w:rPr>
            <w:noProof/>
            <w:webHidden/>
          </w:rPr>
          <w:fldChar w:fldCharType="begin"/>
        </w:r>
        <w:r>
          <w:rPr>
            <w:noProof/>
            <w:webHidden/>
          </w:rPr>
          <w:instrText xml:space="preserve"> PAGEREF _Toc242103631 \h </w:instrText>
        </w:r>
        <w:r>
          <w:rPr>
            <w:noProof/>
            <w:webHidden/>
          </w:rPr>
        </w:r>
        <w:r>
          <w:rPr>
            <w:noProof/>
            <w:webHidden/>
          </w:rPr>
          <w:fldChar w:fldCharType="separate"/>
        </w:r>
        <w:r>
          <w:rPr>
            <w:noProof/>
            <w:webHidden/>
          </w:rPr>
          <w:t>12</w:t>
        </w:r>
        <w:r>
          <w:rPr>
            <w:noProof/>
            <w:webHidden/>
          </w:rPr>
          <w:fldChar w:fldCharType="end"/>
        </w:r>
      </w:hyperlink>
    </w:p>
    <w:p w14:paraId="7F99ADCE" w14:textId="48F096E3"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32" w:history="1">
        <w:r w:rsidRPr="00D222C5">
          <w:rPr>
            <w:rStyle w:val="Hyperlink"/>
            <w:noProof/>
          </w:rPr>
          <w:t>3.2. Tiền xử lý tín hiệu số nhân quả và cơ chế chuẩn hóa khối</w:t>
        </w:r>
        <w:r>
          <w:rPr>
            <w:noProof/>
            <w:webHidden/>
          </w:rPr>
          <w:tab/>
        </w:r>
        <w:r>
          <w:rPr>
            <w:noProof/>
            <w:webHidden/>
          </w:rPr>
          <w:fldChar w:fldCharType="begin"/>
        </w:r>
        <w:r>
          <w:rPr>
            <w:noProof/>
            <w:webHidden/>
          </w:rPr>
          <w:instrText xml:space="preserve"> PAGEREF _Toc242103632 \h </w:instrText>
        </w:r>
        <w:r>
          <w:rPr>
            <w:noProof/>
            <w:webHidden/>
          </w:rPr>
        </w:r>
        <w:r>
          <w:rPr>
            <w:noProof/>
            <w:webHidden/>
          </w:rPr>
          <w:fldChar w:fldCharType="separate"/>
        </w:r>
        <w:r>
          <w:rPr>
            <w:noProof/>
            <w:webHidden/>
          </w:rPr>
          <w:t>12</w:t>
        </w:r>
        <w:r>
          <w:rPr>
            <w:noProof/>
            <w:webHidden/>
          </w:rPr>
          <w:fldChar w:fldCharType="end"/>
        </w:r>
      </w:hyperlink>
    </w:p>
    <w:p w14:paraId="45ADC108" w14:textId="3EB3E2A1"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33" w:history="1">
        <w:r w:rsidRPr="00D222C5">
          <w:rPr>
            <w:rStyle w:val="Hyperlink"/>
            <w:noProof/>
          </w:rPr>
          <w:t>3.3. Thiết kế kiến trúc bộ mã hóa nén tại biên</w:t>
        </w:r>
        <w:r>
          <w:rPr>
            <w:noProof/>
            <w:webHidden/>
          </w:rPr>
          <w:tab/>
        </w:r>
        <w:r>
          <w:rPr>
            <w:noProof/>
            <w:webHidden/>
          </w:rPr>
          <w:fldChar w:fldCharType="begin"/>
        </w:r>
        <w:r>
          <w:rPr>
            <w:noProof/>
            <w:webHidden/>
          </w:rPr>
          <w:instrText xml:space="preserve"> PAGEREF _Toc242103633 \h </w:instrText>
        </w:r>
        <w:r>
          <w:rPr>
            <w:noProof/>
            <w:webHidden/>
          </w:rPr>
        </w:r>
        <w:r>
          <w:rPr>
            <w:noProof/>
            <w:webHidden/>
          </w:rPr>
          <w:fldChar w:fldCharType="separate"/>
        </w:r>
        <w:r>
          <w:rPr>
            <w:noProof/>
            <w:webHidden/>
          </w:rPr>
          <w:t>13</w:t>
        </w:r>
        <w:r>
          <w:rPr>
            <w:noProof/>
            <w:webHidden/>
          </w:rPr>
          <w:fldChar w:fldCharType="end"/>
        </w:r>
      </w:hyperlink>
    </w:p>
    <w:p w14:paraId="35D319DD" w14:textId="190E8AF8"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34" w:history="1">
        <w:r w:rsidRPr="00D222C5">
          <w:rPr>
            <w:rStyle w:val="Hyperlink"/>
            <w:noProof/>
          </w:rPr>
          <w:t>3.4. Định dạng khung truyền nhị phân và kiểm tra toàn vẹn CRC-16</w:t>
        </w:r>
        <w:r>
          <w:rPr>
            <w:noProof/>
            <w:webHidden/>
          </w:rPr>
          <w:tab/>
        </w:r>
        <w:r>
          <w:rPr>
            <w:noProof/>
            <w:webHidden/>
          </w:rPr>
          <w:fldChar w:fldCharType="begin"/>
        </w:r>
        <w:r>
          <w:rPr>
            <w:noProof/>
            <w:webHidden/>
          </w:rPr>
          <w:instrText xml:space="preserve"> PAGEREF _Toc242103634 \h </w:instrText>
        </w:r>
        <w:r>
          <w:rPr>
            <w:noProof/>
            <w:webHidden/>
          </w:rPr>
        </w:r>
        <w:r>
          <w:rPr>
            <w:noProof/>
            <w:webHidden/>
          </w:rPr>
          <w:fldChar w:fldCharType="separate"/>
        </w:r>
        <w:r>
          <w:rPr>
            <w:noProof/>
            <w:webHidden/>
          </w:rPr>
          <w:t>13</w:t>
        </w:r>
        <w:r>
          <w:rPr>
            <w:noProof/>
            <w:webHidden/>
          </w:rPr>
          <w:fldChar w:fldCharType="end"/>
        </w:r>
      </w:hyperlink>
    </w:p>
    <w:p w14:paraId="7E93F179" w14:textId="448AB0FB"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35" w:history="1">
        <w:r w:rsidRPr="00D222C5">
          <w:rPr>
            <w:rStyle w:val="Hyperlink"/>
            <w:noProof/>
          </w:rPr>
          <w:t>3.5. Kiến trúc bộ giải mã hoàn nguyên tín hiệu tại máy chủ</w:t>
        </w:r>
        <w:r>
          <w:rPr>
            <w:noProof/>
            <w:webHidden/>
          </w:rPr>
          <w:tab/>
        </w:r>
        <w:r>
          <w:rPr>
            <w:noProof/>
            <w:webHidden/>
          </w:rPr>
          <w:fldChar w:fldCharType="begin"/>
        </w:r>
        <w:r>
          <w:rPr>
            <w:noProof/>
            <w:webHidden/>
          </w:rPr>
          <w:instrText xml:space="preserve"> PAGEREF _Toc242103635 \h </w:instrText>
        </w:r>
        <w:r>
          <w:rPr>
            <w:noProof/>
            <w:webHidden/>
          </w:rPr>
        </w:r>
        <w:r>
          <w:rPr>
            <w:noProof/>
            <w:webHidden/>
          </w:rPr>
          <w:fldChar w:fldCharType="separate"/>
        </w:r>
        <w:r>
          <w:rPr>
            <w:noProof/>
            <w:webHidden/>
          </w:rPr>
          <w:t>14</w:t>
        </w:r>
        <w:r>
          <w:rPr>
            <w:noProof/>
            <w:webHidden/>
          </w:rPr>
          <w:fldChar w:fldCharType="end"/>
        </w:r>
      </w:hyperlink>
    </w:p>
    <w:p w14:paraId="0CA3A606" w14:textId="01A4430B"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36" w:history="1">
        <w:r w:rsidRPr="00D222C5">
          <w:rPr>
            <w:rStyle w:val="Hyperlink"/>
            <w:noProof/>
          </w:rPr>
          <w:t>3.6. Thuật toán ước lượng nhịp tim và tần số hô hấp đồng thuận</w:t>
        </w:r>
        <w:r>
          <w:rPr>
            <w:noProof/>
            <w:webHidden/>
          </w:rPr>
          <w:tab/>
        </w:r>
        <w:r>
          <w:rPr>
            <w:noProof/>
            <w:webHidden/>
          </w:rPr>
          <w:fldChar w:fldCharType="begin"/>
        </w:r>
        <w:r>
          <w:rPr>
            <w:noProof/>
            <w:webHidden/>
          </w:rPr>
          <w:instrText xml:space="preserve"> PAGEREF _Toc242103636 \h </w:instrText>
        </w:r>
        <w:r>
          <w:rPr>
            <w:noProof/>
            <w:webHidden/>
          </w:rPr>
        </w:r>
        <w:r>
          <w:rPr>
            <w:noProof/>
            <w:webHidden/>
          </w:rPr>
          <w:fldChar w:fldCharType="separate"/>
        </w:r>
        <w:r>
          <w:rPr>
            <w:noProof/>
            <w:webHidden/>
          </w:rPr>
          <w:t>15</w:t>
        </w:r>
        <w:r>
          <w:rPr>
            <w:noProof/>
            <w:webHidden/>
          </w:rPr>
          <w:fldChar w:fldCharType="end"/>
        </w:r>
      </w:hyperlink>
    </w:p>
    <w:p w14:paraId="7D24D96A" w14:textId="1A77009A" w:rsidR="006456B3" w:rsidRDefault="006456B3">
      <w:pPr>
        <w:pStyle w:val="TOC1"/>
        <w:tabs>
          <w:tab w:val="right" w:leader="dot" w:pos="9345"/>
        </w:tabs>
        <w:rPr>
          <w:rFonts w:asciiTheme="minorHAnsi" w:hAnsiTheme="minorHAnsi"/>
          <w:noProof/>
          <w:kern w:val="2"/>
          <w:szCs w:val="24"/>
          <w:lang w:val="vi-VN" w:eastAsia="vi-VN"/>
          <w14:ligatures w14:val="standardContextual"/>
        </w:rPr>
      </w:pPr>
      <w:hyperlink w:anchor="_Toc242103637" w:history="1">
        <w:r w:rsidRPr="00D222C5">
          <w:rPr>
            <w:rStyle w:val="Hyperlink"/>
            <w:noProof/>
          </w:rPr>
          <w:t>CHƯƠNG 4. THỰC NGHIỆM VÀ KẾT QUẢ ĐÁNH GIÁ</w:t>
        </w:r>
        <w:r>
          <w:rPr>
            <w:noProof/>
            <w:webHidden/>
          </w:rPr>
          <w:tab/>
        </w:r>
        <w:r>
          <w:rPr>
            <w:noProof/>
            <w:webHidden/>
          </w:rPr>
          <w:fldChar w:fldCharType="begin"/>
        </w:r>
        <w:r>
          <w:rPr>
            <w:noProof/>
            <w:webHidden/>
          </w:rPr>
          <w:instrText xml:space="preserve"> PAGEREF _Toc242103637 \h </w:instrText>
        </w:r>
        <w:r>
          <w:rPr>
            <w:noProof/>
            <w:webHidden/>
          </w:rPr>
        </w:r>
        <w:r>
          <w:rPr>
            <w:noProof/>
            <w:webHidden/>
          </w:rPr>
          <w:fldChar w:fldCharType="separate"/>
        </w:r>
        <w:r>
          <w:rPr>
            <w:noProof/>
            <w:webHidden/>
          </w:rPr>
          <w:t>16</w:t>
        </w:r>
        <w:r>
          <w:rPr>
            <w:noProof/>
            <w:webHidden/>
          </w:rPr>
          <w:fldChar w:fldCharType="end"/>
        </w:r>
      </w:hyperlink>
    </w:p>
    <w:p w14:paraId="09B5C247" w14:textId="6B1944B1"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38" w:history="1">
        <w:r w:rsidRPr="00D222C5">
          <w:rPr>
            <w:rStyle w:val="Hyperlink"/>
            <w:noProof/>
          </w:rPr>
          <w:t>4.1. Tập dữ liệu y tế chuẩn BIDMC và phân chia kiểm thử khóa</w:t>
        </w:r>
        <w:r>
          <w:rPr>
            <w:noProof/>
            <w:webHidden/>
          </w:rPr>
          <w:tab/>
        </w:r>
        <w:r>
          <w:rPr>
            <w:noProof/>
            <w:webHidden/>
          </w:rPr>
          <w:fldChar w:fldCharType="begin"/>
        </w:r>
        <w:r>
          <w:rPr>
            <w:noProof/>
            <w:webHidden/>
          </w:rPr>
          <w:instrText xml:space="preserve"> PAGEREF _Toc242103638 \h </w:instrText>
        </w:r>
        <w:r>
          <w:rPr>
            <w:noProof/>
            <w:webHidden/>
          </w:rPr>
        </w:r>
        <w:r>
          <w:rPr>
            <w:noProof/>
            <w:webHidden/>
          </w:rPr>
          <w:fldChar w:fldCharType="separate"/>
        </w:r>
        <w:r>
          <w:rPr>
            <w:noProof/>
            <w:webHidden/>
          </w:rPr>
          <w:t>16</w:t>
        </w:r>
        <w:r>
          <w:rPr>
            <w:noProof/>
            <w:webHidden/>
          </w:rPr>
          <w:fldChar w:fldCharType="end"/>
        </w:r>
      </w:hyperlink>
    </w:p>
    <w:p w14:paraId="1CEAE08E" w14:textId="4BD84D2C"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39" w:history="1">
        <w:r w:rsidRPr="00D222C5">
          <w:rPr>
            <w:rStyle w:val="Hyperlink"/>
            <w:noProof/>
          </w:rPr>
          <w:t>4.2. Môi trường thực nghiệm và thiết lập siêu tham số</w:t>
        </w:r>
        <w:r>
          <w:rPr>
            <w:noProof/>
            <w:webHidden/>
          </w:rPr>
          <w:tab/>
        </w:r>
        <w:r>
          <w:rPr>
            <w:noProof/>
            <w:webHidden/>
          </w:rPr>
          <w:fldChar w:fldCharType="begin"/>
        </w:r>
        <w:r>
          <w:rPr>
            <w:noProof/>
            <w:webHidden/>
          </w:rPr>
          <w:instrText xml:space="preserve"> PAGEREF _Toc242103639 \h </w:instrText>
        </w:r>
        <w:r>
          <w:rPr>
            <w:noProof/>
            <w:webHidden/>
          </w:rPr>
        </w:r>
        <w:r>
          <w:rPr>
            <w:noProof/>
            <w:webHidden/>
          </w:rPr>
          <w:fldChar w:fldCharType="separate"/>
        </w:r>
        <w:r>
          <w:rPr>
            <w:noProof/>
            <w:webHidden/>
          </w:rPr>
          <w:t>16</w:t>
        </w:r>
        <w:r>
          <w:rPr>
            <w:noProof/>
            <w:webHidden/>
          </w:rPr>
          <w:fldChar w:fldCharType="end"/>
        </w:r>
      </w:hyperlink>
    </w:p>
    <w:p w14:paraId="79B57B5A" w14:textId="0303A599"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40" w:history="1">
        <w:r w:rsidRPr="00D222C5">
          <w:rPr>
            <w:rStyle w:val="Hyperlink"/>
            <w:noProof/>
          </w:rPr>
          <w:t>4.3. Kết quả kiểm định chéo năm nếp trên tập phát triển</w:t>
        </w:r>
        <w:r>
          <w:rPr>
            <w:noProof/>
            <w:webHidden/>
          </w:rPr>
          <w:tab/>
        </w:r>
        <w:r>
          <w:rPr>
            <w:noProof/>
            <w:webHidden/>
          </w:rPr>
          <w:fldChar w:fldCharType="begin"/>
        </w:r>
        <w:r>
          <w:rPr>
            <w:noProof/>
            <w:webHidden/>
          </w:rPr>
          <w:instrText xml:space="preserve"> PAGEREF _Toc242103640 \h </w:instrText>
        </w:r>
        <w:r>
          <w:rPr>
            <w:noProof/>
            <w:webHidden/>
          </w:rPr>
        </w:r>
        <w:r>
          <w:rPr>
            <w:noProof/>
            <w:webHidden/>
          </w:rPr>
          <w:fldChar w:fldCharType="separate"/>
        </w:r>
        <w:r>
          <w:rPr>
            <w:noProof/>
            <w:webHidden/>
          </w:rPr>
          <w:t>17</w:t>
        </w:r>
        <w:r>
          <w:rPr>
            <w:noProof/>
            <w:webHidden/>
          </w:rPr>
          <w:fldChar w:fldCharType="end"/>
        </w:r>
      </w:hyperlink>
    </w:p>
    <w:p w14:paraId="424A2EBF" w14:textId="6A8B7B82"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41" w:history="1">
        <w:r w:rsidRPr="00D222C5">
          <w:rPr>
            <w:rStyle w:val="Hyperlink"/>
            <w:noProof/>
          </w:rPr>
          <w:t>4.4. Đánh giá chất lượng phục hồi dạng sóng và các chỉ số sinh học</w:t>
        </w:r>
        <w:r>
          <w:rPr>
            <w:noProof/>
            <w:webHidden/>
          </w:rPr>
          <w:tab/>
        </w:r>
        <w:r>
          <w:rPr>
            <w:noProof/>
            <w:webHidden/>
          </w:rPr>
          <w:fldChar w:fldCharType="begin"/>
        </w:r>
        <w:r>
          <w:rPr>
            <w:noProof/>
            <w:webHidden/>
          </w:rPr>
          <w:instrText xml:space="preserve"> PAGEREF _Toc242103641 \h </w:instrText>
        </w:r>
        <w:r>
          <w:rPr>
            <w:noProof/>
            <w:webHidden/>
          </w:rPr>
        </w:r>
        <w:r>
          <w:rPr>
            <w:noProof/>
            <w:webHidden/>
          </w:rPr>
          <w:fldChar w:fldCharType="separate"/>
        </w:r>
        <w:r>
          <w:rPr>
            <w:noProof/>
            <w:webHidden/>
          </w:rPr>
          <w:t>17</w:t>
        </w:r>
        <w:r>
          <w:rPr>
            <w:noProof/>
            <w:webHidden/>
          </w:rPr>
          <w:fldChar w:fldCharType="end"/>
        </w:r>
      </w:hyperlink>
    </w:p>
    <w:p w14:paraId="32F02363" w14:textId="2DFA5595"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42" w:history="1">
        <w:r w:rsidRPr="00D222C5">
          <w:rPr>
            <w:rStyle w:val="Hyperlink"/>
            <w:noProof/>
          </w:rPr>
          <w:t>4.5. Phân tích bóc tách các thành phần mất mát phổ</w:t>
        </w:r>
        <w:r>
          <w:rPr>
            <w:noProof/>
            <w:webHidden/>
          </w:rPr>
          <w:tab/>
        </w:r>
        <w:r>
          <w:rPr>
            <w:noProof/>
            <w:webHidden/>
          </w:rPr>
          <w:fldChar w:fldCharType="begin"/>
        </w:r>
        <w:r>
          <w:rPr>
            <w:noProof/>
            <w:webHidden/>
          </w:rPr>
          <w:instrText xml:space="preserve"> PAGEREF _Toc242103642 \h </w:instrText>
        </w:r>
        <w:r>
          <w:rPr>
            <w:noProof/>
            <w:webHidden/>
          </w:rPr>
        </w:r>
        <w:r>
          <w:rPr>
            <w:noProof/>
            <w:webHidden/>
          </w:rPr>
          <w:fldChar w:fldCharType="separate"/>
        </w:r>
        <w:r>
          <w:rPr>
            <w:noProof/>
            <w:webHidden/>
          </w:rPr>
          <w:t>21</w:t>
        </w:r>
        <w:r>
          <w:rPr>
            <w:noProof/>
            <w:webHidden/>
          </w:rPr>
          <w:fldChar w:fldCharType="end"/>
        </w:r>
      </w:hyperlink>
    </w:p>
    <w:p w14:paraId="418A6A2D" w14:textId="048D966D"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43" w:history="1">
        <w:r w:rsidRPr="00D222C5">
          <w:rPr>
            <w:rStyle w:val="Hyperlink"/>
            <w:noProof/>
          </w:rPr>
          <w:t>4.6. Kiểm thử độ bền vững trước lỗi truyền thông gói tin bằng mã CRC-16</w:t>
        </w:r>
        <w:r>
          <w:rPr>
            <w:noProof/>
            <w:webHidden/>
          </w:rPr>
          <w:tab/>
        </w:r>
        <w:r>
          <w:rPr>
            <w:noProof/>
            <w:webHidden/>
          </w:rPr>
          <w:fldChar w:fldCharType="begin"/>
        </w:r>
        <w:r>
          <w:rPr>
            <w:noProof/>
            <w:webHidden/>
          </w:rPr>
          <w:instrText xml:space="preserve"> PAGEREF _Toc242103643 \h </w:instrText>
        </w:r>
        <w:r>
          <w:rPr>
            <w:noProof/>
            <w:webHidden/>
          </w:rPr>
        </w:r>
        <w:r>
          <w:rPr>
            <w:noProof/>
            <w:webHidden/>
          </w:rPr>
          <w:fldChar w:fldCharType="separate"/>
        </w:r>
        <w:r>
          <w:rPr>
            <w:noProof/>
            <w:webHidden/>
          </w:rPr>
          <w:t>22</w:t>
        </w:r>
        <w:r>
          <w:rPr>
            <w:noProof/>
            <w:webHidden/>
          </w:rPr>
          <w:fldChar w:fldCharType="end"/>
        </w:r>
      </w:hyperlink>
    </w:p>
    <w:p w14:paraId="761818AF" w14:textId="480BBEE3"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44" w:history="1">
        <w:r w:rsidRPr="00D222C5">
          <w:rPr>
            <w:rStyle w:val="Hyperlink"/>
            <w:noProof/>
          </w:rPr>
          <w:t>4.7. Đo đạc tài nguyên tính toán và độ trễ tham chiếu trên CPU</w:t>
        </w:r>
        <w:r>
          <w:rPr>
            <w:noProof/>
            <w:webHidden/>
          </w:rPr>
          <w:tab/>
        </w:r>
        <w:r>
          <w:rPr>
            <w:noProof/>
            <w:webHidden/>
          </w:rPr>
          <w:fldChar w:fldCharType="begin"/>
        </w:r>
        <w:r>
          <w:rPr>
            <w:noProof/>
            <w:webHidden/>
          </w:rPr>
          <w:instrText xml:space="preserve"> PAGEREF _Toc242103644 \h </w:instrText>
        </w:r>
        <w:r>
          <w:rPr>
            <w:noProof/>
            <w:webHidden/>
          </w:rPr>
        </w:r>
        <w:r>
          <w:rPr>
            <w:noProof/>
            <w:webHidden/>
          </w:rPr>
          <w:fldChar w:fldCharType="separate"/>
        </w:r>
        <w:r>
          <w:rPr>
            <w:noProof/>
            <w:webHidden/>
          </w:rPr>
          <w:t>23</w:t>
        </w:r>
        <w:r>
          <w:rPr>
            <w:noProof/>
            <w:webHidden/>
          </w:rPr>
          <w:fldChar w:fldCharType="end"/>
        </w:r>
      </w:hyperlink>
    </w:p>
    <w:p w14:paraId="1577F7B3" w14:textId="6CF9285F"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45" w:history="1">
        <w:r w:rsidRPr="00D222C5">
          <w:rPr>
            <w:rStyle w:val="Hyperlink"/>
            <w:noProof/>
          </w:rPr>
          <w:t>4.8. Phân tích sai lệch dạng sóng và độ dốc tại các điểm nối khối</w:t>
        </w:r>
        <w:r>
          <w:rPr>
            <w:noProof/>
            <w:webHidden/>
          </w:rPr>
          <w:tab/>
        </w:r>
        <w:r>
          <w:rPr>
            <w:noProof/>
            <w:webHidden/>
          </w:rPr>
          <w:fldChar w:fldCharType="begin"/>
        </w:r>
        <w:r>
          <w:rPr>
            <w:noProof/>
            <w:webHidden/>
          </w:rPr>
          <w:instrText xml:space="preserve"> PAGEREF _Toc242103645 \h </w:instrText>
        </w:r>
        <w:r>
          <w:rPr>
            <w:noProof/>
            <w:webHidden/>
          </w:rPr>
        </w:r>
        <w:r>
          <w:rPr>
            <w:noProof/>
            <w:webHidden/>
          </w:rPr>
          <w:fldChar w:fldCharType="separate"/>
        </w:r>
        <w:r>
          <w:rPr>
            <w:noProof/>
            <w:webHidden/>
          </w:rPr>
          <w:t>25</w:t>
        </w:r>
        <w:r>
          <w:rPr>
            <w:noProof/>
            <w:webHidden/>
          </w:rPr>
          <w:fldChar w:fldCharType="end"/>
        </w:r>
      </w:hyperlink>
    </w:p>
    <w:p w14:paraId="366646E6" w14:textId="54C22468" w:rsidR="006456B3" w:rsidRDefault="006456B3">
      <w:pPr>
        <w:pStyle w:val="TOC1"/>
        <w:tabs>
          <w:tab w:val="right" w:leader="dot" w:pos="9345"/>
        </w:tabs>
        <w:rPr>
          <w:rFonts w:asciiTheme="minorHAnsi" w:hAnsiTheme="minorHAnsi"/>
          <w:noProof/>
          <w:kern w:val="2"/>
          <w:szCs w:val="24"/>
          <w:lang w:val="vi-VN" w:eastAsia="vi-VN"/>
          <w14:ligatures w14:val="standardContextual"/>
        </w:rPr>
      </w:pPr>
      <w:hyperlink w:anchor="_Toc242103646" w:history="1">
        <w:r w:rsidRPr="00D222C5">
          <w:rPr>
            <w:rStyle w:val="Hyperlink"/>
            <w:noProof/>
          </w:rPr>
          <w:t>CHƯƠNG 5. BÀN LUẬN VÀ PHÂN TÍCH CHUYÊN SÂU</w:t>
        </w:r>
        <w:r>
          <w:rPr>
            <w:noProof/>
            <w:webHidden/>
          </w:rPr>
          <w:tab/>
        </w:r>
        <w:r>
          <w:rPr>
            <w:noProof/>
            <w:webHidden/>
          </w:rPr>
          <w:fldChar w:fldCharType="begin"/>
        </w:r>
        <w:r>
          <w:rPr>
            <w:noProof/>
            <w:webHidden/>
          </w:rPr>
          <w:instrText xml:space="preserve"> PAGEREF _Toc242103646 \h </w:instrText>
        </w:r>
        <w:r>
          <w:rPr>
            <w:noProof/>
            <w:webHidden/>
          </w:rPr>
        </w:r>
        <w:r>
          <w:rPr>
            <w:noProof/>
            <w:webHidden/>
          </w:rPr>
          <w:fldChar w:fldCharType="separate"/>
        </w:r>
        <w:r>
          <w:rPr>
            <w:noProof/>
            <w:webHidden/>
          </w:rPr>
          <w:t>27</w:t>
        </w:r>
        <w:r>
          <w:rPr>
            <w:noProof/>
            <w:webHidden/>
          </w:rPr>
          <w:fldChar w:fldCharType="end"/>
        </w:r>
      </w:hyperlink>
    </w:p>
    <w:p w14:paraId="0CBABA3A" w14:textId="6917E664"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47" w:history="1">
        <w:r w:rsidRPr="00D222C5">
          <w:rPr>
            <w:rStyle w:val="Hyperlink"/>
            <w:noProof/>
          </w:rPr>
          <w:t>5.1. Đối chiếu giữa mục tiêu đề cương và kết quả thực nghiệm</w:t>
        </w:r>
        <w:r>
          <w:rPr>
            <w:noProof/>
            <w:webHidden/>
          </w:rPr>
          <w:tab/>
        </w:r>
        <w:r>
          <w:rPr>
            <w:noProof/>
            <w:webHidden/>
          </w:rPr>
          <w:fldChar w:fldCharType="begin"/>
        </w:r>
        <w:r>
          <w:rPr>
            <w:noProof/>
            <w:webHidden/>
          </w:rPr>
          <w:instrText xml:space="preserve"> PAGEREF _Toc242103647 \h </w:instrText>
        </w:r>
        <w:r>
          <w:rPr>
            <w:noProof/>
            <w:webHidden/>
          </w:rPr>
        </w:r>
        <w:r>
          <w:rPr>
            <w:noProof/>
            <w:webHidden/>
          </w:rPr>
          <w:fldChar w:fldCharType="separate"/>
        </w:r>
        <w:r>
          <w:rPr>
            <w:noProof/>
            <w:webHidden/>
          </w:rPr>
          <w:t>27</w:t>
        </w:r>
        <w:r>
          <w:rPr>
            <w:noProof/>
            <w:webHidden/>
          </w:rPr>
          <w:fldChar w:fldCharType="end"/>
        </w:r>
      </w:hyperlink>
    </w:p>
    <w:p w14:paraId="72870049" w14:textId="5A03E617"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48" w:history="1">
        <w:r w:rsidRPr="00D222C5">
          <w:rPr>
            <w:rStyle w:val="Hyperlink"/>
            <w:noProof/>
          </w:rPr>
          <w:t>5.2. Phân tích giới hạn của bộ đọc nhịp thở</w:t>
        </w:r>
        <w:r>
          <w:rPr>
            <w:noProof/>
            <w:webHidden/>
          </w:rPr>
          <w:tab/>
        </w:r>
        <w:r>
          <w:rPr>
            <w:noProof/>
            <w:webHidden/>
          </w:rPr>
          <w:fldChar w:fldCharType="begin"/>
        </w:r>
        <w:r>
          <w:rPr>
            <w:noProof/>
            <w:webHidden/>
          </w:rPr>
          <w:instrText xml:space="preserve"> PAGEREF _Toc242103648 \h </w:instrText>
        </w:r>
        <w:r>
          <w:rPr>
            <w:noProof/>
            <w:webHidden/>
          </w:rPr>
        </w:r>
        <w:r>
          <w:rPr>
            <w:noProof/>
            <w:webHidden/>
          </w:rPr>
          <w:fldChar w:fldCharType="separate"/>
        </w:r>
        <w:r>
          <w:rPr>
            <w:noProof/>
            <w:webHidden/>
          </w:rPr>
          <w:t>27</w:t>
        </w:r>
        <w:r>
          <w:rPr>
            <w:noProof/>
            <w:webHidden/>
          </w:rPr>
          <w:fldChar w:fldCharType="end"/>
        </w:r>
      </w:hyperlink>
    </w:p>
    <w:p w14:paraId="4022D9B8" w14:textId="072D7369"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49" w:history="1">
        <w:r w:rsidRPr="00D222C5">
          <w:rPr>
            <w:rStyle w:val="Hyperlink"/>
            <w:noProof/>
          </w:rPr>
          <w:t>5.3. Giới hạn của phép đo tham chiếu trên CPU</w:t>
        </w:r>
        <w:r>
          <w:rPr>
            <w:noProof/>
            <w:webHidden/>
          </w:rPr>
          <w:tab/>
        </w:r>
        <w:r>
          <w:rPr>
            <w:noProof/>
            <w:webHidden/>
          </w:rPr>
          <w:fldChar w:fldCharType="begin"/>
        </w:r>
        <w:r>
          <w:rPr>
            <w:noProof/>
            <w:webHidden/>
          </w:rPr>
          <w:instrText xml:space="preserve"> PAGEREF _Toc242103649 \h </w:instrText>
        </w:r>
        <w:r>
          <w:rPr>
            <w:noProof/>
            <w:webHidden/>
          </w:rPr>
        </w:r>
        <w:r>
          <w:rPr>
            <w:noProof/>
            <w:webHidden/>
          </w:rPr>
          <w:fldChar w:fldCharType="separate"/>
        </w:r>
        <w:r>
          <w:rPr>
            <w:noProof/>
            <w:webHidden/>
          </w:rPr>
          <w:t>28</w:t>
        </w:r>
        <w:r>
          <w:rPr>
            <w:noProof/>
            <w:webHidden/>
          </w:rPr>
          <w:fldChar w:fldCharType="end"/>
        </w:r>
      </w:hyperlink>
    </w:p>
    <w:p w14:paraId="14074296" w14:textId="2CF9075F"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50" w:history="1">
        <w:r w:rsidRPr="00D222C5">
          <w:rPr>
            <w:rStyle w:val="Hyperlink"/>
            <w:noProof/>
          </w:rPr>
          <w:t>5.4. Các trường hợp suy biến chất lượng tín hiệu</w:t>
        </w:r>
        <w:r>
          <w:rPr>
            <w:noProof/>
            <w:webHidden/>
          </w:rPr>
          <w:tab/>
        </w:r>
        <w:r>
          <w:rPr>
            <w:noProof/>
            <w:webHidden/>
          </w:rPr>
          <w:fldChar w:fldCharType="begin"/>
        </w:r>
        <w:r>
          <w:rPr>
            <w:noProof/>
            <w:webHidden/>
          </w:rPr>
          <w:instrText xml:space="preserve"> PAGEREF _Toc242103650 \h </w:instrText>
        </w:r>
        <w:r>
          <w:rPr>
            <w:noProof/>
            <w:webHidden/>
          </w:rPr>
        </w:r>
        <w:r>
          <w:rPr>
            <w:noProof/>
            <w:webHidden/>
          </w:rPr>
          <w:fldChar w:fldCharType="separate"/>
        </w:r>
        <w:r>
          <w:rPr>
            <w:noProof/>
            <w:webHidden/>
          </w:rPr>
          <w:t>28</w:t>
        </w:r>
        <w:r>
          <w:rPr>
            <w:noProof/>
            <w:webHidden/>
          </w:rPr>
          <w:fldChar w:fldCharType="end"/>
        </w:r>
      </w:hyperlink>
    </w:p>
    <w:p w14:paraId="759226B1" w14:textId="5A0F6093" w:rsidR="006456B3" w:rsidRDefault="006456B3">
      <w:pPr>
        <w:pStyle w:val="TOC1"/>
        <w:tabs>
          <w:tab w:val="right" w:leader="dot" w:pos="9345"/>
        </w:tabs>
        <w:rPr>
          <w:rFonts w:asciiTheme="minorHAnsi" w:hAnsiTheme="minorHAnsi"/>
          <w:noProof/>
          <w:kern w:val="2"/>
          <w:szCs w:val="24"/>
          <w:lang w:val="vi-VN" w:eastAsia="vi-VN"/>
          <w14:ligatures w14:val="standardContextual"/>
        </w:rPr>
      </w:pPr>
      <w:hyperlink w:anchor="_Toc242103651" w:history="1">
        <w:r w:rsidRPr="00D222C5">
          <w:rPr>
            <w:rStyle w:val="Hyperlink"/>
            <w:noProof/>
          </w:rPr>
          <w:t>CHƯƠNG 6. KẾT LUẬN VÀ HƯỚNG PHÁT TRIỂN</w:t>
        </w:r>
        <w:r>
          <w:rPr>
            <w:noProof/>
            <w:webHidden/>
          </w:rPr>
          <w:tab/>
        </w:r>
        <w:r>
          <w:rPr>
            <w:noProof/>
            <w:webHidden/>
          </w:rPr>
          <w:fldChar w:fldCharType="begin"/>
        </w:r>
        <w:r>
          <w:rPr>
            <w:noProof/>
            <w:webHidden/>
          </w:rPr>
          <w:instrText xml:space="preserve"> PAGEREF _Toc242103651 \h </w:instrText>
        </w:r>
        <w:r>
          <w:rPr>
            <w:noProof/>
            <w:webHidden/>
          </w:rPr>
        </w:r>
        <w:r>
          <w:rPr>
            <w:noProof/>
            <w:webHidden/>
          </w:rPr>
          <w:fldChar w:fldCharType="separate"/>
        </w:r>
        <w:r>
          <w:rPr>
            <w:noProof/>
            <w:webHidden/>
          </w:rPr>
          <w:t>29</w:t>
        </w:r>
        <w:r>
          <w:rPr>
            <w:noProof/>
            <w:webHidden/>
          </w:rPr>
          <w:fldChar w:fldCharType="end"/>
        </w:r>
      </w:hyperlink>
    </w:p>
    <w:p w14:paraId="02E348F8" w14:textId="5795511A"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52" w:history="1">
        <w:r w:rsidRPr="00D222C5">
          <w:rPr>
            <w:rStyle w:val="Hyperlink"/>
            <w:noProof/>
          </w:rPr>
          <w:t>6.1. Kết luận tổng kết đề tài</w:t>
        </w:r>
        <w:r>
          <w:rPr>
            <w:noProof/>
            <w:webHidden/>
          </w:rPr>
          <w:tab/>
        </w:r>
        <w:r>
          <w:rPr>
            <w:noProof/>
            <w:webHidden/>
          </w:rPr>
          <w:fldChar w:fldCharType="begin"/>
        </w:r>
        <w:r>
          <w:rPr>
            <w:noProof/>
            <w:webHidden/>
          </w:rPr>
          <w:instrText xml:space="preserve"> PAGEREF _Toc242103652 \h </w:instrText>
        </w:r>
        <w:r>
          <w:rPr>
            <w:noProof/>
            <w:webHidden/>
          </w:rPr>
        </w:r>
        <w:r>
          <w:rPr>
            <w:noProof/>
            <w:webHidden/>
          </w:rPr>
          <w:fldChar w:fldCharType="separate"/>
        </w:r>
        <w:r>
          <w:rPr>
            <w:noProof/>
            <w:webHidden/>
          </w:rPr>
          <w:t>29</w:t>
        </w:r>
        <w:r>
          <w:rPr>
            <w:noProof/>
            <w:webHidden/>
          </w:rPr>
          <w:fldChar w:fldCharType="end"/>
        </w:r>
      </w:hyperlink>
    </w:p>
    <w:p w14:paraId="6472FE86" w14:textId="608490AB"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53" w:history="1">
        <w:r w:rsidRPr="00D222C5">
          <w:rPr>
            <w:rStyle w:val="Hyperlink"/>
            <w:noProof/>
          </w:rPr>
          <w:t>6.2. Hướng mở rộng nghiên cứu trong tương lai</w:t>
        </w:r>
        <w:r>
          <w:rPr>
            <w:noProof/>
            <w:webHidden/>
          </w:rPr>
          <w:tab/>
        </w:r>
        <w:r>
          <w:rPr>
            <w:noProof/>
            <w:webHidden/>
          </w:rPr>
          <w:fldChar w:fldCharType="begin"/>
        </w:r>
        <w:r>
          <w:rPr>
            <w:noProof/>
            <w:webHidden/>
          </w:rPr>
          <w:instrText xml:space="preserve"> PAGEREF _Toc242103653 \h </w:instrText>
        </w:r>
        <w:r>
          <w:rPr>
            <w:noProof/>
            <w:webHidden/>
          </w:rPr>
        </w:r>
        <w:r>
          <w:rPr>
            <w:noProof/>
            <w:webHidden/>
          </w:rPr>
          <w:fldChar w:fldCharType="separate"/>
        </w:r>
        <w:r>
          <w:rPr>
            <w:noProof/>
            <w:webHidden/>
          </w:rPr>
          <w:t>29</w:t>
        </w:r>
        <w:r>
          <w:rPr>
            <w:noProof/>
            <w:webHidden/>
          </w:rPr>
          <w:fldChar w:fldCharType="end"/>
        </w:r>
      </w:hyperlink>
    </w:p>
    <w:p w14:paraId="2A9B4FDF" w14:textId="45896866" w:rsidR="006456B3" w:rsidRDefault="006456B3">
      <w:pPr>
        <w:pStyle w:val="TOC1"/>
        <w:tabs>
          <w:tab w:val="right" w:leader="dot" w:pos="9345"/>
        </w:tabs>
        <w:rPr>
          <w:rFonts w:asciiTheme="minorHAnsi" w:hAnsiTheme="minorHAnsi"/>
          <w:noProof/>
          <w:kern w:val="2"/>
          <w:szCs w:val="24"/>
          <w:lang w:val="vi-VN" w:eastAsia="vi-VN"/>
          <w14:ligatures w14:val="standardContextual"/>
        </w:rPr>
      </w:pPr>
      <w:hyperlink w:anchor="_Toc242103654" w:history="1">
        <w:r w:rsidRPr="00D222C5">
          <w:rPr>
            <w:rStyle w:val="Hyperlink"/>
            <w:noProof/>
          </w:rPr>
          <w:t>TÀI LIỆU THAM KHẢO</w:t>
        </w:r>
        <w:r>
          <w:rPr>
            <w:noProof/>
            <w:webHidden/>
          </w:rPr>
          <w:tab/>
        </w:r>
        <w:r>
          <w:rPr>
            <w:noProof/>
            <w:webHidden/>
          </w:rPr>
          <w:fldChar w:fldCharType="begin"/>
        </w:r>
        <w:r>
          <w:rPr>
            <w:noProof/>
            <w:webHidden/>
          </w:rPr>
          <w:instrText xml:space="preserve"> PAGEREF _Toc242103654 \h </w:instrText>
        </w:r>
        <w:r>
          <w:rPr>
            <w:noProof/>
            <w:webHidden/>
          </w:rPr>
        </w:r>
        <w:r>
          <w:rPr>
            <w:noProof/>
            <w:webHidden/>
          </w:rPr>
          <w:fldChar w:fldCharType="separate"/>
        </w:r>
        <w:r>
          <w:rPr>
            <w:noProof/>
            <w:webHidden/>
          </w:rPr>
          <w:t>30</w:t>
        </w:r>
        <w:r>
          <w:rPr>
            <w:noProof/>
            <w:webHidden/>
          </w:rPr>
          <w:fldChar w:fldCharType="end"/>
        </w:r>
      </w:hyperlink>
    </w:p>
    <w:p w14:paraId="2353EBCA" w14:textId="45F58FA7" w:rsidR="006456B3" w:rsidRDefault="006456B3">
      <w:pPr>
        <w:pStyle w:val="TOC1"/>
        <w:tabs>
          <w:tab w:val="right" w:leader="dot" w:pos="9345"/>
        </w:tabs>
        <w:rPr>
          <w:rFonts w:asciiTheme="minorHAnsi" w:hAnsiTheme="minorHAnsi"/>
          <w:noProof/>
          <w:kern w:val="2"/>
          <w:szCs w:val="24"/>
          <w:lang w:val="vi-VN" w:eastAsia="vi-VN"/>
          <w14:ligatures w14:val="standardContextual"/>
        </w:rPr>
      </w:pPr>
      <w:hyperlink w:anchor="_Toc242103655" w:history="1">
        <w:r w:rsidRPr="00D222C5">
          <w:rPr>
            <w:rStyle w:val="Hyperlink"/>
            <w:noProof/>
          </w:rPr>
          <w:t>PHỤ LỤC</w:t>
        </w:r>
        <w:r>
          <w:rPr>
            <w:noProof/>
            <w:webHidden/>
          </w:rPr>
          <w:tab/>
        </w:r>
        <w:r>
          <w:rPr>
            <w:noProof/>
            <w:webHidden/>
          </w:rPr>
          <w:fldChar w:fldCharType="begin"/>
        </w:r>
        <w:r>
          <w:rPr>
            <w:noProof/>
            <w:webHidden/>
          </w:rPr>
          <w:instrText xml:space="preserve"> PAGEREF _Toc242103655 \h </w:instrText>
        </w:r>
        <w:r>
          <w:rPr>
            <w:noProof/>
            <w:webHidden/>
          </w:rPr>
        </w:r>
        <w:r>
          <w:rPr>
            <w:noProof/>
            <w:webHidden/>
          </w:rPr>
          <w:fldChar w:fldCharType="separate"/>
        </w:r>
        <w:r>
          <w:rPr>
            <w:noProof/>
            <w:webHidden/>
          </w:rPr>
          <w:t>31</w:t>
        </w:r>
        <w:r>
          <w:rPr>
            <w:noProof/>
            <w:webHidden/>
          </w:rPr>
          <w:fldChar w:fldCharType="end"/>
        </w:r>
      </w:hyperlink>
    </w:p>
    <w:p w14:paraId="65896CB0" w14:textId="02A51B55"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56" w:history="1">
        <w:r w:rsidRPr="00D222C5">
          <w:rPr>
            <w:rStyle w:val="Hyperlink"/>
            <w:noProof/>
          </w:rPr>
          <w:t>Phụ lục A: Cấu trúc thư mục mã nguồn triển khai</w:t>
        </w:r>
        <w:r>
          <w:rPr>
            <w:noProof/>
            <w:webHidden/>
          </w:rPr>
          <w:tab/>
        </w:r>
        <w:r>
          <w:rPr>
            <w:noProof/>
            <w:webHidden/>
          </w:rPr>
          <w:fldChar w:fldCharType="begin"/>
        </w:r>
        <w:r>
          <w:rPr>
            <w:noProof/>
            <w:webHidden/>
          </w:rPr>
          <w:instrText xml:space="preserve"> PAGEREF _Toc242103656 \h </w:instrText>
        </w:r>
        <w:r>
          <w:rPr>
            <w:noProof/>
            <w:webHidden/>
          </w:rPr>
        </w:r>
        <w:r>
          <w:rPr>
            <w:noProof/>
            <w:webHidden/>
          </w:rPr>
          <w:fldChar w:fldCharType="separate"/>
        </w:r>
        <w:r>
          <w:rPr>
            <w:noProof/>
            <w:webHidden/>
          </w:rPr>
          <w:t>31</w:t>
        </w:r>
        <w:r>
          <w:rPr>
            <w:noProof/>
            <w:webHidden/>
          </w:rPr>
          <w:fldChar w:fldCharType="end"/>
        </w:r>
      </w:hyperlink>
    </w:p>
    <w:p w14:paraId="641B80A4" w14:textId="551C73AB"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57" w:history="1">
        <w:r w:rsidRPr="00D222C5">
          <w:rPr>
            <w:rStyle w:val="Hyperlink"/>
            <w:noProof/>
          </w:rPr>
          <w:t>Phụ lục B: Hướng dẫn lệnh tái hiện kết quả thực nghiệm</w:t>
        </w:r>
        <w:r>
          <w:rPr>
            <w:noProof/>
            <w:webHidden/>
          </w:rPr>
          <w:tab/>
        </w:r>
        <w:r>
          <w:rPr>
            <w:noProof/>
            <w:webHidden/>
          </w:rPr>
          <w:fldChar w:fldCharType="begin"/>
        </w:r>
        <w:r>
          <w:rPr>
            <w:noProof/>
            <w:webHidden/>
          </w:rPr>
          <w:instrText xml:space="preserve"> PAGEREF _Toc242103657 \h </w:instrText>
        </w:r>
        <w:r>
          <w:rPr>
            <w:noProof/>
            <w:webHidden/>
          </w:rPr>
        </w:r>
        <w:r>
          <w:rPr>
            <w:noProof/>
            <w:webHidden/>
          </w:rPr>
          <w:fldChar w:fldCharType="separate"/>
        </w:r>
        <w:r>
          <w:rPr>
            <w:noProof/>
            <w:webHidden/>
          </w:rPr>
          <w:t>32</w:t>
        </w:r>
        <w:r>
          <w:rPr>
            <w:noProof/>
            <w:webHidden/>
          </w:rPr>
          <w:fldChar w:fldCharType="end"/>
        </w:r>
      </w:hyperlink>
    </w:p>
    <w:p w14:paraId="0E22F237" w14:textId="4E2B5CE0" w:rsidR="006456B3" w:rsidRDefault="006456B3">
      <w:pPr>
        <w:pStyle w:val="TOC2"/>
        <w:tabs>
          <w:tab w:val="right" w:leader="dot" w:pos="9345"/>
        </w:tabs>
        <w:rPr>
          <w:rFonts w:asciiTheme="minorHAnsi" w:hAnsiTheme="minorHAnsi"/>
          <w:noProof/>
          <w:kern w:val="2"/>
          <w:szCs w:val="24"/>
          <w:lang w:val="vi-VN" w:eastAsia="vi-VN"/>
          <w14:ligatures w14:val="standardContextual"/>
        </w:rPr>
      </w:pPr>
      <w:hyperlink w:anchor="_Toc242103658" w:history="1">
        <w:r w:rsidRPr="00D222C5">
          <w:rPr>
            <w:rStyle w:val="Hyperlink"/>
            <w:noProof/>
          </w:rPr>
          <w:t>Phụ lục C Liên kết mã nguồn và hồ sơ nộp</w:t>
        </w:r>
        <w:r>
          <w:rPr>
            <w:noProof/>
            <w:webHidden/>
          </w:rPr>
          <w:tab/>
        </w:r>
        <w:r>
          <w:rPr>
            <w:noProof/>
            <w:webHidden/>
          </w:rPr>
          <w:fldChar w:fldCharType="begin"/>
        </w:r>
        <w:r>
          <w:rPr>
            <w:noProof/>
            <w:webHidden/>
          </w:rPr>
          <w:instrText xml:space="preserve"> PAGEREF _Toc242103658 \h </w:instrText>
        </w:r>
        <w:r>
          <w:rPr>
            <w:noProof/>
            <w:webHidden/>
          </w:rPr>
        </w:r>
        <w:r>
          <w:rPr>
            <w:noProof/>
            <w:webHidden/>
          </w:rPr>
          <w:fldChar w:fldCharType="separate"/>
        </w:r>
        <w:r>
          <w:rPr>
            <w:noProof/>
            <w:webHidden/>
          </w:rPr>
          <w:t>33</w:t>
        </w:r>
        <w:r>
          <w:rPr>
            <w:noProof/>
            <w:webHidden/>
          </w:rPr>
          <w:fldChar w:fldCharType="end"/>
        </w:r>
      </w:hyperlink>
    </w:p>
    <w:p w14:paraId="21CC7DF9" w14:textId="6DB2EB43" w:rsidR="00D753E2" w:rsidRDefault="00802C92">
      <w:pPr>
        <w:keepNext/>
        <w:spacing w:after="80"/>
      </w:pPr>
      <w:r>
        <w:fldChar w:fldCharType="end"/>
      </w:r>
    </w:p>
    <w:p w14:paraId="3D096F55" w14:textId="77777777" w:rsidR="00D753E2" w:rsidRDefault="00802C92">
      <w:pPr>
        <w:pStyle w:val="Heading1"/>
        <w:pageBreakBefore/>
        <w:spacing w:before="200" w:after="80"/>
        <w:jc w:val="center"/>
      </w:pPr>
      <w:bookmarkStart w:id="2" w:name="_Toc242103614"/>
      <w:r>
        <w:rPr>
          <w:rFonts w:ascii="Times New Roman" w:hAnsi="Times New Roman"/>
          <w:color w:val="000000"/>
        </w:rPr>
        <w:lastRenderedPageBreak/>
        <w:t>DANH MỤC CÁC TỪ VIẾT TẮT VÀ THUẬT NGỮ</w:t>
      </w:r>
      <w:bookmarkEnd w:id="2"/>
    </w:p>
    <w:p w14:paraId="2E00DA5C" w14:textId="77777777" w:rsidR="00D753E2" w:rsidRDefault="00D753E2">
      <w:pPr>
        <w:keepNext/>
        <w:spacing w:after="80"/>
      </w:pPr>
    </w:p>
    <w:tbl>
      <w:tblPr>
        <w:tblW w:w="0" w:type="auto"/>
        <w:jc w:val="center"/>
        <w:tblLayout w:type="fixed"/>
        <w:tblLook w:val="04A0" w:firstRow="1" w:lastRow="0" w:firstColumn="1" w:lastColumn="0" w:noHBand="0" w:noVBand="1"/>
      </w:tblPr>
      <w:tblGrid>
        <w:gridCol w:w="1608"/>
        <w:gridCol w:w="3216"/>
        <w:gridCol w:w="4531"/>
      </w:tblGrid>
      <w:tr w:rsidR="00D753E2" w14:paraId="114FAF47" w14:textId="77777777">
        <w:trPr>
          <w:cantSplit/>
          <w:tblHeader/>
          <w:jc w:val="center"/>
        </w:trPr>
        <w:tc>
          <w:tcPr>
            <w:tcW w:w="1608"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71C5C406" w14:textId="77777777" w:rsidR="00D753E2" w:rsidRDefault="00802C92">
            <w:pPr>
              <w:keepNext/>
              <w:jc w:val="center"/>
            </w:pPr>
            <w:r>
              <w:rPr>
                <w:b/>
                <w:color w:val="000000"/>
                <w:sz w:val="22"/>
              </w:rPr>
              <w:t>Ký hiệu</w:t>
            </w:r>
          </w:p>
        </w:tc>
        <w:tc>
          <w:tcPr>
            <w:tcW w:w="3216"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4AFE1AC2" w14:textId="77777777" w:rsidR="00D753E2" w:rsidRDefault="00802C92">
            <w:pPr>
              <w:keepNext/>
              <w:jc w:val="center"/>
            </w:pPr>
            <w:r>
              <w:rPr>
                <w:b/>
                <w:color w:val="000000"/>
                <w:sz w:val="22"/>
              </w:rPr>
              <w:t>Thuật ngữ tiếng Anh</w:t>
            </w:r>
          </w:p>
        </w:tc>
        <w:tc>
          <w:tcPr>
            <w:tcW w:w="4531"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115552A1" w14:textId="77777777" w:rsidR="00D753E2" w:rsidRDefault="00802C92">
            <w:pPr>
              <w:keepNext/>
              <w:jc w:val="center"/>
            </w:pPr>
            <w:r>
              <w:rPr>
                <w:b/>
                <w:color w:val="000000"/>
                <w:sz w:val="22"/>
              </w:rPr>
              <w:t>Ý nghĩa giải thích trong tiếng Việt</w:t>
            </w:r>
          </w:p>
        </w:tc>
      </w:tr>
      <w:tr w:rsidR="00D753E2" w14:paraId="2864FC97" w14:textId="77777777">
        <w:trPr>
          <w:cantSplit/>
          <w:jc w:val="center"/>
        </w:trPr>
        <w:tc>
          <w:tcPr>
            <w:tcW w:w="1608" w:type="dxa"/>
            <w:tcBorders>
              <w:left w:val="single" w:sz="4" w:space="0" w:color="000000"/>
              <w:bottom w:val="single" w:sz="4" w:space="0" w:color="000000"/>
              <w:right w:val="single" w:sz="4" w:space="0" w:color="000000"/>
            </w:tcBorders>
            <w:tcMar>
              <w:top w:w="35" w:type="dxa"/>
              <w:left w:w="70" w:type="dxa"/>
              <w:bottom w:w="35" w:type="dxa"/>
              <w:right w:w="70" w:type="dxa"/>
            </w:tcMar>
          </w:tcPr>
          <w:p w14:paraId="3903E087" w14:textId="77777777" w:rsidR="00D753E2" w:rsidRDefault="00802C92">
            <w:r>
              <w:rPr>
                <w:color w:val="000000"/>
                <w:sz w:val="22"/>
              </w:rPr>
              <w:t>PPG</w:t>
            </w:r>
          </w:p>
        </w:tc>
        <w:tc>
          <w:tcPr>
            <w:tcW w:w="3216" w:type="dxa"/>
            <w:tcBorders>
              <w:left w:val="single" w:sz="4" w:space="0" w:color="000000"/>
              <w:bottom w:val="single" w:sz="4" w:space="0" w:color="000000"/>
              <w:right w:val="single" w:sz="4" w:space="0" w:color="000000"/>
            </w:tcBorders>
            <w:tcMar>
              <w:top w:w="35" w:type="dxa"/>
              <w:left w:w="70" w:type="dxa"/>
              <w:bottom w:w="35" w:type="dxa"/>
              <w:right w:w="70" w:type="dxa"/>
            </w:tcMar>
          </w:tcPr>
          <w:p w14:paraId="64C97B8C" w14:textId="77777777" w:rsidR="00D753E2" w:rsidRDefault="00802C92">
            <w:pPr>
              <w:jc w:val="center"/>
            </w:pPr>
            <w:r>
              <w:rPr>
                <w:color w:val="000000"/>
                <w:sz w:val="22"/>
              </w:rPr>
              <w:t>Photoplethysmogram</w:t>
            </w:r>
          </w:p>
        </w:tc>
        <w:tc>
          <w:tcPr>
            <w:tcW w:w="4531" w:type="dxa"/>
            <w:tcBorders>
              <w:left w:val="single" w:sz="4" w:space="0" w:color="000000"/>
              <w:bottom w:val="single" w:sz="4" w:space="0" w:color="000000"/>
              <w:right w:val="single" w:sz="4" w:space="0" w:color="000000"/>
            </w:tcBorders>
            <w:tcMar>
              <w:top w:w="35" w:type="dxa"/>
              <w:left w:w="70" w:type="dxa"/>
              <w:bottom w:w="35" w:type="dxa"/>
              <w:right w:w="70" w:type="dxa"/>
            </w:tcMar>
          </w:tcPr>
          <w:p w14:paraId="2095A844" w14:textId="77777777" w:rsidR="00D753E2" w:rsidRDefault="00802C92">
            <w:pPr>
              <w:jc w:val="center"/>
            </w:pPr>
            <w:r>
              <w:rPr>
                <w:color w:val="000000"/>
                <w:sz w:val="22"/>
              </w:rPr>
              <w:t>Tín hiệu quang thể tích đo biến thiên thể tích máu ngoại vi</w:t>
            </w:r>
          </w:p>
        </w:tc>
      </w:tr>
      <w:tr w:rsidR="00D753E2" w14:paraId="4E17E010" w14:textId="77777777">
        <w:trPr>
          <w:cantSplit/>
          <w:jc w:val="center"/>
        </w:trPr>
        <w:tc>
          <w:tcPr>
            <w:tcW w:w="1608" w:type="dxa"/>
            <w:tcBorders>
              <w:left w:val="single" w:sz="4" w:space="0" w:color="000000"/>
              <w:bottom w:val="single" w:sz="4" w:space="0" w:color="000000"/>
              <w:right w:val="single" w:sz="4" w:space="0" w:color="000000"/>
            </w:tcBorders>
            <w:tcMar>
              <w:top w:w="35" w:type="dxa"/>
              <w:left w:w="70" w:type="dxa"/>
              <w:bottom w:w="35" w:type="dxa"/>
              <w:right w:w="70" w:type="dxa"/>
            </w:tcMar>
          </w:tcPr>
          <w:p w14:paraId="453AF60F" w14:textId="77777777" w:rsidR="00D753E2" w:rsidRDefault="00802C92">
            <w:r>
              <w:rPr>
                <w:color w:val="000000"/>
                <w:sz w:val="22"/>
              </w:rPr>
              <w:t>HR</w:t>
            </w:r>
          </w:p>
        </w:tc>
        <w:tc>
          <w:tcPr>
            <w:tcW w:w="3216" w:type="dxa"/>
            <w:tcBorders>
              <w:left w:val="single" w:sz="4" w:space="0" w:color="000000"/>
              <w:bottom w:val="single" w:sz="4" w:space="0" w:color="000000"/>
              <w:right w:val="single" w:sz="4" w:space="0" w:color="000000"/>
            </w:tcBorders>
            <w:tcMar>
              <w:top w:w="35" w:type="dxa"/>
              <w:left w:w="70" w:type="dxa"/>
              <w:bottom w:w="35" w:type="dxa"/>
              <w:right w:w="70" w:type="dxa"/>
            </w:tcMar>
          </w:tcPr>
          <w:p w14:paraId="01FE890D" w14:textId="77777777" w:rsidR="00D753E2" w:rsidRDefault="00802C92">
            <w:pPr>
              <w:jc w:val="center"/>
            </w:pPr>
            <w:r>
              <w:rPr>
                <w:color w:val="000000"/>
                <w:sz w:val="22"/>
              </w:rPr>
              <w:t>Heart Rate</w:t>
            </w:r>
          </w:p>
        </w:tc>
        <w:tc>
          <w:tcPr>
            <w:tcW w:w="4531" w:type="dxa"/>
            <w:tcBorders>
              <w:left w:val="single" w:sz="4" w:space="0" w:color="000000"/>
              <w:bottom w:val="single" w:sz="4" w:space="0" w:color="000000"/>
              <w:right w:val="single" w:sz="4" w:space="0" w:color="000000"/>
            </w:tcBorders>
            <w:tcMar>
              <w:top w:w="35" w:type="dxa"/>
              <w:left w:w="70" w:type="dxa"/>
              <w:bottom w:w="35" w:type="dxa"/>
              <w:right w:w="70" w:type="dxa"/>
            </w:tcMar>
          </w:tcPr>
          <w:p w14:paraId="1CDC64E8" w14:textId="77777777" w:rsidR="00D753E2" w:rsidRDefault="00802C92">
            <w:pPr>
              <w:jc w:val="center"/>
            </w:pPr>
            <w:r>
              <w:rPr>
                <w:color w:val="000000"/>
                <w:sz w:val="22"/>
              </w:rPr>
              <w:t>Nhịp tim, số lần tim co bóp trong một phút (nhịp/phút)</w:t>
            </w:r>
          </w:p>
        </w:tc>
      </w:tr>
      <w:tr w:rsidR="00D753E2" w14:paraId="76C4E153" w14:textId="77777777">
        <w:trPr>
          <w:cantSplit/>
          <w:jc w:val="center"/>
        </w:trPr>
        <w:tc>
          <w:tcPr>
            <w:tcW w:w="1608" w:type="dxa"/>
            <w:tcBorders>
              <w:left w:val="single" w:sz="4" w:space="0" w:color="000000"/>
              <w:bottom w:val="single" w:sz="4" w:space="0" w:color="000000"/>
              <w:right w:val="single" w:sz="4" w:space="0" w:color="000000"/>
            </w:tcBorders>
            <w:tcMar>
              <w:top w:w="35" w:type="dxa"/>
              <w:left w:w="70" w:type="dxa"/>
              <w:bottom w:w="35" w:type="dxa"/>
              <w:right w:w="70" w:type="dxa"/>
            </w:tcMar>
          </w:tcPr>
          <w:p w14:paraId="04FBB71C" w14:textId="77777777" w:rsidR="00D753E2" w:rsidRDefault="00802C92">
            <w:r>
              <w:rPr>
                <w:color w:val="000000"/>
                <w:sz w:val="22"/>
              </w:rPr>
              <w:t>RR</w:t>
            </w:r>
          </w:p>
        </w:tc>
        <w:tc>
          <w:tcPr>
            <w:tcW w:w="3216" w:type="dxa"/>
            <w:tcBorders>
              <w:left w:val="single" w:sz="4" w:space="0" w:color="000000"/>
              <w:bottom w:val="single" w:sz="4" w:space="0" w:color="000000"/>
              <w:right w:val="single" w:sz="4" w:space="0" w:color="000000"/>
            </w:tcBorders>
            <w:tcMar>
              <w:top w:w="35" w:type="dxa"/>
              <w:left w:w="70" w:type="dxa"/>
              <w:bottom w:w="35" w:type="dxa"/>
              <w:right w:w="70" w:type="dxa"/>
            </w:tcMar>
          </w:tcPr>
          <w:p w14:paraId="47AC52DC" w14:textId="77777777" w:rsidR="00D753E2" w:rsidRDefault="00802C92">
            <w:pPr>
              <w:jc w:val="center"/>
            </w:pPr>
            <w:r>
              <w:rPr>
                <w:color w:val="000000"/>
                <w:sz w:val="22"/>
              </w:rPr>
              <w:t>Respiration Rate</w:t>
            </w:r>
          </w:p>
        </w:tc>
        <w:tc>
          <w:tcPr>
            <w:tcW w:w="4531" w:type="dxa"/>
            <w:tcBorders>
              <w:left w:val="single" w:sz="4" w:space="0" w:color="000000"/>
              <w:bottom w:val="single" w:sz="4" w:space="0" w:color="000000"/>
              <w:right w:val="single" w:sz="4" w:space="0" w:color="000000"/>
            </w:tcBorders>
            <w:tcMar>
              <w:top w:w="35" w:type="dxa"/>
              <w:left w:w="70" w:type="dxa"/>
              <w:bottom w:w="35" w:type="dxa"/>
              <w:right w:w="70" w:type="dxa"/>
            </w:tcMar>
          </w:tcPr>
          <w:p w14:paraId="38F3A9C6" w14:textId="77777777" w:rsidR="00D753E2" w:rsidRDefault="00802C92">
            <w:pPr>
              <w:jc w:val="center"/>
            </w:pPr>
            <w:r>
              <w:rPr>
                <w:color w:val="000000"/>
                <w:sz w:val="22"/>
              </w:rPr>
              <w:t>Tần số hô hấp, số lần thở trong một phút (nhịp thở/phút)</w:t>
            </w:r>
          </w:p>
        </w:tc>
      </w:tr>
      <w:tr w:rsidR="00D753E2" w14:paraId="41861BE8" w14:textId="77777777">
        <w:trPr>
          <w:cantSplit/>
          <w:jc w:val="center"/>
        </w:trPr>
        <w:tc>
          <w:tcPr>
            <w:tcW w:w="1608" w:type="dxa"/>
            <w:tcBorders>
              <w:left w:val="single" w:sz="4" w:space="0" w:color="000000"/>
              <w:bottom w:val="single" w:sz="4" w:space="0" w:color="000000"/>
              <w:right w:val="single" w:sz="4" w:space="0" w:color="000000"/>
            </w:tcBorders>
            <w:tcMar>
              <w:top w:w="35" w:type="dxa"/>
              <w:left w:w="70" w:type="dxa"/>
              <w:bottom w:w="35" w:type="dxa"/>
              <w:right w:w="70" w:type="dxa"/>
            </w:tcMar>
          </w:tcPr>
          <w:p w14:paraId="7A052988" w14:textId="77777777" w:rsidR="00D753E2" w:rsidRDefault="00802C92">
            <w:r>
              <w:rPr>
                <w:color w:val="000000"/>
                <w:sz w:val="22"/>
              </w:rPr>
              <w:t>CR</w:t>
            </w:r>
          </w:p>
        </w:tc>
        <w:tc>
          <w:tcPr>
            <w:tcW w:w="3216" w:type="dxa"/>
            <w:tcBorders>
              <w:left w:val="single" w:sz="4" w:space="0" w:color="000000"/>
              <w:bottom w:val="single" w:sz="4" w:space="0" w:color="000000"/>
              <w:right w:val="single" w:sz="4" w:space="0" w:color="000000"/>
            </w:tcBorders>
            <w:tcMar>
              <w:top w:w="35" w:type="dxa"/>
              <w:left w:w="70" w:type="dxa"/>
              <w:bottom w:w="35" w:type="dxa"/>
              <w:right w:w="70" w:type="dxa"/>
            </w:tcMar>
          </w:tcPr>
          <w:p w14:paraId="33173454" w14:textId="77777777" w:rsidR="00D753E2" w:rsidRDefault="00802C92">
            <w:pPr>
              <w:jc w:val="center"/>
            </w:pPr>
            <w:r>
              <w:rPr>
                <w:color w:val="000000"/>
                <w:sz w:val="22"/>
              </w:rPr>
              <w:t>Compression Ratio</w:t>
            </w:r>
          </w:p>
        </w:tc>
        <w:tc>
          <w:tcPr>
            <w:tcW w:w="4531" w:type="dxa"/>
            <w:tcBorders>
              <w:left w:val="single" w:sz="4" w:space="0" w:color="000000"/>
              <w:bottom w:val="single" w:sz="4" w:space="0" w:color="000000"/>
              <w:right w:val="single" w:sz="4" w:space="0" w:color="000000"/>
            </w:tcBorders>
            <w:tcMar>
              <w:top w:w="35" w:type="dxa"/>
              <w:left w:w="70" w:type="dxa"/>
              <w:bottom w:w="35" w:type="dxa"/>
              <w:right w:w="70" w:type="dxa"/>
            </w:tcMar>
          </w:tcPr>
          <w:p w14:paraId="1C3F3FFA" w14:textId="77777777" w:rsidR="00D753E2" w:rsidRDefault="00802C92">
            <w:pPr>
              <w:jc w:val="center"/>
            </w:pPr>
            <w:r>
              <w:rPr>
                <w:color w:val="000000"/>
                <w:sz w:val="22"/>
              </w:rPr>
              <w:t>Tỷ số nén giữa kích thước dữ liệu thô và dữ liệu sau nén</w:t>
            </w:r>
          </w:p>
        </w:tc>
      </w:tr>
      <w:tr w:rsidR="00D753E2" w14:paraId="0A22CAB4" w14:textId="77777777">
        <w:trPr>
          <w:cantSplit/>
          <w:jc w:val="center"/>
        </w:trPr>
        <w:tc>
          <w:tcPr>
            <w:tcW w:w="1608" w:type="dxa"/>
            <w:tcBorders>
              <w:left w:val="single" w:sz="4" w:space="0" w:color="000000"/>
              <w:bottom w:val="single" w:sz="4" w:space="0" w:color="000000"/>
              <w:right w:val="single" w:sz="4" w:space="0" w:color="000000"/>
            </w:tcBorders>
            <w:tcMar>
              <w:top w:w="35" w:type="dxa"/>
              <w:left w:w="70" w:type="dxa"/>
              <w:bottom w:w="35" w:type="dxa"/>
              <w:right w:w="70" w:type="dxa"/>
            </w:tcMar>
          </w:tcPr>
          <w:p w14:paraId="50E97510" w14:textId="77777777" w:rsidR="00D753E2" w:rsidRDefault="00802C92">
            <w:r>
              <w:rPr>
                <w:color w:val="000000"/>
                <w:sz w:val="22"/>
              </w:rPr>
              <w:t>DCT</w:t>
            </w:r>
          </w:p>
        </w:tc>
        <w:tc>
          <w:tcPr>
            <w:tcW w:w="3216" w:type="dxa"/>
            <w:tcBorders>
              <w:left w:val="single" w:sz="4" w:space="0" w:color="000000"/>
              <w:bottom w:val="single" w:sz="4" w:space="0" w:color="000000"/>
              <w:right w:val="single" w:sz="4" w:space="0" w:color="000000"/>
            </w:tcBorders>
            <w:tcMar>
              <w:top w:w="35" w:type="dxa"/>
              <w:left w:w="70" w:type="dxa"/>
              <w:bottom w:w="35" w:type="dxa"/>
              <w:right w:w="70" w:type="dxa"/>
            </w:tcMar>
          </w:tcPr>
          <w:p w14:paraId="273CC23A" w14:textId="77777777" w:rsidR="00D753E2" w:rsidRDefault="00802C92">
            <w:pPr>
              <w:jc w:val="center"/>
            </w:pPr>
            <w:r>
              <w:rPr>
                <w:color w:val="000000"/>
                <w:sz w:val="22"/>
              </w:rPr>
              <w:t>Discrete Cosine Transform</w:t>
            </w:r>
          </w:p>
        </w:tc>
        <w:tc>
          <w:tcPr>
            <w:tcW w:w="4531" w:type="dxa"/>
            <w:tcBorders>
              <w:left w:val="single" w:sz="4" w:space="0" w:color="000000"/>
              <w:bottom w:val="single" w:sz="4" w:space="0" w:color="000000"/>
              <w:right w:val="single" w:sz="4" w:space="0" w:color="000000"/>
            </w:tcBorders>
            <w:tcMar>
              <w:top w:w="35" w:type="dxa"/>
              <w:left w:w="70" w:type="dxa"/>
              <w:bottom w:w="35" w:type="dxa"/>
              <w:right w:w="70" w:type="dxa"/>
            </w:tcMar>
          </w:tcPr>
          <w:p w14:paraId="60F3F59F" w14:textId="77777777" w:rsidR="00D753E2" w:rsidRDefault="00802C92">
            <w:pPr>
              <w:jc w:val="center"/>
            </w:pPr>
            <w:r>
              <w:rPr>
                <w:color w:val="000000"/>
                <w:sz w:val="22"/>
              </w:rPr>
              <w:t>Biến đổi cosin rời rạc dùng làm phương pháp đối chứng</w:t>
            </w:r>
          </w:p>
        </w:tc>
      </w:tr>
      <w:tr w:rsidR="00D753E2" w14:paraId="20C04BCD" w14:textId="77777777">
        <w:trPr>
          <w:cantSplit/>
          <w:jc w:val="center"/>
        </w:trPr>
        <w:tc>
          <w:tcPr>
            <w:tcW w:w="1608" w:type="dxa"/>
            <w:tcBorders>
              <w:left w:val="single" w:sz="4" w:space="0" w:color="000000"/>
              <w:bottom w:val="single" w:sz="4" w:space="0" w:color="000000"/>
              <w:right w:val="single" w:sz="4" w:space="0" w:color="000000"/>
            </w:tcBorders>
            <w:tcMar>
              <w:top w:w="35" w:type="dxa"/>
              <w:left w:w="70" w:type="dxa"/>
              <w:bottom w:w="35" w:type="dxa"/>
              <w:right w:w="70" w:type="dxa"/>
            </w:tcMar>
          </w:tcPr>
          <w:p w14:paraId="73C70B1E" w14:textId="77777777" w:rsidR="00D753E2" w:rsidRDefault="00802C92">
            <w:r>
              <w:rPr>
                <w:color w:val="000000"/>
                <w:sz w:val="22"/>
              </w:rPr>
              <w:t>PRDc</w:t>
            </w:r>
          </w:p>
        </w:tc>
        <w:tc>
          <w:tcPr>
            <w:tcW w:w="3216" w:type="dxa"/>
            <w:tcBorders>
              <w:left w:val="single" w:sz="4" w:space="0" w:color="000000"/>
              <w:bottom w:val="single" w:sz="4" w:space="0" w:color="000000"/>
              <w:right w:val="single" w:sz="4" w:space="0" w:color="000000"/>
            </w:tcBorders>
            <w:tcMar>
              <w:top w:w="35" w:type="dxa"/>
              <w:left w:w="70" w:type="dxa"/>
              <w:bottom w:w="35" w:type="dxa"/>
              <w:right w:w="70" w:type="dxa"/>
            </w:tcMar>
          </w:tcPr>
          <w:p w14:paraId="360272CA" w14:textId="77777777" w:rsidR="00D753E2" w:rsidRDefault="00802C92">
            <w:pPr>
              <w:jc w:val="center"/>
            </w:pPr>
            <w:r>
              <w:rPr>
                <w:color w:val="000000"/>
                <w:sz w:val="22"/>
              </w:rPr>
              <w:t>Normalized Percent Residual Difference</w:t>
            </w:r>
          </w:p>
        </w:tc>
        <w:tc>
          <w:tcPr>
            <w:tcW w:w="4531" w:type="dxa"/>
            <w:tcBorders>
              <w:left w:val="single" w:sz="4" w:space="0" w:color="000000"/>
              <w:bottom w:val="single" w:sz="4" w:space="0" w:color="000000"/>
              <w:right w:val="single" w:sz="4" w:space="0" w:color="000000"/>
            </w:tcBorders>
            <w:tcMar>
              <w:top w:w="35" w:type="dxa"/>
              <w:left w:w="70" w:type="dxa"/>
              <w:bottom w:w="35" w:type="dxa"/>
              <w:right w:w="70" w:type="dxa"/>
            </w:tcMar>
          </w:tcPr>
          <w:p w14:paraId="16FA70A6" w14:textId="77777777" w:rsidR="00D753E2" w:rsidRDefault="00802C92">
            <w:pPr>
              <w:jc w:val="center"/>
            </w:pPr>
            <w:r>
              <w:rPr>
                <w:color w:val="000000"/>
                <w:sz w:val="22"/>
              </w:rPr>
              <w:t>Độ méo phần trăm dư chuẩn hóa sau khi trừ giá trị trung bình</w:t>
            </w:r>
          </w:p>
        </w:tc>
      </w:tr>
      <w:tr w:rsidR="00D753E2" w14:paraId="1ACB2177" w14:textId="77777777">
        <w:trPr>
          <w:cantSplit/>
          <w:jc w:val="center"/>
        </w:trPr>
        <w:tc>
          <w:tcPr>
            <w:tcW w:w="1608" w:type="dxa"/>
            <w:tcBorders>
              <w:left w:val="single" w:sz="4" w:space="0" w:color="000000"/>
              <w:bottom w:val="single" w:sz="4" w:space="0" w:color="000000"/>
              <w:right w:val="single" w:sz="4" w:space="0" w:color="000000"/>
            </w:tcBorders>
            <w:tcMar>
              <w:top w:w="35" w:type="dxa"/>
              <w:left w:w="70" w:type="dxa"/>
              <w:bottom w:w="35" w:type="dxa"/>
              <w:right w:w="70" w:type="dxa"/>
            </w:tcMar>
          </w:tcPr>
          <w:p w14:paraId="0C28B37E" w14:textId="77777777" w:rsidR="00D753E2" w:rsidRDefault="00802C92">
            <w:r>
              <w:rPr>
                <w:color w:val="000000"/>
                <w:sz w:val="22"/>
              </w:rPr>
              <w:t>SNRc</w:t>
            </w:r>
          </w:p>
        </w:tc>
        <w:tc>
          <w:tcPr>
            <w:tcW w:w="3216" w:type="dxa"/>
            <w:tcBorders>
              <w:left w:val="single" w:sz="4" w:space="0" w:color="000000"/>
              <w:bottom w:val="single" w:sz="4" w:space="0" w:color="000000"/>
              <w:right w:val="single" w:sz="4" w:space="0" w:color="000000"/>
            </w:tcBorders>
            <w:tcMar>
              <w:top w:w="35" w:type="dxa"/>
              <w:left w:w="70" w:type="dxa"/>
              <w:bottom w:w="35" w:type="dxa"/>
              <w:right w:w="70" w:type="dxa"/>
            </w:tcMar>
          </w:tcPr>
          <w:p w14:paraId="107AAF36" w14:textId="77777777" w:rsidR="00D753E2" w:rsidRDefault="00802C92">
            <w:pPr>
              <w:jc w:val="center"/>
            </w:pPr>
            <w:r>
              <w:rPr>
                <w:color w:val="000000"/>
                <w:sz w:val="22"/>
              </w:rPr>
              <w:t>Reconstructed Signal-to-Noise Ratio</w:t>
            </w:r>
          </w:p>
        </w:tc>
        <w:tc>
          <w:tcPr>
            <w:tcW w:w="4531" w:type="dxa"/>
            <w:tcBorders>
              <w:left w:val="single" w:sz="4" w:space="0" w:color="000000"/>
              <w:bottom w:val="single" w:sz="4" w:space="0" w:color="000000"/>
              <w:right w:val="single" w:sz="4" w:space="0" w:color="000000"/>
            </w:tcBorders>
            <w:tcMar>
              <w:top w:w="35" w:type="dxa"/>
              <w:left w:w="70" w:type="dxa"/>
              <w:bottom w:w="35" w:type="dxa"/>
              <w:right w:w="70" w:type="dxa"/>
            </w:tcMar>
          </w:tcPr>
          <w:p w14:paraId="4DA05434" w14:textId="77777777" w:rsidR="00D753E2" w:rsidRDefault="00802C92">
            <w:pPr>
              <w:jc w:val="center"/>
            </w:pPr>
            <w:r>
              <w:rPr>
                <w:color w:val="000000"/>
                <w:sz w:val="22"/>
              </w:rPr>
              <w:t>Tỷ số tín hiệu trên nhiễu của tín hiệu sau giải nén (dB)</w:t>
            </w:r>
          </w:p>
        </w:tc>
      </w:tr>
      <w:tr w:rsidR="00D753E2" w14:paraId="37823193" w14:textId="77777777">
        <w:trPr>
          <w:cantSplit/>
          <w:jc w:val="center"/>
        </w:trPr>
        <w:tc>
          <w:tcPr>
            <w:tcW w:w="1608" w:type="dxa"/>
            <w:tcBorders>
              <w:left w:val="single" w:sz="4" w:space="0" w:color="000000"/>
              <w:bottom w:val="single" w:sz="4" w:space="0" w:color="000000"/>
              <w:right w:val="single" w:sz="4" w:space="0" w:color="000000"/>
            </w:tcBorders>
            <w:tcMar>
              <w:top w:w="35" w:type="dxa"/>
              <w:left w:w="70" w:type="dxa"/>
              <w:bottom w:w="35" w:type="dxa"/>
              <w:right w:w="70" w:type="dxa"/>
            </w:tcMar>
          </w:tcPr>
          <w:p w14:paraId="7DCF8C26" w14:textId="77777777" w:rsidR="00D753E2" w:rsidRDefault="00802C92">
            <w:r>
              <w:rPr>
                <w:color w:val="000000"/>
                <w:sz w:val="22"/>
              </w:rPr>
              <w:t>SOS</w:t>
            </w:r>
          </w:p>
        </w:tc>
        <w:tc>
          <w:tcPr>
            <w:tcW w:w="3216" w:type="dxa"/>
            <w:tcBorders>
              <w:left w:val="single" w:sz="4" w:space="0" w:color="000000"/>
              <w:bottom w:val="single" w:sz="4" w:space="0" w:color="000000"/>
              <w:right w:val="single" w:sz="4" w:space="0" w:color="000000"/>
            </w:tcBorders>
            <w:tcMar>
              <w:top w:w="35" w:type="dxa"/>
              <w:left w:w="70" w:type="dxa"/>
              <w:bottom w:w="35" w:type="dxa"/>
              <w:right w:w="70" w:type="dxa"/>
            </w:tcMar>
          </w:tcPr>
          <w:p w14:paraId="1E40774E" w14:textId="77777777" w:rsidR="00D753E2" w:rsidRDefault="00802C92">
            <w:pPr>
              <w:jc w:val="center"/>
            </w:pPr>
            <w:r>
              <w:rPr>
                <w:color w:val="000000"/>
                <w:sz w:val="22"/>
              </w:rPr>
              <w:t>Second-Order Sections</w:t>
            </w:r>
          </w:p>
        </w:tc>
        <w:tc>
          <w:tcPr>
            <w:tcW w:w="4531" w:type="dxa"/>
            <w:tcBorders>
              <w:left w:val="single" w:sz="4" w:space="0" w:color="000000"/>
              <w:bottom w:val="single" w:sz="4" w:space="0" w:color="000000"/>
              <w:right w:val="single" w:sz="4" w:space="0" w:color="000000"/>
            </w:tcBorders>
            <w:tcMar>
              <w:top w:w="35" w:type="dxa"/>
              <w:left w:w="70" w:type="dxa"/>
              <w:bottom w:w="35" w:type="dxa"/>
              <w:right w:w="70" w:type="dxa"/>
            </w:tcMar>
          </w:tcPr>
          <w:p w14:paraId="2A2DBB96" w14:textId="77777777" w:rsidR="00D753E2" w:rsidRDefault="00802C92">
            <w:pPr>
              <w:jc w:val="center"/>
            </w:pPr>
            <w:r>
              <w:rPr>
                <w:color w:val="000000"/>
                <w:sz w:val="22"/>
              </w:rPr>
              <w:t>Cấu trúc bậc hai nối tiếp của bộ lọc số nhân quả</w:t>
            </w:r>
          </w:p>
        </w:tc>
      </w:tr>
      <w:tr w:rsidR="00D753E2" w14:paraId="44FD17A4" w14:textId="77777777">
        <w:trPr>
          <w:cantSplit/>
          <w:jc w:val="center"/>
        </w:trPr>
        <w:tc>
          <w:tcPr>
            <w:tcW w:w="1608" w:type="dxa"/>
            <w:tcBorders>
              <w:left w:val="single" w:sz="4" w:space="0" w:color="000000"/>
              <w:bottom w:val="single" w:sz="4" w:space="0" w:color="000000"/>
              <w:right w:val="single" w:sz="4" w:space="0" w:color="000000"/>
            </w:tcBorders>
            <w:tcMar>
              <w:top w:w="35" w:type="dxa"/>
              <w:left w:w="70" w:type="dxa"/>
              <w:bottom w:w="35" w:type="dxa"/>
              <w:right w:w="70" w:type="dxa"/>
            </w:tcMar>
          </w:tcPr>
          <w:p w14:paraId="18B4A434" w14:textId="77777777" w:rsidR="00D753E2" w:rsidRDefault="00802C92">
            <w:r>
              <w:rPr>
                <w:color w:val="000000"/>
                <w:sz w:val="22"/>
              </w:rPr>
              <w:t>STE</w:t>
            </w:r>
          </w:p>
        </w:tc>
        <w:tc>
          <w:tcPr>
            <w:tcW w:w="3216" w:type="dxa"/>
            <w:tcBorders>
              <w:left w:val="single" w:sz="4" w:space="0" w:color="000000"/>
              <w:bottom w:val="single" w:sz="4" w:space="0" w:color="000000"/>
              <w:right w:val="single" w:sz="4" w:space="0" w:color="000000"/>
            </w:tcBorders>
            <w:tcMar>
              <w:top w:w="35" w:type="dxa"/>
              <w:left w:w="70" w:type="dxa"/>
              <w:bottom w:w="35" w:type="dxa"/>
              <w:right w:w="70" w:type="dxa"/>
            </w:tcMar>
          </w:tcPr>
          <w:p w14:paraId="650C2386" w14:textId="77777777" w:rsidR="00D753E2" w:rsidRDefault="00802C92">
            <w:pPr>
              <w:jc w:val="center"/>
            </w:pPr>
            <w:r>
              <w:rPr>
                <w:color w:val="000000"/>
                <w:sz w:val="22"/>
              </w:rPr>
              <w:t>Straight-Through Estimator</w:t>
            </w:r>
          </w:p>
        </w:tc>
        <w:tc>
          <w:tcPr>
            <w:tcW w:w="4531" w:type="dxa"/>
            <w:tcBorders>
              <w:left w:val="single" w:sz="4" w:space="0" w:color="000000"/>
              <w:bottom w:val="single" w:sz="4" w:space="0" w:color="000000"/>
              <w:right w:val="single" w:sz="4" w:space="0" w:color="000000"/>
            </w:tcBorders>
            <w:tcMar>
              <w:top w:w="35" w:type="dxa"/>
              <w:left w:w="70" w:type="dxa"/>
              <w:bottom w:w="35" w:type="dxa"/>
              <w:right w:w="70" w:type="dxa"/>
            </w:tcMar>
          </w:tcPr>
          <w:p w14:paraId="1DBBB435" w14:textId="77777777" w:rsidR="00D753E2" w:rsidRDefault="00802C92">
            <w:pPr>
              <w:jc w:val="center"/>
            </w:pPr>
            <w:r>
              <w:rPr>
                <w:color w:val="000000"/>
                <w:sz w:val="22"/>
              </w:rPr>
              <w:t>Cơ chế ước lượng gradient thẳng phục vụ lượng tử hóa số nguyên</w:t>
            </w:r>
          </w:p>
        </w:tc>
      </w:tr>
      <w:tr w:rsidR="00D753E2" w14:paraId="655316CB" w14:textId="77777777">
        <w:trPr>
          <w:cantSplit/>
          <w:jc w:val="center"/>
        </w:trPr>
        <w:tc>
          <w:tcPr>
            <w:tcW w:w="1608" w:type="dxa"/>
            <w:tcBorders>
              <w:left w:val="single" w:sz="4" w:space="0" w:color="000000"/>
              <w:bottom w:val="single" w:sz="6" w:space="0" w:color="000000"/>
              <w:right w:val="single" w:sz="4" w:space="0" w:color="000000"/>
            </w:tcBorders>
            <w:tcMar>
              <w:top w:w="35" w:type="dxa"/>
              <w:left w:w="70" w:type="dxa"/>
              <w:bottom w:w="35" w:type="dxa"/>
              <w:right w:w="70" w:type="dxa"/>
            </w:tcMar>
          </w:tcPr>
          <w:p w14:paraId="3C80C5DF" w14:textId="77777777" w:rsidR="00D753E2" w:rsidRDefault="00802C92">
            <w:r>
              <w:rPr>
                <w:color w:val="000000"/>
                <w:sz w:val="22"/>
              </w:rPr>
              <w:t>CRC</w:t>
            </w:r>
          </w:p>
        </w:tc>
        <w:tc>
          <w:tcPr>
            <w:tcW w:w="3216" w:type="dxa"/>
            <w:tcBorders>
              <w:left w:val="single" w:sz="4" w:space="0" w:color="000000"/>
              <w:bottom w:val="single" w:sz="6" w:space="0" w:color="000000"/>
              <w:right w:val="single" w:sz="4" w:space="0" w:color="000000"/>
            </w:tcBorders>
            <w:tcMar>
              <w:top w:w="35" w:type="dxa"/>
              <w:left w:w="70" w:type="dxa"/>
              <w:bottom w:w="35" w:type="dxa"/>
              <w:right w:w="70" w:type="dxa"/>
            </w:tcMar>
          </w:tcPr>
          <w:p w14:paraId="3333C6F1" w14:textId="77777777" w:rsidR="00D753E2" w:rsidRDefault="00802C92">
            <w:pPr>
              <w:jc w:val="center"/>
            </w:pPr>
            <w:r>
              <w:rPr>
                <w:color w:val="000000"/>
                <w:sz w:val="22"/>
              </w:rPr>
              <w:t>Cyclic Redundancy Check</w:t>
            </w:r>
          </w:p>
        </w:tc>
        <w:tc>
          <w:tcPr>
            <w:tcW w:w="4531" w:type="dxa"/>
            <w:tcBorders>
              <w:left w:val="single" w:sz="4" w:space="0" w:color="000000"/>
              <w:bottom w:val="single" w:sz="6" w:space="0" w:color="000000"/>
              <w:right w:val="single" w:sz="4" w:space="0" w:color="000000"/>
            </w:tcBorders>
            <w:tcMar>
              <w:top w:w="35" w:type="dxa"/>
              <w:left w:w="70" w:type="dxa"/>
              <w:bottom w:w="35" w:type="dxa"/>
              <w:right w:w="70" w:type="dxa"/>
            </w:tcMar>
          </w:tcPr>
          <w:p w14:paraId="6463D79A" w14:textId="77777777" w:rsidR="00D753E2" w:rsidRDefault="00802C92">
            <w:pPr>
              <w:jc w:val="center"/>
            </w:pPr>
            <w:r>
              <w:rPr>
                <w:color w:val="000000"/>
                <w:sz w:val="22"/>
              </w:rPr>
              <w:t>Mã kiểm tra phần dư tuần hoàn 16-bit phát hiện lỗi gói tin</w:t>
            </w:r>
          </w:p>
        </w:tc>
      </w:tr>
    </w:tbl>
    <w:p w14:paraId="3F9E6082" w14:textId="77777777" w:rsidR="00D753E2" w:rsidRDefault="00D753E2">
      <w:pPr>
        <w:keepNext/>
        <w:spacing w:after="120"/>
      </w:pPr>
    </w:p>
    <w:p w14:paraId="39E9313F" w14:textId="77777777" w:rsidR="00D753E2" w:rsidRDefault="00802C92">
      <w:pPr>
        <w:pStyle w:val="Heading2"/>
        <w:pageBreakBefore/>
        <w:spacing w:before="140" w:after="50"/>
      </w:pPr>
      <w:bookmarkStart w:id="3" w:name="_Toc242103615"/>
      <w:r>
        <w:rPr>
          <w:rFonts w:ascii="Times New Roman" w:hAnsi="Times New Roman"/>
          <w:color w:val="000000"/>
        </w:rPr>
        <w:lastRenderedPageBreak/>
        <w:t>DANH MỤC HÌNH ẢNH</w:t>
      </w:r>
      <w:bookmarkEnd w:id="3"/>
    </w:p>
    <w:p w14:paraId="42130572" w14:textId="77777777" w:rsidR="00D753E2" w:rsidRDefault="00D753E2">
      <w:pPr>
        <w:keepNext/>
        <w:spacing w:after="40"/>
      </w:pPr>
    </w:p>
    <w:p w14:paraId="6EC4ABCC" w14:textId="1E44A493" w:rsidR="00D753E2" w:rsidRDefault="00802C92">
      <w:pPr>
        <w:spacing w:after="24"/>
      </w:pPr>
      <w:hyperlink w:anchor="BM_FIG_3_1" w:history="1">
        <w:r>
          <w:rPr>
            <w:b/>
            <w:color w:val="000000"/>
          </w:rPr>
          <w:t xml:space="preserve">Hình 3.1: </w:t>
        </w:r>
        <w:r>
          <w:rPr>
            <w:color w:val="000000"/>
          </w:rPr>
          <w:t>Sơ đồ kiến trúc tổng thể hệ thống nén biên và giải mã máy chủ</w:t>
        </w:r>
      </w:hyperlink>
    </w:p>
    <w:p w14:paraId="09FF9298" w14:textId="6B77DE60" w:rsidR="00D753E2" w:rsidRDefault="00802C92">
      <w:pPr>
        <w:spacing w:after="24"/>
      </w:pPr>
      <w:hyperlink w:anchor="BM_FIG_3_2" w:history="1">
        <w:r>
          <w:rPr>
            <w:b/>
            <w:color w:val="000000"/>
          </w:rPr>
          <w:t xml:space="preserve">Hình 3.2: </w:t>
        </w:r>
        <w:r>
          <w:rPr>
            <w:color w:val="000000"/>
          </w:rPr>
          <w:t>Cấu trúc khung truyền gói tin nhị phân chuẩn thiết bị nhúng</w:t>
        </w:r>
      </w:hyperlink>
    </w:p>
    <w:p w14:paraId="2CA790D6" w14:textId="01B60FB2" w:rsidR="00D753E2" w:rsidRDefault="00802C92">
      <w:pPr>
        <w:spacing w:after="24"/>
      </w:pPr>
      <w:hyperlink w:anchor="BM_FIG_4_1" w:history="1">
        <w:r>
          <w:rPr>
            <w:b/>
            <w:color w:val="000000"/>
          </w:rPr>
          <w:t xml:space="preserve">Hình 4.1: </w:t>
        </w:r>
        <w:r>
          <w:rPr>
            <w:color w:val="000000"/>
          </w:rPr>
          <w:t>So sánh độ méo PRDc và sai số nhịp thở MAE giữa các mô hình ở tỷ lệ nén 8 lần</w:t>
        </w:r>
      </w:hyperlink>
    </w:p>
    <w:p w14:paraId="336C1D63" w14:textId="431D9852" w:rsidR="00D753E2" w:rsidRDefault="00802C92">
      <w:pPr>
        <w:spacing w:after="24"/>
      </w:pPr>
      <w:hyperlink w:anchor="BM_FIG_4_2" w:history="1">
        <w:r>
          <w:rPr>
            <w:b/>
            <w:color w:val="000000"/>
          </w:rPr>
          <w:t xml:space="preserve">Hình 4.2: </w:t>
        </w:r>
        <w:r>
          <w:rPr>
            <w:color w:val="000000"/>
          </w:rPr>
          <w:t>Dạng sóng quang thể tích tái tạo so với dạng sóng gốc chưa nén</w:t>
        </w:r>
      </w:hyperlink>
    </w:p>
    <w:p w14:paraId="55B028EB" w14:textId="225D1C1E" w:rsidR="00D753E2" w:rsidRDefault="00802C92">
      <w:pPr>
        <w:spacing w:after="24"/>
      </w:pPr>
      <w:hyperlink w:anchor="BM_FIG_4_3" w:history="1">
        <w:r>
          <w:rPr>
            <w:b/>
            <w:color w:val="000000"/>
          </w:rPr>
          <w:t xml:space="preserve">Hình 4.3: </w:t>
        </w:r>
        <w:r>
          <w:rPr>
            <w:color w:val="000000"/>
          </w:rPr>
          <w:t>Mật độ phổ công suất tín hiệu gốc và tín hiệu tái tạo sau giải nén</w:t>
        </w:r>
      </w:hyperlink>
    </w:p>
    <w:p w14:paraId="621EA3EC" w14:textId="1F2505A8" w:rsidR="00D753E2" w:rsidRDefault="00802C92">
      <w:pPr>
        <w:spacing w:after="24"/>
      </w:pPr>
      <w:hyperlink w:anchor="BM_FIG_4_4" w:history="1">
        <w:r>
          <w:rPr>
            <w:b/>
            <w:color w:val="000000"/>
          </w:rPr>
          <w:t xml:space="preserve">Hình 4.4: </w:t>
        </w:r>
        <w:r>
          <w:rPr>
            <w:color w:val="000000"/>
          </w:rPr>
          <w:t>Phân rã thời gian thực thi tham chiếu trên CPU máy tính cho một khối 8 giây</w:t>
        </w:r>
      </w:hyperlink>
    </w:p>
    <w:p w14:paraId="4C838BCC" w14:textId="77777777" w:rsidR="00D753E2" w:rsidRDefault="00D753E2">
      <w:pPr>
        <w:keepNext/>
        <w:spacing w:after="120"/>
      </w:pPr>
    </w:p>
    <w:p w14:paraId="6D96DCA2" w14:textId="77777777" w:rsidR="00D753E2" w:rsidRDefault="00802C92">
      <w:pPr>
        <w:pStyle w:val="Heading2"/>
        <w:pageBreakBefore/>
        <w:spacing w:before="140" w:after="50"/>
      </w:pPr>
      <w:bookmarkStart w:id="4" w:name="_Toc242103616"/>
      <w:r>
        <w:rPr>
          <w:rFonts w:ascii="Times New Roman" w:hAnsi="Times New Roman"/>
          <w:color w:val="000000"/>
        </w:rPr>
        <w:lastRenderedPageBreak/>
        <w:t>DANH MỤC BẢNG BIỂU</w:t>
      </w:r>
      <w:bookmarkEnd w:id="4"/>
    </w:p>
    <w:p w14:paraId="4F9B36A6" w14:textId="77777777" w:rsidR="00D753E2" w:rsidRDefault="00D753E2">
      <w:pPr>
        <w:keepNext/>
        <w:spacing w:after="40"/>
      </w:pPr>
    </w:p>
    <w:p w14:paraId="108C6BA1" w14:textId="1B323669" w:rsidR="00D753E2" w:rsidRDefault="00802C92">
      <w:pPr>
        <w:spacing w:after="24"/>
      </w:pPr>
      <w:hyperlink w:anchor="BM_TBL_3_1" w:history="1">
        <w:r>
          <w:rPr>
            <w:b/>
            <w:color w:val="000000"/>
          </w:rPr>
          <w:t xml:space="preserve">Bảng 3.1: </w:t>
        </w:r>
        <w:r>
          <w:rPr>
            <w:color w:val="000000"/>
          </w:rPr>
          <w:t>Thông số kiến trúc chi tiết của mạng nơ-ron tích chập tự mã hóa</w:t>
        </w:r>
      </w:hyperlink>
    </w:p>
    <w:p w14:paraId="7609B37C" w14:textId="63BEB89D" w:rsidR="00D753E2" w:rsidRDefault="00802C92">
      <w:pPr>
        <w:spacing w:after="24"/>
      </w:pPr>
      <w:hyperlink w:anchor="BM_TBL_3_2" w:history="1">
        <w:r>
          <w:rPr>
            <w:b/>
            <w:color w:val="000000"/>
          </w:rPr>
          <w:t xml:space="preserve">Bảng 3.2: </w:t>
        </w:r>
        <w:r>
          <w:rPr>
            <w:color w:val="000000"/>
          </w:rPr>
          <w:t>Cấu trúc trường dữ liệu chi tiết của khung truyền nhị phân cố định</w:t>
        </w:r>
      </w:hyperlink>
    </w:p>
    <w:p w14:paraId="6D379E7F" w14:textId="4521B0B3" w:rsidR="00D753E2" w:rsidRDefault="00802C92">
      <w:pPr>
        <w:spacing w:after="24"/>
      </w:pPr>
      <w:hyperlink w:anchor="BM_TBL_4_1" w:history="1">
        <w:r>
          <w:rPr>
            <w:b/>
            <w:color w:val="000000"/>
          </w:rPr>
          <w:t xml:space="preserve">Bảng 4.1: </w:t>
        </w:r>
        <w:r>
          <w:rPr>
            <w:color w:val="000000"/>
          </w:rPr>
          <w:t>Kết quả kiểm định chéo năm nếp trên tập phát triển</w:t>
        </w:r>
      </w:hyperlink>
    </w:p>
    <w:p w14:paraId="09C8511F" w14:textId="54C76832" w:rsidR="00D753E2" w:rsidRDefault="00802C92">
      <w:pPr>
        <w:spacing w:after="24"/>
      </w:pPr>
      <w:hyperlink w:anchor="BM_TBL_4_2A" w:history="1">
        <w:r>
          <w:rPr>
            <w:b/>
            <w:color w:val="000000"/>
          </w:rPr>
          <w:t xml:space="preserve">Bảng 4.2a: </w:t>
        </w:r>
        <w:r>
          <w:rPr>
            <w:color w:val="000000"/>
          </w:rPr>
          <w:t>Kết quả đánh giá chất lượng phục hồi dạng sóng quang thể tích trên tập kiểm thử</w:t>
        </w:r>
      </w:hyperlink>
    </w:p>
    <w:p w14:paraId="64DCC3CA" w14:textId="588304E5" w:rsidR="00D753E2" w:rsidRDefault="00802C92">
      <w:pPr>
        <w:spacing w:after="24"/>
      </w:pPr>
      <w:hyperlink w:anchor="BM_TBL_4_2B" w:history="1">
        <w:r>
          <w:rPr>
            <w:b/>
            <w:color w:val="000000"/>
          </w:rPr>
          <w:t xml:space="preserve">Bảng 4.2b: </w:t>
        </w:r>
        <w:r>
          <w:rPr>
            <w:color w:val="000000"/>
          </w:rPr>
          <w:t>Kết quả ước lượng các chỉ số sinh lý trên tập giao hợp lệ giữa các phương pháp</w:t>
        </w:r>
      </w:hyperlink>
    </w:p>
    <w:p w14:paraId="044FF8B3" w14:textId="30E90D18" w:rsidR="00D753E2" w:rsidRDefault="00802C92">
      <w:pPr>
        <w:spacing w:after="24"/>
      </w:pPr>
      <w:hyperlink w:anchor="rr_paired_delta_table" w:history="1">
        <w:r>
          <w:rPr>
            <w:b/>
            <w:color w:val="000000"/>
          </w:rPr>
          <w:t xml:space="preserve">Bảng 4.2c: </w:t>
        </w:r>
        <w:r w:rsidRPr="00AD1177">
          <w:rPr>
            <w:bCs/>
            <w:color w:val="000000"/>
          </w:rPr>
          <w:t>Chênh lệch sai số ghép cặp so với tín hiệu chưa nén</w:t>
        </w:r>
      </w:hyperlink>
    </w:p>
    <w:p w14:paraId="0B04961D" w14:textId="08AD495C" w:rsidR="00D753E2" w:rsidRDefault="00802C92">
      <w:pPr>
        <w:spacing w:after="24"/>
      </w:pPr>
      <w:hyperlink w:anchor="BM_TBL_4_2C" w:history="1">
        <w:r>
          <w:rPr>
            <w:b/>
            <w:color w:val="000000"/>
          </w:rPr>
          <w:t xml:space="preserve">Bảng 4.2d: </w:t>
        </w:r>
        <w:r>
          <w:rPr>
            <w:color w:val="000000"/>
          </w:rPr>
          <w:t>Thống kê chi tiết mẫu số đánh giá tập giao và lý do loại bỏ tín hiệu</w:t>
        </w:r>
      </w:hyperlink>
    </w:p>
    <w:p w14:paraId="49FF9B05" w14:textId="179FAC70" w:rsidR="00D753E2" w:rsidRDefault="00802C92">
      <w:pPr>
        <w:spacing w:after="24"/>
      </w:pPr>
      <w:hyperlink w:anchor="BM_TBL_4_3" w:history="1">
        <w:r>
          <w:rPr>
            <w:b/>
            <w:color w:val="000000"/>
          </w:rPr>
          <w:t xml:space="preserve">Bảng 4.3: </w:t>
        </w:r>
        <w:r>
          <w:rPr>
            <w:color w:val="000000"/>
          </w:rPr>
          <w:t>Kết quả phân tích bóc tách các thành phần mất mát phổ</w:t>
        </w:r>
      </w:hyperlink>
    </w:p>
    <w:p w14:paraId="6DEAE967" w14:textId="1865AB1B" w:rsidR="00D753E2" w:rsidRDefault="00802C92">
      <w:pPr>
        <w:spacing w:after="24"/>
      </w:pPr>
      <w:hyperlink w:anchor="BM_TBL_4_4" w:history="1">
        <w:r>
          <w:rPr>
            <w:b/>
            <w:color w:val="000000"/>
          </w:rPr>
          <w:t xml:space="preserve">Bảng 4.4: </w:t>
        </w:r>
        <w:r>
          <w:rPr>
            <w:color w:val="000000"/>
          </w:rPr>
          <w:t>Kết quả kiểm thử tính bền vững trước lỗi truyền thông gói tin bằng mã CRC-16</w:t>
        </w:r>
      </w:hyperlink>
    </w:p>
    <w:p w14:paraId="68090568" w14:textId="3796B3D5" w:rsidR="00D753E2" w:rsidRDefault="00802C92">
      <w:pPr>
        <w:spacing w:after="24"/>
      </w:pPr>
      <w:hyperlink w:anchor="BM_TBL_4_5" w:history="1">
        <w:r>
          <w:rPr>
            <w:b/>
            <w:color w:val="000000"/>
          </w:rPr>
          <w:t xml:space="preserve">Bảng 4.5: </w:t>
        </w:r>
        <w:r>
          <w:rPr>
            <w:color w:val="000000"/>
          </w:rPr>
          <w:t>Tài nguyên tính toán và độ trễ đo đạc tham chiếu trên môi trường CPU máy tính</w:t>
        </w:r>
      </w:hyperlink>
    </w:p>
    <w:p w14:paraId="3D2163B0" w14:textId="121668C8" w:rsidR="00D753E2" w:rsidRDefault="00802C92">
      <w:pPr>
        <w:spacing w:after="24"/>
      </w:pPr>
      <w:hyperlink w:anchor="BM_TBL_4_6" w:history="1">
        <w:r>
          <w:rPr>
            <w:b/>
            <w:color w:val="000000"/>
          </w:rPr>
          <w:t xml:space="preserve">Bảng 4.6: </w:t>
        </w:r>
        <w:r>
          <w:rPr>
            <w:color w:val="000000"/>
          </w:rPr>
          <w:t>Phân tích sai lệch biên độ và độ dốc tại ba điểm nối khối trong ngữ cảnh 32 giây</w:t>
        </w:r>
      </w:hyperlink>
    </w:p>
    <w:p w14:paraId="44FA28E9" w14:textId="24DED502" w:rsidR="00D753E2" w:rsidRDefault="00802C92">
      <w:pPr>
        <w:spacing w:after="24"/>
      </w:pPr>
      <w:hyperlink w:anchor="BM_TBL_5_1" w:history="1">
        <w:r>
          <w:rPr>
            <w:b/>
            <w:color w:val="000000"/>
          </w:rPr>
          <w:t xml:space="preserve">Bảng 5.1: </w:t>
        </w:r>
        <w:r>
          <w:rPr>
            <w:color w:val="000000"/>
          </w:rPr>
          <w:t>Bảng đối chiếu giữa mục tiêu ban đầu và kết quả thực nghiệm đo đạc thực tế</w:t>
        </w:r>
      </w:hyperlink>
    </w:p>
    <w:p w14:paraId="4C00418B" w14:textId="77777777" w:rsidR="00D753E2" w:rsidRDefault="00802C92">
      <w:pPr>
        <w:pStyle w:val="Heading1"/>
        <w:pageBreakBefore/>
        <w:spacing w:before="200" w:after="80"/>
        <w:jc w:val="center"/>
      </w:pPr>
      <w:bookmarkStart w:id="5" w:name="_Toc242103617"/>
      <w:r>
        <w:rPr>
          <w:rFonts w:ascii="Times New Roman" w:hAnsi="Times New Roman"/>
          <w:color w:val="000000"/>
        </w:rPr>
        <w:lastRenderedPageBreak/>
        <w:t>TÓM TẮT ĐỀ TÀI</w:t>
      </w:r>
      <w:bookmarkEnd w:id="5"/>
    </w:p>
    <w:p w14:paraId="40DF559A" w14:textId="77777777" w:rsidR="00D753E2" w:rsidRDefault="00802C92">
      <w:pPr>
        <w:spacing w:after="40"/>
        <w:jc w:val="both"/>
      </w:pPr>
      <w:r>
        <w:rPr>
          <w:color w:val="000000"/>
        </w:rPr>
        <w:t>Đề tài nghiên cứu nén tín hiệu quang thể tích nhằm giảm lượng dữ liệu cần truyền và vẫn giữ thông tin phục vụ ước lượng nhịp tim, tần số hô hấp. Phương pháp đề xuất sử dụng</w:t>
      </w:r>
      <w:r w:rsidR="009D254F">
        <w:rPr>
          <w:color w:val="000000"/>
        </w:rPr>
        <w:t xml:space="preserve"> là</w:t>
      </w:r>
      <w:r>
        <w:rPr>
          <w:color w:val="000000"/>
        </w:rPr>
        <w:t xml:space="preserve"> mạng tích chập tự mã hóa một chiều với hàm mất mát kết hợp sai số theo thời gian và sai lệch phổ. Các dải tần liên quan đến nhịp tim và nhịp thở được ưu tiên trong quá trình huấn luyện để hỗ trợ bảo toàn thông tin sinh lý sau khi giải nén.</w:t>
      </w:r>
    </w:p>
    <w:p w14:paraId="52E3C232" w14:textId="77777777" w:rsidR="00D753E2" w:rsidRDefault="00802C92">
      <w:pPr>
        <w:spacing w:after="40"/>
        <w:jc w:val="both"/>
      </w:pPr>
      <w:r>
        <w:rPr>
          <w:color w:val="000000"/>
        </w:rPr>
        <w:t>Quy trình xử lý gồm lọc tín hiệu nhân quả, chuẩn hóa theo khối, mã hóa, lượng tử hóa và đóng gói nhị phân. Phía nhận kiểm tra tính toàn vẹn của gói, hoàn nguyên tín hiệu và ước lượng các chỉ số sinh lý. Thực nghiệm sử dụng bộ dữ liệu BIDMC, chia nhóm theo người bệnh và so sánh phương pháp đề xuất với nén biến đổi cosin rời rạc cùng mạng tự mã hóa dùng sai số bình phương trung bình. Việc đánh giá xem xét chất lượng dạng sóng, sai số ước lượng và độ bao phủ của bộ đọc nhịp thở.</w:t>
      </w:r>
    </w:p>
    <w:p w14:paraId="069DDC6C" w14:textId="77777777" w:rsidR="00D753E2" w:rsidRDefault="00802C92">
      <w:pPr>
        <w:spacing w:after="60"/>
        <w:jc w:val="both"/>
      </w:pPr>
      <w:r>
        <w:rPr>
          <w:color w:val="000000"/>
        </w:rPr>
        <w:t>Kết quả cho thấy phương pháp đề xuất phục hồi dạng sóng và duy trì thông tin nhịp tim tương đối tốt ở mức nén thấp. Khi mức nén tăng, chất lượng phục hồi giảm; ước lượng nhịp thở còn hạn chế về sai số và độ bao phủ, nên một số chỉ tiêu chưa đạt mức kỳ vọng. Quy trình đã được thực hiện và đo tham chiếu trên máy tính. Các phép đo trên vi điều khiển, truyền vô tuyến và năng lượng chưa được thực hiện. Kết quả là cơ sở để tiếp tục cải thiện bộ đọc nhịp thở và triển khai trên phần cứng đích.</w:t>
      </w:r>
    </w:p>
    <w:p w14:paraId="711DD00E" w14:textId="77777777" w:rsidR="00D753E2" w:rsidRDefault="00802C92">
      <w:pPr>
        <w:spacing w:after="0"/>
        <w:jc w:val="both"/>
      </w:pPr>
      <w:r>
        <w:rPr>
          <w:b/>
          <w:color w:val="000000"/>
        </w:rPr>
        <w:t xml:space="preserve">Từ khóa: </w:t>
      </w:r>
      <w:r>
        <w:rPr>
          <w:color w:val="000000"/>
        </w:rPr>
        <w:t>Quang thể tích; Nén tín hiệu; Mạng nơ-ron tích chập; Ràng buộc phổ tần số; Nhịp tim; Tần số hô hấp; Khung truyền nhị phân; CRC-16.</w:t>
      </w:r>
    </w:p>
    <w:p w14:paraId="1FC3AB77" w14:textId="77777777" w:rsidR="00D753E2" w:rsidRDefault="00D753E2">
      <w:pPr>
        <w:sectPr w:rsidR="00D753E2">
          <w:footerReference w:type="default" r:id="rId16"/>
          <w:pgSz w:w="11906" w:h="16838"/>
          <w:pgMar w:top="1134" w:right="1134" w:bottom="1134" w:left="1417" w:header="720" w:footer="720" w:gutter="0"/>
          <w:pgNumType w:start="1"/>
          <w:cols w:space="720"/>
          <w:docGrid w:linePitch="360"/>
        </w:sectPr>
      </w:pPr>
    </w:p>
    <w:p w14:paraId="3095A9CE" w14:textId="77777777" w:rsidR="00D753E2" w:rsidRDefault="00802C92">
      <w:pPr>
        <w:pStyle w:val="Heading1"/>
        <w:pageBreakBefore/>
        <w:spacing w:before="200" w:after="80"/>
        <w:jc w:val="center"/>
      </w:pPr>
      <w:bookmarkStart w:id="6" w:name="_Toc242103618"/>
      <w:r>
        <w:rPr>
          <w:rFonts w:ascii="Times New Roman" w:hAnsi="Times New Roman"/>
          <w:color w:val="000000"/>
        </w:rPr>
        <w:lastRenderedPageBreak/>
        <w:t>CHƯƠNG 1. TỔNG QUAN VÀ ĐẶT VẤN ĐỀ</w:t>
      </w:r>
      <w:bookmarkEnd w:id="6"/>
    </w:p>
    <w:p w14:paraId="78A018CD" w14:textId="77777777" w:rsidR="00D753E2" w:rsidRDefault="00802C92">
      <w:pPr>
        <w:pStyle w:val="Heading2"/>
        <w:spacing w:before="140" w:after="50"/>
      </w:pPr>
      <w:bookmarkStart w:id="7" w:name="_Toc242103619"/>
      <w:r>
        <w:rPr>
          <w:rFonts w:ascii="Times New Roman" w:hAnsi="Times New Roman"/>
          <w:color w:val="000000"/>
        </w:rPr>
        <w:t>1.1. Bối cảnh và tính cấp thiết của đề tài</w:t>
      </w:r>
      <w:bookmarkEnd w:id="7"/>
    </w:p>
    <w:p w14:paraId="30E46FED" w14:textId="77777777" w:rsidR="00D753E2" w:rsidRDefault="00802C92">
      <w:pPr>
        <w:spacing w:after="50"/>
        <w:jc w:val="both"/>
      </w:pPr>
      <w:r>
        <w:rPr>
          <w:color w:val="000000"/>
        </w:rPr>
        <w:t>Đề tài nghiên cứu cách nén tín hiệu quang thể tích để giảm lượng dữ liệu truyền mà vẫn giữ thông tin phục vụ ước lượng nhịp tim và nhịp thở. Việc đánh giá được thực hiện trên bộ dữ liệu BIDMC. Vì vậy, kết quả phản ánh khả năng xử lý tín hiệu của quy trình, chưa phải bằng chứng cho một hệ thống chẩn đoán lâm sàng.</w:t>
      </w:r>
    </w:p>
    <w:p w14:paraId="46A6AFE3" w14:textId="77777777" w:rsidR="00D753E2" w:rsidRDefault="00802C92">
      <w:pPr>
        <w:spacing w:after="50"/>
        <w:jc w:val="both"/>
      </w:pPr>
      <w:r>
        <w:rPr>
          <w:color w:val="000000"/>
        </w:rPr>
        <w:t>Trong bộ dữ liệu BIDMC, tín hiệu được lấy mẫu ở 125 Hz. Nếu truyền trực tiếp, mỗi khối 8 giây gồm 1.000 mẫu số nguyên 16 bit, tương ứng 2.000 byte ở tầng ứng dụng. Nén dữ liệu tại nút cảm biến trước khi truyền giúp giảm số byte của tải ứng dụng. Tuy nhiên, nghiên cứu chưa đo điện năng trên thiết bị thật nên không suy luận mức tiết kiệm pin từ mức giảm dung lượng gói.</w:t>
      </w:r>
    </w:p>
    <w:p w14:paraId="03B67AAD" w14:textId="77777777" w:rsidR="00D753E2" w:rsidRDefault="00802C92">
      <w:pPr>
        <w:pStyle w:val="Heading2"/>
        <w:spacing w:before="140" w:after="50"/>
      </w:pPr>
      <w:bookmarkStart w:id="8" w:name="_Toc242103620"/>
      <w:r>
        <w:rPr>
          <w:rFonts w:ascii="Times New Roman" w:hAnsi="Times New Roman"/>
          <w:color w:val="000000"/>
        </w:rPr>
        <w:t>1.2. Thách thức kỹ thuật trong bài toán nén tín hiệu quang thể tích</w:t>
      </w:r>
      <w:bookmarkEnd w:id="8"/>
    </w:p>
    <w:p w14:paraId="0A8CDED8" w14:textId="77777777" w:rsidR="00D753E2" w:rsidRDefault="00802C92">
      <w:pPr>
        <w:spacing w:after="50"/>
        <w:jc w:val="both"/>
      </w:pPr>
      <w:r>
        <w:rPr>
          <w:color w:val="000000"/>
        </w:rPr>
        <w:t>Tín hiệu quang thể tích mang thông tin về cả nhịp tim và nhịp thở. Hai loại thông tin này nằm ở những dải tần khác nhau, nên quá trình nén cần xem xét riêng từng thành phần.</w:t>
      </w:r>
    </w:p>
    <w:p w14:paraId="594DCD73" w14:textId="77777777" w:rsidR="00D753E2" w:rsidRDefault="00802C92">
      <w:pPr>
        <w:spacing w:after="50"/>
        <w:jc w:val="both"/>
      </w:pPr>
      <w:r>
        <w:rPr>
          <w:color w:val="000000"/>
        </w:rPr>
        <w:t>Nhịp tim thể hiện qua các đỉnh tâm thu có biên độ lớn trong dải tần số 0.8 đến 3.0 Hz. Khi mô hình giữ được hình dạng của các đỉnh này, thông tin về nhịp tim cũng có điều kiện được bảo toàn.</w:t>
      </w:r>
    </w:p>
    <w:p w14:paraId="18CF8B79" w14:textId="77777777" w:rsidR="00D753E2" w:rsidRDefault="00802C92">
      <w:pPr>
        <w:spacing w:after="50"/>
        <w:jc w:val="both"/>
      </w:pPr>
      <w:r>
        <w:rPr>
          <w:color w:val="000000"/>
        </w:rPr>
        <w:t>Đối với nhịp thở, ưu tiên dải 0,1–0,4 Hz trong hàm mất mát phổ 32 giây. Cần phân biệt dải ưu tiên khi huấn luyện này với dải tìm kiếm 0,1–0,7 Hz của bộ đọc nhịp thở.</w:t>
      </w:r>
    </w:p>
    <w:p w14:paraId="6D265A80" w14:textId="77777777" w:rsidR="00D753E2" w:rsidRDefault="00802C92">
      <w:pPr>
        <w:spacing w:after="50"/>
        <w:jc w:val="both"/>
      </w:pPr>
      <w:r>
        <w:rPr>
          <w:color w:val="000000"/>
        </w:rPr>
        <w:t>Bên cạnh chất lượng tín hiệu, việc triển khai tại thiết bị biên còn phải đáp ứng giới hạn tài nguyên. Các mục tiêu gồm 256 KiB cho trọng số bộ mã hóa, 2 MiB RAM đỉnh và thời gian mã hóa 20 mili giây cho mỗi khối. Tuy nhiên, chỉ có thể kết luận về các mục tiêu này sau khi đo trên phần cứng cụ thể.</w:t>
      </w:r>
    </w:p>
    <w:p w14:paraId="736ACD85" w14:textId="77777777" w:rsidR="00D753E2" w:rsidRDefault="00802C92">
      <w:pPr>
        <w:pStyle w:val="Heading2"/>
        <w:spacing w:before="140" w:after="50"/>
      </w:pPr>
      <w:bookmarkStart w:id="9" w:name="_Toc242103621"/>
      <w:r>
        <w:rPr>
          <w:rFonts w:ascii="Times New Roman" w:hAnsi="Times New Roman"/>
          <w:color w:val="000000"/>
        </w:rPr>
        <w:t>1.3. Mục tiêu và phạm vi nghiên cứu của đề tài</w:t>
      </w:r>
      <w:bookmarkEnd w:id="9"/>
    </w:p>
    <w:p w14:paraId="635B4C3E" w14:textId="77777777" w:rsidR="00D753E2" w:rsidRDefault="00802C92" w:rsidP="0069714B">
      <w:pPr>
        <w:tabs>
          <w:tab w:val="left" w:pos="6120"/>
        </w:tabs>
        <w:spacing w:after="50"/>
        <w:jc w:val="both"/>
      </w:pPr>
      <w:r>
        <w:rPr>
          <w:color w:val="000000"/>
        </w:rPr>
        <w:t>Từ những yêu cầu trên, đề tài đặt ra các mục tiêu sau</w:t>
      </w:r>
      <w:r w:rsidR="0069714B">
        <w:rPr>
          <w:color w:val="000000"/>
        </w:rPr>
        <w:t>:</w:t>
      </w:r>
    </w:p>
    <w:p w14:paraId="4088DA23" w14:textId="77777777" w:rsidR="00D753E2" w:rsidRDefault="00802C92">
      <w:pPr>
        <w:spacing w:after="50"/>
        <w:jc w:val="both"/>
      </w:pPr>
      <w:r>
        <w:rPr>
          <w:color w:val="000000"/>
        </w:rPr>
        <w:t>Xây dựng quy trình xử lý tín hiệu nhân quả, chia thành các khối 8 giây và chuẩn hóa riêng từng khối bằng Z-score. Dữ liệu sau mã hóa được đóng gói theo khung nhị phân có phần đầu cố định 18 byte trước CRC.</w:t>
      </w:r>
    </w:p>
    <w:p w14:paraId="5D2554F8" w14:textId="77777777" w:rsidR="00D753E2" w:rsidRDefault="00802C92">
      <w:pPr>
        <w:spacing w:after="50"/>
        <w:jc w:val="both"/>
      </w:pPr>
      <w:r>
        <w:rPr>
          <w:color w:val="000000"/>
        </w:rPr>
        <w:t>Thiết kế mạng tích chập tự mã hóa một chiều gọn nhẹ, có lượng tử hóa trong quá trình huấn luyện để chuyển biểu diễn nén sang số nguyên có dấu 16-bit. Mô hình phục vụ hai tỷ lệ nén 8 lần và 16.1 lần.</w:t>
      </w:r>
    </w:p>
    <w:p w14:paraId="7C398947" w14:textId="77777777" w:rsidR="00D753E2" w:rsidRDefault="00802C92">
      <w:pPr>
        <w:spacing w:after="50"/>
        <w:jc w:val="both"/>
      </w:pPr>
      <w:r>
        <w:rPr>
          <w:color w:val="000000"/>
        </w:rPr>
        <w:t>Xây dựng hàm mất mát kết hợp sai số theo thời gian và sai lệch phổ ở nhiều độ dài. Hàm này ưu tiên thông tin nhịp tim trên khối 8 giây và thông tin nhịp thở trên ngữ cảnh 32 giây được ghép từ các khối đã hoàn nguyên.</w:t>
      </w:r>
    </w:p>
    <w:p w14:paraId="46546B2B" w14:textId="77777777" w:rsidR="00D753E2" w:rsidRDefault="00802C92">
      <w:pPr>
        <w:spacing w:after="50"/>
        <w:jc w:val="both"/>
      </w:pPr>
      <w:r>
        <w:rPr>
          <w:color w:val="000000"/>
        </w:rPr>
        <w:t>Thực hiện kiểm định chéo và đánh giá trên tập kiểm thử đã khóa của bộ dữ liệu BIDMC, gồm 53 bản ghi từ 46 người bệnh nguồn. Kết quả được phân tích cùng các giới hạn của quy trình để tránh kết luận vượt quá bằng chứng thực nghiệm.</w:t>
      </w:r>
    </w:p>
    <w:p w14:paraId="2FA02C8F" w14:textId="77777777" w:rsidR="00D753E2" w:rsidRDefault="00802C92">
      <w:pPr>
        <w:pStyle w:val="Heading2"/>
        <w:spacing w:before="140" w:after="50"/>
      </w:pPr>
      <w:bookmarkStart w:id="10" w:name="_Toc242103622"/>
      <w:r>
        <w:rPr>
          <w:rFonts w:ascii="Times New Roman" w:hAnsi="Times New Roman"/>
          <w:color w:val="000000"/>
        </w:rPr>
        <w:t>1.4. Đóng góp khoa học và kỹ thuật chính</w:t>
      </w:r>
      <w:bookmarkEnd w:id="10"/>
    </w:p>
    <w:p w14:paraId="2EDA3EEB" w14:textId="77777777" w:rsidR="00D753E2" w:rsidRDefault="00802C92">
      <w:pPr>
        <w:spacing w:after="50"/>
        <w:jc w:val="both"/>
      </w:pPr>
      <w:r>
        <w:rPr>
          <w:color w:val="000000"/>
        </w:rPr>
        <w:t>Sản phẩm của đề tài gồm quy trình nén và giải mã qua gói nhị phân, bộ kiểm thử và mô hình đã xuất. Kết quả được lưu theo cửa sổ, ngữ cảnh và người bệnh. Để so sánh công bằng, các phương pháp được đánh giá trên cùng tập mẫu hợp lệ, đồng thời công bố độ bao phủ của bộ đọc sinh lý.</w:t>
      </w:r>
    </w:p>
    <w:p w14:paraId="05AC9677" w14:textId="77777777" w:rsidR="00D753E2" w:rsidRDefault="00802C92">
      <w:pPr>
        <w:pStyle w:val="Heading1"/>
        <w:pageBreakBefore/>
        <w:spacing w:before="200" w:after="80"/>
        <w:jc w:val="center"/>
      </w:pPr>
      <w:bookmarkStart w:id="11" w:name="_Toc242103623"/>
      <w:r>
        <w:rPr>
          <w:rFonts w:ascii="Times New Roman" w:hAnsi="Times New Roman"/>
          <w:color w:val="000000"/>
        </w:rPr>
        <w:lastRenderedPageBreak/>
        <w:t>CHƯƠNG 2. CƠ SỞ LÝ THUYẾT VÀ NGUYÊN LÝ HOẠT ĐỘNG</w:t>
      </w:r>
      <w:bookmarkEnd w:id="11"/>
    </w:p>
    <w:p w14:paraId="49150595" w14:textId="77777777" w:rsidR="00D753E2" w:rsidRDefault="00802C92">
      <w:pPr>
        <w:pStyle w:val="Heading2"/>
        <w:spacing w:before="140" w:after="50"/>
      </w:pPr>
      <w:bookmarkStart w:id="12" w:name="_Toc242103624"/>
      <w:r>
        <w:rPr>
          <w:rFonts w:ascii="Times New Roman" w:hAnsi="Times New Roman"/>
          <w:color w:val="000000"/>
        </w:rPr>
        <w:t>2.1. Bản chất sinh lý của tín hiệu quang thể tích</w:t>
      </w:r>
      <w:bookmarkEnd w:id="12"/>
    </w:p>
    <w:p w14:paraId="4684015E" w14:textId="77777777" w:rsidR="00D753E2" w:rsidRDefault="00802C92">
      <w:pPr>
        <w:spacing w:after="50"/>
        <w:jc w:val="both"/>
      </w:pPr>
      <w:r>
        <w:rPr>
          <w:color w:val="000000"/>
        </w:rPr>
        <w:t>Tín hiệu quang thể tích được thu nhận bằng phương pháp quang học không xâm lấn. Nguồn sáng LED chiếu qua bề mặt da và một đi-ốt quang ghi nhận lượng ánh sáng phản xạ hoặc truyền qua. Sự thay đổi hấp thụ và tán xạ ánh sáng theo nhịp mạch tạo nên thành phần dao động của tín hiệu. Mối liên hệ còn phụ thuộc bước sóng, vị trí đo và đặc tính mô, nên không thể diễn giải thành một quan hệ tỷ lệ nghịch đơn giản với thể tích máu [5, 7].</w:t>
      </w:r>
    </w:p>
    <w:p w14:paraId="51353DA0" w14:textId="77777777" w:rsidR="00D753E2" w:rsidRDefault="00802C92">
      <w:pPr>
        <w:spacing w:after="50"/>
        <w:jc w:val="both"/>
      </w:pPr>
      <w:r>
        <w:rPr>
          <w:color w:val="000000"/>
        </w:rPr>
        <w:t>Tín hiệu quang thể tích chuẩn y tế bao gồm thành phần một chiều phản ánh sự hấp thụ không đổi của mô, xương và máu tĩnh mạch, cùng thành phần xoay chiều dao động theo từng nhịp co bóp tim. Khoảng cách giữa các đỉnh tâm thu phản ánh khoảng thời gian giữa các nhịp tim, là cơ sở để trích xuất chỉ số nhịp tim tức thời.</w:t>
      </w:r>
    </w:p>
    <w:p w14:paraId="028A1219" w14:textId="77777777" w:rsidR="00D753E2" w:rsidRDefault="00802C92">
      <w:pPr>
        <w:pStyle w:val="Heading2"/>
        <w:spacing w:before="140" w:after="50"/>
      </w:pPr>
      <w:bookmarkStart w:id="13" w:name="_Toc242103625"/>
      <w:r>
        <w:rPr>
          <w:rFonts w:ascii="Times New Roman" w:hAnsi="Times New Roman"/>
          <w:color w:val="000000"/>
        </w:rPr>
        <w:t>2.2. Cơ chế biến thiên quang học phản ánh nhịp thở</w:t>
      </w:r>
      <w:bookmarkEnd w:id="13"/>
    </w:p>
    <w:p w14:paraId="05E4FCF0" w14:textId="77777777" w:rsidR="00D753E2" w:rsidRDefault="00802C92">
      <w:pPr>
        <w:spacing w:after="50"/>
        <w:jc w:val="both"/>
      </w:pPr>
      <w:r>
        <w:rPr>
          <w:color w:val="000000"/>
        </w:rPr>
        <w:t>Hoạt động hô hấp có thể làm thay đổi đường nền, biên độ và nhịp điệu của tín hiệu quang thể tích thông qua các cơ chế sau.</w:t>
      </w:r>
    </w:p>
    <w:p w14:paraId="3CC82AFA" w14:textId="77777777" w:rsidR="00D753E2" w:rsidRDefault="00802C92">
      <w:pPr>
        <w:spacing w:after="50"/>
        <w:jc w:val="both"/>
      </w:pPr>
      <w:r>
        <w:rPr>
          <w:color w:val="000000"/>
        </w:rPr>
        <w:t>Biến thiên cường độ do hô hấp, viết tắt là RIIV, thể hiện ở sự thay đổi đường nền. Khi hít vào và thở ra, áp lực trong lồng ngực thay đổi và tác động gián tiếp đến đường nền của tín hiệu.</w:t>
      </w:r>
    </w:p>
    <w:p w14:paraId="66259499" w14:textId="77777777" w:rsidR="00D753E2" w:rsidRDefault="00802C92">
      <w:pPr>
        <w:spacing w:after="50"/>
        <w:jc w:val="both"/>
      </w:pPr>
      <w:r>
        <w:rPr>
          <w:color w:val="000000"/>
        </w:rPr>
        <w:t>Biến thiên biên độ do hô hấp, viết tắt là RIAV, thể hiện ở sự thay đổi biên độ đỉnh–đáy của xung tim. Biến thiên áp lực đổ đầy tâm thất làm thể tích tống máu giảm khi hít vào và tăng khi thở ra.</w:t>
      </w:r>
    </w:p>
    <w:p w14:paraId="4AC28FB1" w14:textId="77777777" w:rsidR="00D753E2" w:rsidRDefault="00802C92">
      <w:pPr>
        <w:spacing w:after="50"/>
        <w:jc w:val="both"/>
      </w:pPr>
      <w:r>
        <w:rPr>
          <w:color w:val="000000"/>
        </w:rPr>
        <w:t>Biến thiên tần số do hô hấp, viết tắt là RIFV, liên quan đến loạn nhịp xoang hô hấp. Theo cơ chế này, tim thường đập nhanh hơn khi hít vào và chậm hơn khi thở ra.</w:t>
      </w:r>
    </w:p>
    <w:p w14:paraId="250F5889" w14:textId="77777777" w:rsidR="00D753E2" w:rsidRDefault="00802C92">
      <w:pPr>
        <w:spacing w:after="50"/>
        <w:jc w:val="both"/>
      </w:pPr>
      <w:r>
        <w:rPr>
          <w:color w:val="000000"/>
        </w:rPr>
        <w:t>Đề tài sử dụng ngữ cảnh 32 giây để quan sát biến thiên chậm liên quan đến hô hấp. Bộ đọc yêu cầu ít nhất 24 giây đặc trưng hữu dụng. Đây là lựa chọn của quy trình này, không phải thời lượng tối thiểu đúng cho mọi phương pháp ước lượng nhịp thở [1, 2, 6].</w:t>
      </w:r>
    </w:p>
    <w:p w14:paraId="58C45470" w14:textId="77777777" w:rsidR="00D753E2" w:rsidRDefault="00802C92">
      <w:pPr>
        <w:pStyle w:val="Heading2"/>
        <w:spacing w:before="140" w:after="50"/>
      </w:pPr>
      <w:bookmarkStart w:id="14" w:name="_Toc242103626"/>
      <w:r>
        <w:rPr>
          <w:rFonts w:ascii="Times New Roman" w:hAnsi="Times New Roman"/>
          <w:color w:val="000000"/>
        </w:rPr>
        <w:t>2.3. Phương pháp nén biến đổi cosin rời rạc DCT-1D</w:t>
      </w:r>
      <w:bookmarkEnd w:id="14"/>
    </w:p>
    <w:p w14:paraId="7EE83044" w14:textId="77777777" w:rsidR="00D753E2" w:rsidRDefault="00802C92">
      <w:pPr>
        <w:spacing w:after="50"/>
        <w:jc w:val="both"/>
      </w:pPr>
      <w:r>
        <w:rPr>
          <w:color w:val="000000"/>
        </w:rPr>
        <w:t>Biến đổi cosin rời rạc loại II, ký hiệu DCT-1D, là phương pháp đối chứng trong đề tài. Với một khối tín hiệu đã chuẩn hóa gồm N mẫu, các hệ số biến đổi được tính theo công thức sau.</w:t>
      </w:r>
    </w:p>
    <w:p w14:paraId="2C9089E7" w14:textId="55B8D1C9" w:rsidR="00D753E2" w:rsidRDefault="00000000">
      <w:pPr>
        <w:keepLines/>
        <w:spacing w:before="60" w:after="100"/>
        <w:jc w:val="center"/>
      </w:pPr>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k</m:t>
            </m:r>
          </m:sub>
        </m:sSub>
        <m:nary>
          <m:naryPr>
            <m:chr m:val="∑"/>
            <m:limLoc m:val="undOvr"/>
            <m:ctrlPr>
              <w:rPr>
                <w:rFonts w:ascii="Cambria Math" w:hAnsi="Cambria Math"/>
              </w:rPr>
            </m:ctrlPr>
          </m:naryPr>
          <m:sub>
            <m:r>
              <w:rPr>
                <w:rFonts w:ascii="Cambria Math" w:hAnsi="Cambria Math"/>
              </w:rPr>
              <m:t>n = 0</m:t>
            </m:r>
          </m:sub>
          <m:sup>
            <m:r>
              <w:rPr>
                <w:rFonts w:ascii="Cambria Math" w:hAnsi="Cambria Math"/>
              </w:rPr>
              <m:t>N - 1</m:t>
            </m:r>
          </m:sup>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π(2n + 1)k</m:t>
                    </m:r>
                  </m:num>
                  <m:den>
                    <m:r>
                      <w:rPr>
                        <w:rFonts w:ascii="Cambria Math" w:hAnsi="Cambria Math"/>
                      </w:rPr>
                      <m:t>2N</m:t>
                    </m:r>
                  </m:den>
                </m:f>
              </m:e>
            </m:d>
          </m:e>
        </m:nary>
      </m:oMath>
      <w:r w:rsidR="00802C92">
        <w:t xml:space="preserve">   (</w:t>
      </w:r>
      <w:bookmarkStart w:id="15" w:name="EQ_1"/>
      <w:r w:rsidR="00802C92">
        <w:fldChar w:fldCharType="begin"/>
      </w:r>
      <w:r w:rsidR="00802C92">
        <w:instrText>SEQ Equation \* ARABIC</w:instrText>
      </w:r>
      <w:r w:rsidR="00802C92">
        <w:fldChar w:fldCharType="separate"/>
      </w:r>
      <w:r w:rsidR="006456B3">
        <w:rPr>
          <w:noProof/>
        </w:rPr>
        <w:t>1</w:t>
      </w:r>
      <w:r w:rsidR="00802C92">
        <w:fldChar w:fldCharType="end"/>
      </w:r>
      <w:bookmarkEnd w:id="15"/>
      <w:r w:rsidR="00802C92">
        <w:t>)</w:t>
      </w:r>
    </w:p>
    <w:p w14:paraId="40073DA8" w14:textId="77777777" w:rsidR="00D753E2" w:rsidRDefault="00802C92">
      <w:pPr>
        <w:spacing w:after="50"/>
        <w:jc w:val="both"/>
      </w:pPr>
      <w:r>
        <w:rPr>
          <w:color w:val="000000"/>
        </w:rPr>
        <w:t>Biến đổi dùng chuẩn hóa trực giao: hệ số α₀ bằng căn của 1/N, còn αₖ bằng căn của 2/N với k lớn hơn 0. Bộ đối chứng giữ cùng số hệ số, cùng lượng tử hóa và cùng định dạng gói như mô hình học.</w:t>
      </w:r>
    </w:p>
    <w:p w14:paraId="70D52E98" w14:textId="77777777" w:rsidR="00D753E2" w:rsidRDefault="00802C92">
      <w:pPr>
        <w:spacing w:after="50"/>
        <w:jc w:val="both"/>
      </w:pPr>
      <w:r>
        <w:rPr>
          <w:color w:val="000000"/>
        </w:rPr>
        <w:t>Phương pháp đối chứng giữ L_z hệ số DCT đầu tiên theo thứ tự chỉ số và đặt các hệ số còn lại bằng 0. Do cách chọn hệ số đã được xác định trước, phương pháp này không cần huấn luyện. Khả năng giữ dạng sóng và thông tin sinh lý vẫn phải được đánh giá bằng thực nghiệm, thay vì suy ra từ vị trí các hệ số được giữ lại.</w:t>
      </w:r>
    </w:p>
    <w:p w14:paraId="3D6971E2" w14:textId="77777777" w:rsidR="00D753E2" w:rsidRDefault="00802C92">
      <w:pPr>
        <w:pStyle w:val="Heading2"/>
        <w:spacing w:before="140" w:after="50"/>
      </w:pPr>
      <w:bookmarkStart w:id="16" w:name="_Toc242103627"/>
      <w:r>
        <w:rPr>
          <w:rFonts w:ascii="Times New Roman" w:hAnsi="Times New Roman"/>
          <w:color w:val="000000"/>
        </w:rPr>
        <w:t>2.4. Mạng nơ-ron tích chập tự mã hóa một chiều</w:t>
      </w:r>
      <w:bookmarkEnd w:id="16"/>
    </w:p>
    <w:p w14:paraId="1142BDE7" w14:textId="77777777" w:rsidR="00D753E2" w:rsidRDefault="00802C92">
      <w:pPr>
        <w:spacing w:after="50"/>
        <w:jc w:val="both"/>
      </w:pPr>
      <w:r>
        <w:rPr>
          <w:color w:val="000000"/>
        </w:rPr>
        <w:t>Mạng tự mã hóa học cách biểu diễn tín hiệu bằng một vectơ ngắn hơn, rồi dùng bộ giải mã để khôi phục dạng sóng. Các tầng tích chập một chiều khai thác quan hệ giữa những mẫu gần nhau và dùng chung trọng số. Trong phạm vi đề tài, chưa có phép so sánh với mạng kết nối đầy đủ, nên chưa thể kết luận kiến trúc nào tốt hơn.</w:t>
      </w:r>
    </w:p>
    <w:p w14:paraId="487BEF61" w14:textId="77777777" w:rsidR="00D753E2" w:rsidRDefault="00802C92">
      <w:pPr>
        <w:pStyle w:val="Heading2"/>
        <w:spacing w:before="140" w:after="50"/>
      </w:pPr>
      <w:bookmarkStart w:id="17" w:name="_Toc242103628"/>
      <w:r>
        <w:rPr>
          <w:rFonts w:ascii="Times New Roman" w:hAnsi="Times New Roman"/>
          <w:color w:val="000000"/>
        </w:rPr>
        <w:lastRenderedPageBreak/>
        <w:t>2.5. Cơ chế ước lượng gradient thẳng phục vụ lượng tử hóa số nguyên</w:t>
      </w:r>
      <w:bookmarkEnd w:id="17"/>
    </w:p>
    <w:p w14:paraId="559B3960" w14:textId="54450389" w:rsidR="00D753E2" w:rsidRDefault="00802C92">
      <w:pPr>
        <w:spacing w:after="50"/>
        <w:jc w:val="both"/>
      </w:pPr>
      <w:r>
        <w:t>Để nạp biểu diễn không gian ẩn vào khung truyền nhị phân, các giá trị số thực 32-bit phải được lượng tử hóa về số nguyên có dấu 16-bit (INT16). Với mỗi vector z, lượng tử hóa đối xứng theo hệ số riêng của gói theo công thức (</w:t>
      </w:r>
      <w:r>
        <w:fldChar w:fldCharType="begin"/>
      </w:r>
      <w:r>
        <w:instrText>REF EQ_2 \h</w:instrText>
      </w:r>
      <w:r>
        <w:fldChar w:fldCharType="separate"/>
      </w:r>
      <w:r w:rsidR="006456B3">
        <w:rPr>
          <w:noProof/>
        </w:rPr>
        <w:t>2</w:t>
      </w:r>
      <w:r>
        <w:fldChar w:fldCharType="end"/>
      </w:r>
      <w:r>
        <w:t>):</w:t>
      </w:r>
    </w:p>
    <w:p w14:paraId="3EF4E93F" w14:textId="11A03E6C" w:rsidR="00D753E2" w:rsidRDefault="00802C92">
      <w:pPr>
        <w:keepLines/>
        <w:spacing w:before="60" w:after="100"/>
        <w:jc w:val="center"/>
      </w:pPr>
      <m:oMath>
        <m:r>
          <w:rPr>
            <w:rFonts w:ascii="Cambria Math" w:hAnsi="Cambria Math"/>
          </w:rPr>
          <m:t>a</m:t>
        </m:r>
        <m:r>
          <m:rPr>
            <m:sty m:val="p"/>
          </m:rPr>
          <w:rPr>
            <w:rFonts w:ascii="Cambria Math" w:hAnsi="Cambria Math"/>
          </w:rPr>
          <m:t>=max</m:t>
        </m:r>
        <m:d>
          <m:dPr>
            <m:ctrlPr>
              <w:rPr>
                <w:rFonts w:ascii="Cambria Math" w:hAnsi="Cambria Math"/>
              </w:rPr>
            </m:ctrlPr>
          </m:dPr>
          <m:e>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num>
              <m:den>
                <m:r>
                  <w:rPr>
                    <w:rFonts w:ascii="Cambria Math" w:hAnsi="Cambria Math"/>
                  </w:rPr>
                  <m:t>32767</m:t>
                </m:r>
              </m:den>
            </m:f>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=clip</m:t>
        </m:r>
        <m:d>
          <m:dPr>
            <m:ctrlPr>
              <w:rPr>
                <w:rFonts w:ascii="Cambria Math" w:hAnsi="Cambria Math"/>
              </w:rPr>
            </m:ctrlPr>
          </m:dPr>
          <m:e>
            <m:r>
              <m:rPr>
                <m:sty m:val="p"/>
              </m:rPr>
              <w:rPr>
                <w:rFonts w:ascii="Cambria Math" w:hAnsi="Cambria Math"/>
              </w:rPr>
              <m:t>round</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num>
              <m:den>
                <m:r>
                  <w:rPr>
                    <w:rFonts w:ascii="Cambria Math" w:hAnsi="Cambria Math"/>
                  </w:rPr>
                  <m:t>a</m:t>
                </m:r>
              </m:den>
            </m:f>
            <m:r>
              <m:rPr>
                <m:sty m:val="p"/>
              </m:rPr>
              <w:rPr>
                <w:rFonts w:ascii="Cambria Math" w:hAnsi="Cambria Math"/>
              </w:rPr>
              <m:t>,-</m:t>
            </m:r>
            <m:r>
              <w:rPr>
                <w:rFonts w:ascii="Cambria Math" w:hAnsi="Cambria Math"/>
              </w:rPr>
              <m:t>32767</m:t>
            </m:r>
            <m:r>
              <m:rPr>
                <m:sty m:val="p"/>
              </m:rPr>
              <w:rPr>
                <w:rFonts w:ascii="Cambria Math" w:hAnsi="Cambria Math"/>
              </w:rPr>
              <m:t>,</m:t>
            </m:r>
            <m:r>
              <w:rPr>
                <w:rFonts w:ascii="Cambria Math" w:hAnsi="Cambria Math"/>
              </w:rPr>
              <m:t>32767</m:t>
            </m:r>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a</m:t>
            </m:r>
          </m:e>
        </m:acc>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t>
      </w:r>
      <w:bookmarkStart w:id="18" w:name="EQ_2"/>
      <w:r>
        <w:fldChar w:fldCharType="begin"/>
      </w:r>
      <w:r>
        <w:instrText>SEQ Equation \* ARABIC</w:instrText>
      </w:r>
      <w:r>
        <w:fldChar w:fldCharType="separate"/>
      </w:r>
      <w:r w:rsidR="006456B3">
        <w:rPr>
          <w:noProof/>
        </w:rPr>
        <w:t>2</w:t>
      </w:r>
      <w:r>
        <w:fldChar w:fldCharType="end"/>
      </w:r>
      <w:bookmarkEnd w:id="18"/>
      <w:r>
        <w:t>)</w:t>
      </w:r>
    </w:p>
    <w:p w14:paraId="54A4F9C4" w14:textId="77777777" w:rsidR="00D753E2" w:rsidRDefault="00802C92">
      <w:pPr>
        <w:spacing w:after="50"/>
        <w:jc w:val="both"/>
      </w:pPr>
      <w:r>
        <w:rPr>
          <w:color w:val="000000"/>
        </w:rPr>
        <w:t>Phép làm tròn số nguyên có đạo hàm bằng 0 tại hầu hết mọi điểm, gây triệt tiêu gradient lan truyền ngược. Đề tài áp dụng cơ chế ước lượng gradient thẳng (STE) với xấp xỉ gradient truyền thẳng trong lan truyền ngược:</w:t>
      </w:r>
    </w:p>
    <w:p w14:paraId="580EB2E9" w14:textId="12762483" w:rsidR="00D753E2" w:rsidRDefault="00000000">
      <w:pPr>
        <w:keepLines/>
        <w:spacing w:before="60" w:after="100"/>
        <w:jc w:val="center"/>
      </w:pPr>
      <m:oMath>
        <m:f>
          <m:fPr>
            <m:ctrlPr>
              <w:rPr>
                <w:rFonts w:ascii="Cambria Math" w:hAnsi="Cambria Math"/>
              </w:rPr>
            </m:ctrlPr>
          </m:fPr>
          <m:num>
            <m:r>
              <w:rPr>
                <w:rFonts w:ascii="Cambria Math" w:hAnsi="Cambria Math"/>
              </w:rPr>
              <m:t>∂</m:t>
            </m:r>
            <m:acc>
              <m:accPr>
                <m:chr m:val="̃"/>
                <m:ctrlPr>
                  <w:rPr>
                    <w:rFonts w:ascii="Cambria Math" w:hAnsi="Cambria Math"/>
                  </w:rPr>
                </m:ctrlPr>
              </m:accPr>
              <m:e>
                <m:r>
                  <w:rPr>
                    <w:rFonts w:ascii="Cambria Math" w:hAnsi="Cambria Math"/>
                  </w:rPr>
                  <m:t>z</m:t>
                </m:r>
              </m:e>
            </m:acc>
          </m:num>
          <m:den>
            <m:r>
              <w:rPr>
                <w:rFonts w:ascii="Cambria Math" w:hAnsi="Cambria Math"/>
              </w:rPr>
              <m:t>∂z</m:t>
            </m:r>
          </m:den>
        </m:f>
        <m:r>
          <w:rPr>
            <w:rFonts w:ascii="Cambria Math" w:hAnsi="Cambria Math"/>
          </w:rPr>
          <m:t xml:space="preserve"> ≈ 1</m:t>
        </m:r>
      </m:oMath>
      <w:r w:rsidR="00802C92">
        <w:t xml:space="preserve">   (</w:t>
      </w:r>
      <w:bookmarkStart w:id="19" w:name="EQ_3"/>
      <w:r w:rsidR="00802C92">
        <w:fldChar w:fldCharType="begin"/>
      </w:r>
      <w:r w:rsidR="00802C92">
        <w:instrText>SEQ Equation \* ARABIC</w:instrText>
      </w:r>
      <w:r w:rsidR="00802C92">
        <w:fldChar w:fldCharType="separate"/>
      </w:r>
      <w:r w:rsidR="006456B3">
        <w:rPr>
          <w:noProof/>
        </w:rPr>
        <w:t>3</w:t>
      </w:r>
      <w:r w:rsidR="00802C92">
        <w:fldChar w:fldCharType="end"/>
      </w:r>
      <w:bookmarkEnd w:id="19"/>
      <w:r w:rsidR="00802C92">
        <w:t>)</w:t>
      </w:r>
    </w:p>
    <w:p w14:paraId="46F28543" w14:textId="77777777" w:rsidR="00D753E2" w:rsidRDefault="00802C92">
      <w:pPr>
        <w:spacing w:after="50"/>
        <w:jc w:val="both"/>
      </w:pPr>
      <w:r>
        <w:rPr>
          <w:color w:val="000000"/>
        </w:rPr>
        <w:t>Đạo hàm xấp xỉ cho phép gradient đi qua phép làm tròn trong huấn luyện. Khi suy luận, hệ thống sử dụng lượng tử hóa và gói nhị phân thực, không dùng gradient [4].</w:t>
      </w:r>
    </w:p>
    <w:p w14:paraId="60EF3567" w14:textId="77777777" w:rsidR="00D753E2" w:rsidRDefault="00802C92">
      <w:pPr>
        <w:pStyle w:val="Heading2"/>
        <w:spacing w:before="140" w:after="50"/>
      </w:pPr>
      <w:bookmarkStart w:id="20" w:name="_Toc242103629"/>
      <w:r>
        <w:rPr>
          <w:rFonts w:ascii="Times New Roman" w:hAnsi="Times New Roman"/>
          <w:color w:val="000000"/>
        </w:rPr>
        <w:t>2.6. Hàm mất mát ràng buộc đa thang phổ thời gian và tần số</w:t>
      </w:r>
      <w:bookmarkEnd w:id="20"/>
    </w:p>
    <w:p w14:paraId="53E096FE" w14:textId="08BE3FC0" w:rsidR="00D753E2" w:rsidRDefault="00802C92">
      <w:pPr>
        <w:spacing w:after="50"/>
        <w:jc w:val="both"/>
      </w:pPr>
      <w:r>
        <w:t>Hàm mất mát gồm sai số thời gian và sai lệch phổ biên độ ở hai độ dài 8 và 32 giây. Với ngữ cảnh có bốn khối, sai số thời gian được chuẩn hóa cục bộ theo công thức (</w:t>
      </w:r>
      <w:r>
        <w:fldChar w:fldCharType="begin"/>
      </w:r>
      <w:r>
        <w:instrText>REF EQ_4 \h</w:instrText>
      </w:r>
      <w:r>
        <w:fldChar w:fldCharType="separate"/>
      </w:r>
      <w:r w:rsidR="006456B3">
        <w:rPr>
          <w:noProof/>
        </w:rPr>
        <w:t>4</w:t>
      </w:r>
      <w:r>
        <w:fldChar w:fldCharType="end"/>
      </w:r>
      <w:r>
        <w:t>):</w:t>
      </w:r>
    </w:p>
    <w:p w14:paraId="6A0D81A9" w14:textId="5188DDF0" w:rsidR="00D753E2" w:rsidRDefault="00000000">
      <w:pPr>
        <w:keepLines/>
        <w:spacing w:before="60" w:after="100"/>
        <w:jc w:val="center"/>
      </w:p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time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d>
                              <m:dPr>
                                <m:begChr m:val="["/>
                                <m:endChr m:val="]"/>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
                              <m:dPr>
                                <m:begChr m:val="["/>
                                <m:endChr m:val="]"/>
                                <m:ctrlPr>
                                  <w:rPr>
                                    <w:rFonts w:ascii="Cambria Math" w:hAnsi="Cambria Math"/>
                                  </w:rPr>
                                </m:ctrlPr>
                              </m:dPr>
                              <m:e>
                                <m:r>
                                  <w:rPr>
                                    <w:rFonts w:ascii="Cambria Math" w:hAnsi="Cambria Math"/>
                                  </w:rPr>
                                  <m:t>n</m:t>
                                </m:r>
                              </m:e>
                            </m:d>
                          </m:num>
                          <m:den>
                            <m:sSub>
                              <m:sSubPr>
                                <m:ctrlPr>
                                  <w:rPr>
                                    <w:rFonts w:ascii="Cambria Math" w:hAnsi="Cambria Math"/>
                                  </w:rPr>
                                </m:ctrlPr>
                              </m:sSubPr>
                              <m:e>
                                <m:r>
                                  <w:rPr>
                                    <w:rFonts w:ascii="Cambria Math" w:hAnsi="Cambria Math"/>
                                  </w:rPr>
                                  <m:t>s</m:t>
                                </m:r>
                              </m:e>
                              <m:sub>
                                <m:r>
                                  <w:rPr>
                                    <w:rFonts w:ascii="Cambria Math" w:hAnsi="Cambria Math"/>
                                  </w:rPr>
                                  <m:t>j</m:t>
                                </m:r>
                              </m:sub>
                            </m:sSub>
                          </m:den>
                        </m:f>
                      </m:e>
                    </m:d>
                  </m:e>
                  <m:sup>
                    <m:r>
                      <w:rPr>
                        <w:rFonts w:ascii="Cambria Math" w:hAnsi="Cambria Math"/>
                      </w:rPr>
                      <m:t>2</m:t>
                    </m:r>
                  </m:sup>
                </m:sSup>
              </m:e>
            </m:nary>
          </m:e>
        </m:nary>
      </m:oMath>
      <w:r w:rsidR="00802C92">
        <w:t xml:space="preserve">   (</w:t>
      </w:r>
      <w:bookmarkStart w:id="21" w:name="EQ_4"/>
      <w:r w:rsidR="00802C92">
        <w:fldChar w:fldCharType="begin"/>
      </w:r>
      <w:r w:rsidR="00802C92">
        <w:instrText>SEQ Equation \* ARABIC</w:instrText>
      </w:r>
      <w:r w:rsidR="00802C92">
        <w:fldChar w:fldCharType="separate"/>
      </w:r>
      <w:r w:rsidR="006456B3">
        <w:rPr>
          <w:noProof/>
        </w:rPr>
        <w:t>4</w:t>
      </w:r>
      <w:r w:rsidR="00802C92">
        <w:fldChar w:fldCharType="end"/>
      </w:r>
      <w:bookmarkEnd w:id="21"/>
      <w:r w:rsidR="00802C92">
        <w:t>)</w:t>
      </w:r>
    </w:p>
    <w:p w14:paraId="2334261C" w14:textId="5B48CCDA" w:rsidR="00D753E2" w:rsidRDefault="00802C92">
      <w:pPr>
        <w:spacing w:after="50"/>
        <w:jc w:val="both"/>
      </w:pPr>
      <w:r>
        <w:t>Với mỗi đoạn tín hiệu, số mẫu bằng thời lượng nhân với tần số lấy mẫu 125 Hz. Sau khi loại trung bình và áp dụng cửa sổ Hann, biên độ phổ được chia cho tổng các hệ số cửa sổ theo công thức (</w:t>
      </w:r>
      <w:r>
        <w:fldChar w:fldCharType="begin"/>
      </w:r>
      <w:r>
        <w:instrText>REF EQ_5 \h</w:instrText>
      </w:r>
      <w:r>
        <w:fldChar w:fldCharType="separate"/>
      </w:r>
      <w:r w:rsidR="006456B3">
        <w:rPr>
          <w:noProof/>
        </w:rPr>
        <w:t>5</w:t>
      </w:r>
      <w:r>
        <w:fldChar w:fldCharType="end"/>
      </w:r>
      <w:r>
        <w:t>):</w:t>
      </w:r>
    </w:p>
    <w:p w14:paraId="22A6C15D" w14:textId="130864C4" w:rsidR="00D753E2" w:rsidRDefault="00000000">
      <w:pPr>
        <w:keepLines/>
        <w:spacing w:before="60" w:after="100"/>
        <w:jc w:val="center"/>
      </w:pPr>
      <m:oMath>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v</m:t>
            </m:r>
          </m:e>
        </m:d>
        <m:d>
          <m:dPr>
            <m:begChr m:val="["/>
            <m:endChr m:val="]"/>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rFFT{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d>
                  <m:dPr>
                    <m:ctrlPr>
                      <w:rPr>
                        <w:rFonts w:ascii="Cambria Math" w:hAnsi="Cambria Math"/>
                      </w:rPr>
                    </m:ctrlPr>
                  </m:dPr>
                  <m:e>
                    <m:r>
                      <w:rPr>
                        <w:rFonts w:ascii="Cambria Math" w:hAnsi="Cambria Math"/>
                      </w:rPr>
                      <m:t>v</m:t>
                    </m:r>
                    <m:r>
                      <m:rPr>
                        <m:sty m:val="p"/>
                      </m:rPr>
                      <w:rPr>
                        <w:rFonts w:ascii="Cambria Math" w:hAnsi="Cambria Math"/>
                      </w:rPr>
                      <m:t>-</m:t>
                    </m:r>
                    <m:bar>
                      <m:barPr>
                        <m:pos m:val="top"/>
                        <m:ctrlPr>
                          <w:rPr>
                            <w:rFonts w:ascii="Cambria Math" w:hAnsi="Cambria Math"/>
                          </w:rPr>
                        </m:ctrlPr>
                      </m:barPr>
                      <m:e>
                        <m:r>
                          <w:rPr>
                            <w:rFonts w:ascii="Cambria Math" w:hAnsi="Cambria Math"/>
                          </w:rPr>
                          <m:t>v</m:t>
                        </m:r>
                      </m:e>
                    </m:bar>
                  </m:e>
                </m:d>
                <m:r>
                  <m:rPr>
                    <m:sty m:val="p"/>
                  </m:rPr>
                  <w:rPr>
                    <w:rFonts w:ascii="Cambria Math" w:hAnsi="Cambria Math"/>
                  </w:rPr>
                  <m:t>}</m:t>
                </m:r>
                <m:d>
                  <m:dPr>
                    <m:begChr m:val="["/>
                    <m:endChr m:val="]"/>
                    <m:ctrlPr>
                      <w:rPr>
                        <w:rFonts w:ascii="Cambria Math" w:hAnsi="Cambria Math"/>
                      </w:rPr>
                    </m:ctrlPr>
                  </m:dPr>
                  <m:e>
                    <m:r>
                      <w:rPr>
                        <w:rFonts w:ascii="Cambria Math" w:hAnsi="Cambria Math"/>
                      </w:rPr>
                      <m:t>k</m:t>
                    </m:r>
                  </m:e>
                </m:d>
              </m:e>
            </m:d>
          </m:num>
          <m:den>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T</m:t>
                    </m:r>
                  </m:sub>
                </m:sSub>
              </m:e>
            </m:nary>
            <m:d>
              <m:dPr>
                <m:begChr m:val="["/>
                <m:endChr m:val="]"/>
                <m:ctrlPr>
                  <w:rPr>
                    <w:rFonts w:ascii="Cambria Math" w:hAnsi="Cambria Math"/>
                  </w:rPr>
                </m:ctrlPr>
              </m:dPr>
              <m:e>
                <m:r>
                  <w:rPr>
                    <w:rFonts w:ascii="Cambria Math" w:hAnsi="Cambria Math"/>
                  </w:rPr>
                  <m:t>n</m:t>
                </m:r>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125k</m:t>
            </m:r>
          </m:num>
          <m:den>
            <m:sSub>
              <m:sSubPr>
                <m:ctrlPr>
                  <w:rPr>
                    <w:rFonts w:ascii="Cambria Math" w:hAnsi="Cambria Math"/>
                  </w:rPr>
                </m:ctrlPr>
              </m:sSubPr>
              <m:e>
                <m:r>
                  <w:rPr>
                    <w:rFonts w:ascii="Cambria Math" w:hAnsi="Cambria Math"/>
                  </w:rPr>
                  <m:t>N</m:t>
                </m:r>
              </m:e>
              <m:sub>
                <m:r>
                  <w:rPr>
                    <w:rFonts w:ascii="Cambria Math" w:hAnsi="Cambria Math"/>
                  </w:rPr>
                  <m:t>T</m:t>
                </m:r>
              </m:sub>
            </m:sSub>
          </m:den>
        </m:f>
      </m:oMath>
      <w:r w:rsidR="00802C92">
        <w:t xml:space="preserve">   (</w:t>
      </w:r>
      <w:bookmarkStart w:id="22" w:name="EQ_5"/>
      <w:r w:rsidR="00802C92">
        <w:fldChar w:fldCharType="begin"/>
      </w:r>
      <w:r w:rsidR="00802C92">
        <w:instrText>SEQ Equation \* ARABIC</w:instrText>
      </w:r>
      <w:r w:rsidR="00802C92">
        <w:fldChar w:fldCharType="separate"/>
      </w:r>
      <w:r w:rsidR="006456B3">
        <w:rPr>
          <w:noProof/>
        </w:rPr>
        <w:t>5</w:t>
      </w:r>
      <w:r w:rsidR="00802C92">
        <w:fldChar w:fldCharType="end"/>
      </w:r>
      <w:bookmarkEnd w:id="22"/>
      <w:r w:rsidR="00802C92">
        <w:t>)</w:t>
      </w:r>
    </w:p>
    <w:p w14:paraId="7254C14F" w14:textId="41B5EA92" w:rsidR="00D753E2" w:rsidRDefault="00802C92">
      <w:pPr>
        <w:spacing w:after="50"/>
        <w:jc w:val="both"/>
      </w:pPr>
      <w:r>
        <w:t>Sai lệch phổ được chuẩn hóa theo năng lượng tham chiếu. Hằng số ổn định bằng 10⁻⁸; thành phần tần số bằng không được bỏ ở cả tử số và mẫu số theo công thức (</w:t>
      </w:r>
      <w:r>
        <w:fldChar w:fldCharType="begin"/>
      </w:r>
      <w:r>
        <w:instrText>REF EQ_6 \h</w:instrText>
      </w:r>
      <w:r>
        <w:fldChar w:fldCharType="separate"/>
      </w:r>
      <w:r w:rsidR="006456B3">
        <w:rPr>
          <w:noProof/>
        </w:rPr>
        <w:t>6</w:t>
      </w:r>
      <w:r>
        <w:fldChar w:fldCharType="end"/>
      </w:r>
      <w:r>
        <w:t>):</w:t>
      </w:r>
    </w:p>
    <w:p w14:paraId="3888DA34" w14:textId="24F3273F" w:rsidR="00D753E2" w:rsidRDefault="00000000">
      <w:pPr>
        <w:keepLines/>
        <w:spacing w:before="60" w:after="100"/>
        <w:jc w:val="center"/>
      </w:pP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T</m:t>
            </m:r>
          </m:sub>
        </m:sSub>
        <m:d>
          <m:dPr>
            <m:ctrlPr>
              <w:rPr>
                <w:rFonts w:ascii="Cambria Math" w:hAnsi="Cambria Math"/>
              </w:rPr>
            </m:ctrlPr>
          </m:dPr>
          <m:e>
            <m:r>
              <w:rPr>
                <w:rFonts w:ascii="Cambria Math" w:hAnsi="Cambria Math"/>
              </w:rPr>
              <m:t>v</m:t>
            </m:r>
            <m:r>
              <m:rPr>
                <m:sty m:val="p"/>
              </m:rPr>
              <w:rPr>
                <w:rFonts w:ascii="Cambria Math" w:hAnsi="Cambria Math"/>
              </w:rPr>
              <m:t>,</m:t>
            </m:r>
            <m:acc>
              <m:accPr>
                <m:ctrlPr>
                  <w:rPr>
                    <w:rFonts w:ascii="Cambria Math" w:hAnsi="Cambria Math"/>
                  </w:rPr>
                </m:ctrlPr>
              </m:accPr>
              <m:e>
                <m:r>
                  <w:rPr>
                    <w:rFonts w:ascii="Cambria Math" w:hAnsi="Cambria Math"/>
                  </w:rPr>
                  <m:t>v</m:t>
                </m:r>
              </m:e>
            </m:acc>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e>
        </m:d>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2</m:t>
                </m:r>
              </m:sup>
              <m:e>
                <m:sSub>
                  <m:sSubPr>
                    <m:ctrlPr>
                      <w:rPr>
                        <w:rFonts w:ascii="Cambria Math" w:hAnsi="Cambria Math"/>
                      </w:rPr>
                    </m:ctrlPr>
                  </m:sSubPr>
                  <m:e>
                    <m:r>
                      <w:rPr>
                        <w:rFonts w:ascii="Cambria Math" w:hAnsi="Cambria Math"/>
                      </w:rPr>
                      <m:t>w</m:t>
                    </m:r>
                  </m:e>
                  <m:sub>
                    <m:r>
                      <w:rPr>
                        <w:rFonts w:ascii="Cambria Math" w:hAnsi="Cambria Math"/>
                      </w:rPr>
                      <m:t>T</m:t>
                    </m:r>
                  </m:sub>
                </m:sSub>
              </m:e>
            </m:nary>
            <m:d>
              <m:dPr>
                <m:begChr m:val="["/>
                <m:endChr m:val="]"/>
                <m:ctrlPr>
                  <w:rPr>
                    <w:rFonts w:ascii="Cambria Math" w:hAnsi="Cambria Math"/>
                  </w:rPr>
                </m:ctrlPr>
              </m:dPr>
              <m:e>
                <m:r>
                  <w:rPr>
                    <w:rFonts w:ascii="Cambria Math" w:hAnsi="Cambria Math"/>
                  </w:rPr>
                  <m:t>k</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v</m:t>
                        </m:r>
                      </m:e>
                    </m:d>
                    <m:d>
                      <m:dPr>
                        <m:begChr m:val="["/>
                        <m:endChr m:val="]"/>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acc>
                          <m:accPr>
                            <m:ctrlPr>
                              <w:rPr>
                                <w:rFonts w:ascii="Cambria Math" w:hAnsi="Cambria Math"/>
                              </w:rPr>
                            </m:ctrlPr>
                          </m:accPr>
                          <m:e>
                            <m:r>
                              <w:rPr>
                                <w:rFonts w:ascii="Cambria Math" w:hAnsi="Cambria Math"/>
                              </w:rPr>
                              <m:t>v</m:t>
                            </m:r>
                          </m:e>
                        </m:acc>
                      </m:e>
                    </m:d>
                    <m:d>
                      <m:dPr>
                        <m:begChr m:val="["/>
                        <m:endChr m:val="]"/>
                        <m:ctrlPr>
                          <w:rPr>
                            <w:rFonts w:ascii="Cambria Math" w:hAnsi="Cambria Math"/>
                          </w:rPr>
                        </m:ctrlPr>
                      </m:dPr>
                      <m:e>
                        <m:r>
                          <w:rPr>
                            <w:rFonts w:ascii="Cambria Math" w:hAnsi="Cambria Math"/>
                          </w:rPr>
                          <m:t>k</m:t>
                        </m:r>
                      </m:e>
                    </m:d>
                  </m:e>
                </m:d>
              </m:e>
              <m:sup>
                <m:r>
                  <w:rPr>
                    <w:rFonts w:ascii="Cambria Math" w:hAnsi="Cambria Math"/>
                  </w:rPr>
                  <m:t>2</m:t>
                </m:r>
              </m:sup>
            </m:sSup>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2</m:t>
                </m:r>
              </m:sup>
              <m:e>
                <m:sSub>
                  <m:sSubPr>
                    <m:ctrlPr>
                      <w:rPr>
                        <w:rFonts w:ascii="Cambria Math" w:hAnsi="Cambria Math"/>
                      </w:rPr>
                    </m:ctrlPr>
                  </m:sSubPr>
                  <m:e>
                    <m:r>
                      <w:rPr>
                        <w:rFonts w:ascii="Cambria Math" w:hAnsi="Cambria Math"/>
                      </w:rPr>
                      <m:t>w</m:t>
                    </m:r>
                  </m:e>
                  <m:sub>
                    <m:r>
                      <w:rPr>
                        <w:rFonts w:ascii="Cambria Math" w:hAnsi="Cambria Math"/>
                      </w:rPr>
                      <m:t>T</m:t>
                    </m:r>
                  </m:sub>
                </m:sSub>
              </m:e>
            </m:nary>
            <m:d>
              <m:dPr>
                <m:begChr m:val="["/>
                <m:endChr m:val="]"/>
                <m:ctrlPr>
                  <w:rPr>
                    <w:rFonts w:ascii="Cambria Math" w:hAnsi="Cambria Math"/>
                  </w:rPr>
                </m:ctrlPr>
              </m:dPr>
              <m:e>
                <m:r>
                  <w:rPr>
                    <w:rFonts w:ascii="Cambria Math" w:hAnsi="Cambria Math"/>
                  </w:rPr>
                  <m:t>k</m:t>
                </m:r>
              </m:e>
            </m:d>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v</m:t>
                </m:r>
              </m:e>
            </m:d>
            <m:sSup>
              <m:sSupPr>
                <m:ctrlPr>
                  <w:rPr>
                    <w:rFonts w:ascii="Cambria Math" w:hAnsi="Cambria Math"/>
                  </w:rPr>
                </m:ctrlPr>
              </m:sSupPr>
              <m:e>
                <m:d>
                  <m:dPr>
                    <m:begChr m:val="["/>
                    <m:endChr m:val="]"/>
                    <m:ctrlPr>
                      <w:rPr>
                        <w:rFonts w:ascii="Cambria Math" w:hAnsi="Cambria Math"/>
                      </w:rPr>
                    </m:ctrlPr>
                  </m:dPr>
                  <m:e>
                    <m:r>
                      <w:rPr>
                        <w:rFonts w:ascii="Cambria Math" w:hAnsi="Cambria Math"/>
                      </w:rPr>
                      <m:t>k</m:t>
                    </m:r>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den>
        </m:f>
      </m:oMath>
      <w:r w:rsidR="00802C92">
        <w:t xml:space="preserve">   (</w:t>
      </w:r>
      <w:bookmarkStart w:id="23" w:name="EQ_6"/>
      <w:r w:rsidR="00802C92">
        <w:fldChar w:fldCharType="begin"/>
      </w:r>
      <w:r w:rsidR="00802C92">
        <w:instrText>SEQ Equation \* ARABIC</w:instrText>
      </w:r>
      <w:r w:rsidR="00802C92">
        <w:fldChar w:fldCharType="separate"/>
      </w:r>
      <w:r w:rsidR="006456B3">
        <w:rPr>
          <w:noProof/>
        </w:rPr>
        <w:t>6</w:t>
      </w:r>
      <w:r w:rsidR="00802C92">
        <w:fldChar w:fldCharType="end"/>
      </w:r>
      <w:bookmarkEnd w:id="23"/>
      <w:r w:rsidR="00802C92">
        <w:t>)</w:t>
      </w:r>
    </w:p>
    <w:p w14:paraId="7527C2F2" w14:textId="30DC6F94" w:rsidR="00D753E2" w:rsidRDefault="00802C92">
      <w:pPr>
        <w:spacing w:after="50"/>
        <w:jc w:val="both"/>
      </w:pPr>
      <w:r>
        <w:t>Phổ 8 giây có trọng số 2 trong dải nhịp tim 0,8–3,0 Hz; phổ 32 giây có trọng số 4 trong dải nhịp thở 0,1–0,4 Hz. Các tần số khác có trọng số 1. Chuỗi 32 giây được ghép từ bốn khối đã hoàn nguyên biên độ. Hệ số của thành phần phổ trong mất mát tổng bằng 0,5 theo công thức (</w:t>
      </w:r>
      <w:r>
        <w:fldChar w:fldCharType="begin"/>
      </w:r>
      <w:r>
        <w:instrText>REF EQ_7 \h</w:instrText>
      </w:r>
      <w:r>
        <w:fldChar w:fldCharType="separate"/>
      </w:r>
      <w:r w:rsidR="006456B3">
        <w:rPr>
          <w:noProof/>
        </w:rPr>
        <w:t>7</w:t>
      </w:r>
      <w:r>
        <w:fldChar w:fldCharType="end"/>
      </w:r>
      <w:r>
        <w:t>):</w:t>
      </w:r>
    </w:p>
    <w:p w14:paraId="116EB7C0" w14:textId="5351D0A3" w:rsidR="00D753E2" w:rsidRDefault="00000000">
      <w:pPr>
        <w:keepLines/>
        <w:spacing w:before="60" w:after="100"/>
        <w:jc w:val="center"/>
      </w:p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spec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m:rPr>
                        <m:scr m:val="script"/>
                        <m:sty m:val="p"/>
                      </m:rPr>
                      <w:rPr>
                        <w:rFonts w:ascii="Cambria Math" w:hAnsi="Cambria Math"/>
                      </w:rPr>
                      <m:t>S</m:t>
                    </m:r>
                  </m:e>
                  <m:sub>
                    <m:r>
                      <w:rPr>
                        <w:rFonts w:ascii="Cambria Math" w:hAnsi="Cambria Math"/>
                      </w:rPr>
                      <m:t>8</m:t>
                    </m:r>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8</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32</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32</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32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32</m:t>
                    </m:r>
                  </m:sub>
                </m:sSub>
              </m:e>
            </m:d>
          </m:e>
        </m:d>
        <m:r>
          <m:rPr>
            <m:sty m:val="p"/>
          </m:rPr>
          <w:rPr>
            <w:rFonts w:ascii="Cambria Math" w:hAnsi="Cambria Math"/>
          </w:rPr>
          <m:t>,</m:t>
        </m:r>
        <m:r>
          <w:rPr>
            <w:rFonts w:ascii="Cambria Math" w:hAnsi="Cambria Math"/>
          </w:rPr>
          <m:t> </m:t>
        </m:r>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time</m:t>
            </m:r>
          </m:sub>
        </m:sSub>
        <m:r>
          <m:rPr>
            <m:sty m:val="p"/>
          </m:rPr>
          <w:rPr>
            <w:rFonts w:ascii="Cambria Math" w:hAnsi="Cambria Math"/>
          </w:rPr>
          <m:t>+</m:t>
        </m:r>
        <m:r>
          <w:rPr>
            <w:rFonts w:ascii="Cambria Math" w:hAnsi="Cambria Math"/>
          </w:rPr>
          <m:t>β</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spec</m:t>
            </m:r>
          </m:sub>
        </m:sSub>
      </m:oMath>
      <w:r w:rsidR="00802C92">
        <w:t xml:space="preserve">   (</w:t>
      </w:r>
      <w:bookmarkStart w:id="24" w:name="EQ_7"/>
      <w:r w:rsidR="00802C92">
        <w:fldChar w:fldCharType="begin"/>
      </w:r>
      <w:r w:rsidR="00802C92">
        <w:instrText>SEQ Equation \* ARABIC</w:instrText>
      </w:r>
      <w:r w:rsidR="00802C92">
        <w:fldChar w:fldCharType="separate"/>
      </w:r>
      <w:r w:rsidR="006456B3">
        <w:rPr>
          <w:noProof/>
        </w:rPr>
        <w:t>7</w:t>
      </w:r>
      <w:r w:rsidR="00802C92">
        <w:fldChar w:fldCharType="end"/>
      </w:r>
      <w:bookmarkEnd w:id="24"/>
      <w:r w:rsidR="00802C92">
        <w:t>)</w:t>
      </w:r>
    </w:p>
    <w:p w14:paraId="5F8C01B6" w14:textId="77777777" w:rsidR="00D753E2" w:rsidRDefault="00802C92">
      <w:pPr>
        <w:pStyle w:val="Heading1"/>
        <w:pageBreakBefore/>
        <w:spacing w:before="200" w:after="80"/>
        <w:jc w:val="center"/>
      </w:pPr>
      <w:bookmarkStart w:id="25" w:name="_Toc242103630"/>
      <w:r>
        <w:rPr>
          <w:rFonts w:ascii="Times New Roman" w:hAnsi="Times New Roman"/>
          <w:color w:val="000000"/>
        </w:rPr>
        <w:lastRenderedPageBreak/>
        <w:t>CHƯƠNG 3. THIẾT KẾ HỆ THỐNG VÀ PHƯƠNG PHÁP ĐỀ XUẤT</w:t>
      </w:r>
      <w:bookmarkEnd w:id="25"/>
    </w:p>
    <w:p w14:paraId="192A8F77" w14:textId="77777777" w:rsidR="00D753E2" w:rsidRDefault="00802C92">
      <w:pPr>
        <w:pStyle w:val="Heading2"/>
        <w:spacing w:before="140" w:after="50"/>
      </w:pPr>
      <w:bookmarkStart w:id="26" w:name="_Toc242103631"/>
      <w:r>
        <w:rPr>
          <w:rFonts w:ascii="Times New Roman" w:hAnsi="Times New Roman"/>
          <w:color w:val="000000"/>
        </w:rPr>
        <w:t>3.1. Kiến trúc tổng thể hệ thống thu thập và xử lý tín hiệu</w:t>
      </w:r>
      <w:bookmarkEnd w:id="26"/>
    </w:p>
    <w:p w14:paraId="10CE94BC" w14:textId="77777777" w:rsidR="00D753E2" w:rsidRDefault="00802C92">
      <w:pPr>
        <w:spacing w:after="50"/>
        <w:jc w:val="both"/>
      </w:pPr>
      <w:r>
        <w:rPr>
          <w:color w:val="000000"/>
        </w:rPr>
        <w:t>Thiết kế tách phía mã hóa và phía giải mã theo định hướng thiết bị đeo. Trong phạm vi thực nghiệm, cả hai phía chạy trên máy tính và truyền gói qua UDP cục bộ; chưa triển khai truyền vô tuyến trên vi điều khiển. Hình 3.1 phân biệt luồng suy luận với luồng huấn luyện.</w:t>
      </w:r>
    </w:p>
    <w:p w14:paraId="602CB53B" w14:textId="77777777" w:rsidR="00D753E2" w:rsidRDefault="00802C92">
      <w:pPr>
        <w:keepNext/>
        <w:jc w:val="center"/>
      </w:pPr>
      <w:r>
        <w:rPr>
          <w:noProof/>
        </w:rPr>
        <w:drawing>
          <wp:inline distT="0" distB="0" distL="0" distR="0" wp14:anchorId="21C27292" wp14:editId="3BB1FD3E">
            <wp:extent cx="5669280" cy="6217920"/>
            <wp:effectExtent l="0" t="0" r="0" b="0"/>
            <wp:docPr id="9001" name="Picture 9001" descr="Sơ đồ kiến trúc tổng thể hệ thống nén tín hiệu PPG tại thiết bị biên và giải mã hoàn nguyên tại máy chủ đám mây" title="Sơ đồ kiến trúc tổng thể hệ thống nén tín hiệu PPG tại thiết bị biên và giải mã hoàn nguyên tại máy chủ đám m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7"/>
                    <a:stretch>
                      <a:fillRect/>
                    </a:stretch>
                  </pic:blipFill>
                  <pic:spPr>
                    <a:xfrm>
                      <a:off x="0" y="0"/>
                      <a:ext cx="5669280" cy="6217920"/>
                    </a:xfrm>
                    <a:prstGeom prst="rect">
                      <a:avLst/>
                    </a:prstGeom>
                  </pic:spPr>
                </pic:pic>
              </a:graphicData>
            </a:graphic>
          </wp:inline>
        </w:drawing>
      </w:r>
    </w:p>
    <w:p w14:paraId="2E317678" w14:textId="77777777" w:rsidR="00D753E2" w:rsidRDefault="00802C92">
      <w:pPr>
        <w:pStyle w:val="Caption"/>
        <w:spacing w:before="60" w:after="100" w:line="288" w:lineRule="auto"/>
        <w:jc w:val="center"/>
      </w:pPr>
      <w:bookmarkStart w:id="27" w:name="BM_FIG_3_1"/>
      <w:bookmarkEnd w:id="27"/>
      <w:r>
        <w:rPr>
          <w:i/>
          <w:color w:val="000000"/>
          <w:sz w:val="22"/>
        </w:rPr>
        <w:t>Hình 3.1: Sơ đồ kiến trúc tổng thể hệ thống nén biên và giải mã máy chủ</w:t>
      </w:r>
    </w:p>
    <w:p w14:paraId="3A9AB1DC" w14:textId="77777777" w:rsidR="00D753E2" w:rsidRDefault="00802C92">
      <w:pPr>
        <w:pStyle w:val="Heading2"/>
        <w:spacing w:before="140" w:after="50"/>
      </w:pPr>
      <w:bookmarkStart w:id="28" w:name="_Toc242103632"/>
      <w:r>
        <w:rPr>
          <w:rFonts w:ascii="Times New Roman" w:hAnsi="Times New Roman"/>
          <w:color w:val="000000"/>
        </w:rPr>
        <w:t>3.2. Tiền xử lý tín hiệu số nhân quả và cơ chế chuẩn hóa khối</w:t>
      </w:r>
      <w:bookmarkEnd w:id="28"/>
    </w:p>
    <w:p w14:paraId="5BA61DB6" w14:textId="77777777" w:rsidR="00D753E2" w:rsidRDefault="00802C92">
      <w:pPr>
        <w:spacing w:after="50"/>
        <w:jc w:val="both"/>
      </w:pPr>
      <w:r>
        <w:rPr>
          <w:color w:val="000000"/>
        </w:rPr>
        <w:t>Để phù hợp với xử lý thời gian thực, quy trình chỉ sử dụng mẫu hiện tại và các mẫu đã thu nhận trước đó. Các bước tiền xử lý được thực hiện theo trình tự sau.</w:t>
      </w:r>
    </w:p>
    <w:p w14:paraId="0ECEB253" w14:textId="77777777" w:rsidR="00D753E2" w:rsidRDefault="00802C92">
      <w:pPr>
        <w:spacing w:after="50"/>
        <w:jc w:val="both"/>
      </w:pPr>
      <w:r>
        <w:rPr>
          <w:color w:val="000000"/>
        </w:rPr>
        <w:lastRenderedPageBreak/>
        <w:t>Trước hết, tín hiệu gốc 125 Hz đi qua bộ lọc Butterworth trong dải 0,05–8,0 Hz. Tham số bậc N bằng 2, tương ứng bậc thông dải tổng bằng 4. Bộ lọc dùng các đoạn bậc hai nối tiếp và giữ trạng thái theo thời gian, không sử dụng mẫu tương lai.</w:t>
      </w:r>
    </w:p>
    <w:p w14:paraId="2A9BE083" w14:textId="77777777" w:rsidR="00D753E2" w:rsidRDefault="00802C92">
      <w:pPr>
        <w:spacing w:after="50"/>
        <w:jc w:val="both"/>
      </w:pPr>
      <w:r>
        <w:rPr>
          <w:color w:val="000000"/>
        </w:rPr>
        <w:t>Sau đó, quy trình bỏ 32 giây đầu của mỗi đoạn liên tục để hạn chế ảnh hưởng của giai đoạn khởi động. Trạng thái lọc được khởi tạo lại sau khoảng mất mẫu. Trong phép kiểm tra đáp ứng bước kéo dài 120 giây, biên độ duy trì dưới 1% đỉnh sau 16.30 giây. Tại giây 32, biên độ còn 0.0132% đỉnh; giá trị này nhỏ nhưng không bằng không.</w:t>
      </w:r>
    </w:p>
    <w:p w14:paraId="3900CA92" w14:textId="29BA5701" w:rsidR="00D753E2" w:rsidRDefault="00802C92">
      <w:pPr>
        <w:spacing w:after="50"/>
        <w:jc w:val="both"/>
      </w:pPr>
      <w:r>
        <w:t>Tín hiệu tiếp tục được chia thành các khối 8 giây, mỗi khối gồm 1.000 mẫu. Trung bình và thang chuẩn hóa được tính theo công thức (</w:t>
      </w:r>
      <w:r>
        <w:fldChar w:fldCharType="begin"/>
      </w:r>
      <w:r>
        <w:instrText>REF EQ_8 \h</w:instrText>
      </w:r>
      <w:r>
        <w:fldChar w:fldCharType="separate"/>
      </w:r>
      <w:r w:rsidR="006456B3">
        <w:rPr>
          <w:noProof/>
        </w:rPr>
        <w:t>8</w:t>
      </w:r>
      <w:r>
        <w:fldChar w:fldCharType="end"/>
      </w:r>
      <w:r>
        <w:t>), còn phép chuẩn hóa và hoàn nguyên được thực hiện theo công thức (</w:t>
      </w:r>
      <w:r>
        <w:fldChar w:fldCharType="begin"/>
      </w:r>
      <w:r>
        <w:instrText>REF EQ_9 \h</w:instrText>
      </w:r>
      <w:r>
        <w:fldChar w:fldCharType="separate"/>
      </w:r>
      <w:r w:rsidR="006456B3">
        <w:rPr>
          <w:noProof/>
        </w:rPr>
        <w:t>9</w:t>
      </w:r>
      <w:r>
        <w:fldChar w:fldCharType="end"/>
      </w:r>
      <w:r>
        <w:t>).</w:t>
      </w:r>
    </w:p>
    <w:p w14:paraId="6E6819BB" w14:textId="5FDA6981" w:rsidR="00D753E2" w:rsidRDefault="00000000">
      <w:pPr>
        <w:keepLines/>
        <w:spacing w:before="60" w:after="100"/>
        <w:jc w:val="center"/>
      </w:pP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x</m:t>
                </m:r>
              </m:e>
              <m:sub>
                <m:r>
                  <w:rPr>
                    <w:rFonts w:ascii="Cambria Math" w:hAnsi="Cambria Math"/>
                  </w:rPr>
                  <m:t>j</m:t>
                </m:r>
              </m:sub>
            </m:sSub>
          </m:e>
        </m:nary>
        <m:d>
          <m:dPr>
            <m:begChr m:val="["/>
            <m:endChr m:val="]"/>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=max</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d>
                              <m:dPr>
                                <m:begChr m:val="["/>
                                <m:endChr m:val="]"/>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e>
                      <m:sup>
                        <m:r>
                          <w:rPr>
                            <w:rFonts w:ascii="Cambria Math" w:hAnsi="Cambria Math"/>
                          </w:rPr>
                          <m:t>2</m:t>
                        </m:r>
                      </m:sup>
                    </m:sSup>
                  </m:e>
                </m:nary>
              </m:e>
            </m:ra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e>
        </m:d>
      </m:oMath>
      <w:r w:rsidR="00802C92">
        <w:t xml:space="preserve">   (</w:t>
      </w:r>
      <w:bookmarkStart w:id="29" w:name="EQ_8"/>
      <w:r w:rsidR="00802C92">
        <w:fldChar w:fldCharType="begin"/>
      </w:r>
      <w:r w:rsidR="00802C92">
        <w:instrText>SEQ Equation \* ARABIC</w:instrText>
      </w:r>
      <w:r w:rsidR="00802C92">
        <w:fldChar w:fldCharType="separate"/>
      </w:r>
      <w:r w:rsidR="006456B3">
        <w:rPr>
          <w:noProof/>
        </w:rPr>
        <w:t>8</w:t>
      </w:r>
      <w:r w:rsidR="00802C92">
        <w:fldChar w:fldCharType="end"/>
      </w:r>
      <w:bookmarkEnd w:id="29"/>
      <w:r w:rsidR="00802C92">
        <w:t>)</w:t>
      </w:r>
    </w:p>
    <w:p w14:paraId="2AAFFAD8" w14:textId="0379385A" w:rsidR="00D753E2" w:rsidRDefault="00000000">
      <w:pPr>
        <w:keepLines/>
        <w:spacing w:before="60" w:after="100"/>
        <w:jc w:val="center"/>
      </w:pP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j</m:t>
            </m:r>
          </m:sub>
        </m:sSub>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j</m:t>
            </m:r>
          </m:sub>
        </m:sSub>
      </m:oMath>
      <w:r w:rsidR="00802C92">
        <w:t xml:space="preserve">   (</w:t>
      </w:r>
      <w:bookmarkStart w:id="30" w:name="EQ_9"/>
      <w:r w:rsidR="00802C92">
        <w:fldChar w:fldCharType="begin"/>
      </w:r>
      <w:r w:rsidR="00802C92">
        <w:instrText>SEQ Equation \* ARABIC</w:instrText>
      </w:r>
      <w:r w:rsidR="00802C92">
        <w:fldChar w:fldCharType="separate"/>
      </w:r>
      <w:r w:rsidR="006456B3">
        <w:rPr>
          <w:noProof/>
        </w:rPr>
        <w:t>9</w:t>
      </w:r>
      <w:r w:rsidR="00802C92">
        <w:fldChar w:fldCharType="end"/>
      </w:r>
      <w:bookmarkEnd w:id="30"/>
      <w:r w:rsidR="00802C92">
        <w:t>)</w:t>
      </w:r>
    </w:p>
    <w:p w14:paraId="3C36F720" w14:textId="77777777" w:rsidR="00D753E2" w:rsidRDefault="00802C92">
      <w:pPr>
        <w:spacing w:after="50"/>
        <w:jc w:val="both"/>
      </w:pPr>
      <w:r>
        <w:rPr>
          <w:color w:val="000000"/>
        </w:rPr>
        <w:t>Giá trị trung bình mu và thang chuẩn hóa s được lưu trong phần đầu gói dưới dạng số thực 32-bit FLOAT32. Khi giải mã, máy chủ đọc lại đúng hai giá trị này để đưa tín hiệu về thang biên độ ban đầu.</w:t>
      </w:r>
    </w:p>
    <w:p w14:paraId="23B36B7B" w14:textId="77777777" w:rsidR="00D753E2" w:rsidRDefault="00802C92">
      <w:pPr>
        <w:pStyle w:val="Heading2"/>
        <w:spacing w:before="140" w:after="50"/>
      </w:pPr>
      <w:bookmarkStart w:id="31" w:name="_Toc242103633"/>
      <w:r>
        <w:rPr>
          <w:rFonts w:ascii="Times New Roman" w:hAnsi="Times New Roman"/>
          <w:color w:val="000000"/>
        </w:rPr>
        <w:t>3.3. Thiết kế kiến trúc bộ mã hóa nén tại biên</w:t>
      </w:r>
      <w:bookmarkEnd w:id="31"/>
    </w:p>
    <w:p w14:paraId="352F13E4" w14:textId="77777777" w:rsidR="00D753E2" w:rsidRDefault="00802C92">
      <w:pPr>
        <w:spacing w:after="50"/>
        <w:jc w:val="both"/>
      </w:pPr>
      <w:r>
        <w:rPr>
          <w:color w:val="000000"/>
        </w:rPr>
        <w:t>Bộ mã hóa nhận khối tín hiệu đã chuẩn hóa có kích thước 1x1000. Các tầng tích chập một chiều và tầng tuyến tính thu gọn chuyển khối này thành vectơ nén có L_z thành phần. Bảng 3.1 trình bày cấu trúc từng tầng.</w:t>
      </w:r>
    </w:p>
    <w:tbl>
      <w:tblPr>
        <w:tblW w:w="0" w:type="auto"/>
        <w:jc w:val="center"/>
        <w:tblLayout w:type="fixed"/>
        <w:tblLook w:val="04A0" w:firstRow="1" w:lastRow="0" w:firstColumn="1" w:lastColumn="0" w:noHBand="0" w:noVBand="1"/>
      </w:tblPr>
      <w:tblGrid>
        <w:gridCol w:w="1336"/>
        <w:gridCol w:w="2138"/>
        <w:gridCol w:w="1604"/>
        <w:gridCol w:w="1336"/>
        <w:gridCol w:w="1069"/>
        <w:gridCol w:w="1871"/>
      </w:tblGrid>
      <w:tr w:rsidR="00D753E2" w14:paraId="2AF5CB8C" w14:textId="77777777">
        <w:trPr>
          <w:cantSplit/>
          <w:tblHeader/>
          <w:jc w:val="center"/>
        </w:trPr>
        <w:tc>
          <w:tcPr>
            <w:tcW w:w="1336"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6A1AF33C" w14:textId="77777777" w:rsidR="00D753E2" w:rsidRDefault="00802C92">
            <w:pPr>
              <w:keepNext/>
              <w:jc w:val="center"/>
            </w:pPr>
            <w:bookmarkStart w:id="32" w:name="BM_TBL_3_1"/>
            <w:r>
              <w:rPr>
                <w:b/>
                <w:color w:val="000000"/>
                <w:sz w:val="22"/>
              </w:rPr>
              <w:t>Tầng xử lý</w:t>
            </w:r>
            <w:bookmarkEnd w:id="32"/>
          </w:p>
        </w:tc>
        <w:tc>
          <w:tcPr>
            <w:tcW w:w="2138"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26F223BC" w14:textId="77777777" w:rsidR="00D753E2" w:rsidRDefault="00802C92">
            <w:pPr>
              <w:keepNext/>
              <w:jc w:val="center"/>
            </w:pPr>
            <w:r>
              <w:rPr>
                <w:b/>
                <w:color w:val="000000"/>
                <w:sz w:val="22"/>
              </w:rPr>
              <w:t>Loại tầng</w:t>
            </w:r>
          </w:p>
        </w:tc>
        <w:tc>
          <w:tcPr>
            <w:tcW w:w="1604"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32519C18" w14:textId="77777777" w:rsidR="00D753E2" w:rsidRDefault="00802C92">
            <w:pPr>
              <w:keepNext/>
              <w:jc w:val="center"/>
            </w:pPr>
            <w:r>
              <w:rPr>
                <w:b/>
                <w:color w:val="000000"/>
                <w:sz w:val="22"/>
              </w:rPr>
              <w:t>Số kênh vào / ra</w:t>
            </w:r>
          </w:p>
        </w:tc>
        <w:tc>
          <w:tcPr>
            <w:tcW w:w="1336"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7FDE126A" w14:textId="77777777" w:rsidR="00D753E2" w:rsidRDefault="00802C92">
            <w:pPr>
              <w:keepNext/>
              <w:jc w:val="center"/>
            </w:pPr>
            <w:r>
              <w:rPr>
                <w:b/>
                <w:color w:val="000000"/>
                <w:sz w:val="22"/>
              </w:rPr>
              <w:t>Kích thước nhân</w:t>
            </w:r>
          </w:p>
        </w:tc>
        <w:tc>
          <w:tcPr>
            <w:tcW w:w="1069"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05757A93" w14:textId="77777777" w:rsidR="00D753E2" w:rsidRDefault="00802C92">
            <w:pPr>
              <w:keepNext/>
              <w:jc w:val="center"/>
            </w:pPr>
            <w:r>
              <w:rPr>
                <w:b/>
                <w:color w:val="000000"/>
                <w:sz w:val="22"/>
              </w:rPr>
              <w:t>Bước nhảy</w:t>
            </w:r>
          </w:p>
        </w:tc>
        <w:tc>
          <w:tcPr>
            <w:tcW w:w="1871"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06EC1BDE" w14:textId="77777777" w:rsidR="00D753E2" w:rsidRDefault="00802C92">
            <w:pPr>
              <w:keepNext/>
              <w:jc w:val="center"/>
            </w:pPr>
            <w:r>
              <w:rPr>
                <w:b/>
                <w:color w:val="000000"/>
                <w:sz w:val="22"/>
              </w:rPr>
              <w:t>Kích thước đầu ra</w:t>
            </w:r>
          </w:p>
        </w:tc>
      </w:tr>
      <w:tr w:rsidR="00D753E2" w14:paraId="35293D7F" w14:textId="77777777">
        <w:trPr>
          <w:cantSplit/>
          <w:jc w:val="center"/>
        </w:trPr>
        <w:tc>
          <w:tcPr>
            <w:tcW w:w="1336" w:type="dxa"/>
            <w:tcBorders>
              <w:left w:val="single" w:sz="4" w:space="0" w:color="000000"/>
              <w:bottom w:val="single" w:sz="4" w:space="0" w:color="000000"/>
              <w:right w:val="single" w:sz="4" w:space="0" w:color="000000"/>
            </w:tcBorders>
            <w:tcMar>
              <w:top w:w="35" w:type="dxa"/>
              <w:left w:w="70" w:type="dxa"/>
              <w:bottom w:w="35" w:type="dxa"/>
              <w:right w:w="70" w:type="dxa"/>
            </w:tcMar>
          </w:tcPr>
          <w:p w14:paraId="328E80AB" w14:textId="77777777" w:rsidR="00D753E2" w:rsidRDefault="00802C92">
            <w:r>
              <w:rPr>
                <w:color w:val="000000"/>
                <w:sz w:val="22"/>
              </w:rPr>
              <w:t>Đầu vào</w:t>
            </w:r>
          </w:p>
        </w:tc>
        <w:tc>
          <w:tcPr>
            <w:tcW w:w="2138" w:type="dxa"/>
            <w:tcBorders>
              <w:left w:val="single" w:sz="4" w:space="0" w:color="000000"/>
              <w:bottom w:val="single" w:sz="4" w:space="0" w:color="000000"/>
              <w:right w:val="single" w:sz="4" w:space="0" w:color="000000"/>
            </w:tcBorders>
            <w:tcMar>
              <w:top w:w="35" w:type="dxa"/>
              <w:left w:w="70" w:type="dxa"/>
              <w:bottom w:w="35" w:type="dxa"/>
              <w:right w:w="70" w:type="dxa"/>
            </w:tcMar>
          </w:tcPr>
          <w:p w14:paraId="1FEAEC8D" w14:textId="77777777" w:rsidR="00D753E2" w:rsidRDefault="00802C92">
            <w:pPr>
              <w:jc w:val="center"/>
            </w:pPr>
            <w:r>
              <w:rPr>
                <w:color w:val="000000"/>
                <w:sz w:val="22"/>
              </w:rPr>
              <w:t>Khối chuẩn hóa</w:t>
            </w:r>
          </w:p>
        </w:tc>
        <w:tc>
          <w:tcPr>
            <w:tcW w:w="1604" w:type="dxa"/>
            <w:tcBorders>
              <w:left w:val="single" w:sz="4" w:space="0" w:color="000000"/>
              <w:bottom w:val="single" w:sz="4" w:space="0" w:color="000000"/>
              <w:right w:val="single" w:sz="4" w:space="0" w:color="000000"/>
            </w:tcBorders>
            <w:tcMar>
              <w:top w:w="35" w:type="dxa"/>
              <w:left w:w="70" w:type="dxa"/>
              <w:bottom w:w="35" w:type="dxa"/>
              <w:right w:w="70" w:type="dxa"/>
            </w:tcMar>
          </w:tcPr>
          <w:p w14:paraId="12819B31" w14:textId="77777777" w:rsidR="00D753E2" w:rsidRDefault="00802C92">
            <w:pPr>
              <w:jc w:val="center"/>
            </w:pPr>
            <w:r>
              <w:rPr>
                <w:color w:val="000000"/>
                <w:sz w:val="22"/>
              </w:rPr>
              <w:t>1 / 1</w:t>
            </w:r>
          </w:p>
        </w:tc>
        <w:tc>
          <w:tcPr>
            <w:tcW w:w="1336" w:type="dxa"/>
            <w:tcBorders>
              <w:left w:val="single" w:sz="4" w:space="0" w:color="000000"/>
              <w:bottom w:val="single" w:sz="4" w:space="0" w:color="000000"/>
              <w:right w:val="single" w:sz="4" w:space="0" w:color="000000"/>
            </w:tcBorders>
            <w:tcMar>
              <w:top w:w="35" w:type="dxa"/>
              <w:left w:w="70" w:type="dxa"/>
              <w:bottom w:w="35" w:type="dxa"/>
              <w:right w:w="70" w:type="dxa"/>
            </w:tcMar>
          </w:tcPr>
          <w:p w14:paraId="112B6299" w14:textId="77777777" w:rsidR="00D753E2" w:rsidRDefault="00802C92">
            <w:pPr>
              <w:jc w:val="center"/>
            </w:pPr>
            <w:r>
              <w:rPr>
                <w:color w:val="000000"/>
                <w:sz w:val="22"/>
              </w:rPr>
              <w:t>-</w:t>
            </w:r>
          </w:p>
        </w:tc>
        <w:tc>
          <w:tcPr>
            <w:tcW w:w="10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4872391C" w14:textId="77777777" w:rsidR="00D753E2" w:rsidRDefault="00802C92">
            <w:pPr>
              <w:jc w:val="center"/>
            </w:pPr>
            <w:r>
              <w:rPr>
                <w:color w:val="000000"/>
                <w:sz w:val="22"/>
              </w:rPr>
              <w:t>-</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6105C37B" w14:textId="77777777" w:rsidR="00D753E2" w:rsidRDefault="00802C92">
            <w:pPr>
              <w:jc w:val="center"/>
            </w:pPr>
            <w:r>
              <w:rPr>
                <w:color w:val="000000"/>
                <w:sz w:val="22"/>
              </w:rPr>
              <w:t>1 x 1000</w:t>
            </w:r>
          </w:p>
        </w:tc>
      </w:tr>
      <w:tr w:rsidR="00D753E2" w14:paraId="56CEB887" w14:textId="77777777">
        <w:trPr>
          <w:cantSplit/>
          <w:jc w:val="center"/>
        </w:trPr>
        <w:tc>
          <w:tcPr>
            <w:tcW w:w="1336" w:type="dxa"/>
            <w:tcBorders>
              <w:left w:val="single" w:sz="4" w:space="0" w:color="000000"/>
              <w:bottom w:val="single" w:sz="4" w:space="0" w:color="000000"/>
              <w:right w:val="single" w:sz="4" w:space="0" w:color="000000"/>
            </w:tcBorders>
            <w:tcMar>
              <w:top w:w="35" w:type="dxa"/>
              <w:left w:w="70" w:type="dxa"/>
              <w:bottom w:w="35" w:type="dxa"/>
              <w:right w:w="70" w:type="dxa"/>
            </w:tcMar>
          </w:tcPr>
          <w:p w14:paraId="0A28F5A0" w14:textId="77777777" w:rsidR="00D753E2" w:rsidRDefault="00802C92">
            <w:r>
              <w:rPr>
                <w:color w:val="000000"/>
                <w:sz w:val="22"/>
              </w:rPr>
              <w:t>Tầng E1</w:t>
            </w:r>
          </w:p>
        </w:tc>
        <w:tc>
          <w:tcPr>
            <w:tcW w:w="2138" w:type="dxa"/>
            <w:tcBorders>
              <w:left w:val="single" w:sz="4" w:space="0" w:color="000000"/>
              <w:bottom w:val="single" w:sz="4" w:space="0" w:color="000000"/>
              <w:right w:val="single" w:sz="4" w:space="0" w:color="000000"/>
            </w:tcBorders>
            <w:tcMar>
              <w:top w:w="35" w:type="dxa"/>
              <w:left w:w="70" w:type="dxa"/>
              <w:bottom w:w="35" w:type="dxa"/>
              <w:right w:w="70" w:type="dxa"/>
            </w:tcMar>
          </w:tcPr>
          <w:p w14:paraId="6063AF59" w14:textId="77777777" w:rsidR="00D753E2" w:rsidRDefault="00802C92">
            <w:pPr>
              <w:jc w:val="center"/>
            </w:pPr>
            <w:r>
              <w:rPr>
                <w:color w:val="000000"/>
                <w:sz w:val="22"/>
              </w:rPr>
              <w:t>Conv1D + ReLU</w:t>
            </w:r>
          </w:p>
        </w:tc>
        <w:tc>
          <w:tcPr>
            <w:tcW w:w="1604" w:type="dxa"/>
            <w:tcBorders>
              <w:left w:val="single" w:sz="4" w:space="0" w:color="000000"/>
              <w:bottom w:val="single" w:sz="4" w:space="0" w:color="000000"/>
              <w:right w:val="single" w:sz="4" w:space="0" w:color="000000"/>
            </w:tcBorders>
            <w:tcMar>
              <w:top w:w="35" w:type="dxa"/>
              <w:left w:w="70" w:type="dxa"/>
              <w:bottom w:w="35" w:type="dxa"/>
              <w:right w:w="70" w:type="dxa"/>
            </w:tcMar>
          </w:tcPr>
          <w:p w14:paraId="6B4ADA52" w14:textId="77777777" w:rsidR="00D753E2" w:rsidRDefault="00802C92">
            <w:pPr>
              <w:jc w:val="center"/>
            </w:pPr>
            <w:r>
              <w:rPr>
                <w:color w:val="000000"/>
                <w:sz w:val="22"/>
              </w:rPr>
              <w:t>1 / 16</w:t>
            </w:r>
          </w:p>
        </w:tc>
        <w:tc>
          <w:tcPr>
            <w:tcW w:w="1336" w:type="dxa"/>
            <w:tcBorders>
              <w:left w:val="single" w:sz="4" w:space="0" w:color="000000"/>
              <w:bottom w:val="single" w:sz="4" w:space="0" w:color="000000"/>
              <w:right w:val="single" w:sz="4" w:space="0" w:color="000000"/>
            </w:tcBorders>
            <w:tcMar>
              <w:top w:w="35" w:type="dxa"/>
              <w:left w:w="70" w:type="dxa"/>
              <w:bottom w:w="35" w:type="dxa"/>
              <w:right w:w="70" w:type="dxa"/>
            </w:tcMar>
          </w:tcPr>
          <w:p w14:paraId="31A678B2" w14:textId="77777777" w:rsidR="00D753E2" w:rsidRDefault="00802C92">
            <w:pPr>
              <w:jc w:val="center"/>
            </w:pPr>
            <w:r>
              <w:rPr>
                <w:color w:val="000000"/>
                <w:sz w:val="22"/>
              </w:rPr>
              <w:t>7</w:t>
            </w:r>
          </w:p>
        </w:tc>
        <w:tc>
          <w:tcPr>
            <w:tcW w:w="10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5A7116B6" w14:textId="77777777" w:rsidR="00D753E2" w:rsidRDefault="00802C92">
            <w:pPr>
              <w:jc w:val="center"/>
            </w:pPr>
            <w:r>
              <w:rPr>
                <w:color w:val="000000"/>
                <w:sz w:val="22"/>
              </w:rPr>
              <w:t>2</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3F8119FC" w14:textId="77777777" w:rsidR="00D753E2" w:rsidRDefault="00802C92">
            <w:pPr>
              <w:jc w:val="center"/>
            </w:pPr>
            <w:r>
              <w:rPr>
                <w:color w:val="000000"/>
                <w:sz w:val="22"/>
              </w:rPr>
              <w:t>16 x 500</w:t>
            </w:r>
          </w:p>
        </w:tc>
      </w:tr>
      <w:tr w:rsidR="00D753E2" w14:paraId="600F60A0" w14:textId="77777777">
        <w:trPr>
          <w:cantSplit/>
          <w:jc w:val="center"/>
        </w:trPr>
        <w:tc>
          <w:tcPr>
            <w:tcW w:w="1336" w:type="dxa"/>
            <w:tcBorders>
              <w:left w:val="single" w:sz="4" w:space="0" w:color="000000"/>
              <w:bottom w:val="single" w:sz="4" w:space="0" w:color="000000"/>
              <w:right w:val="single" w:sz="4" w:space="0" w:color="000000"/>
            </w:tcBorders>
            <w:tcMar>
              <w:top w:w="35" w:type="dxa"/>
              <w:left w:w="70" w:type="dxa"/>
              <w:bottom w:w="35" w:type="dxa"/>
              <w:right w:w="70" w:type="dxa"/>
            </w:tcMar>
          </w:tcPr>
          <w:p w14:paraId="538A0708" w14:textId="77777777" w:rsidR="00D753E2" w:rsidRDefault="00802C92">
            <w:r>
              <w:rPr>
                <w:color w:val="000000"/>
                <w:sz w:val="22"/>
              </w:rPr>
              <w:t>Tầng E2</w:t>
            </w:r>
          </w:p>
        </w:tc>
        <w:tc>
          <w:tcPr>
            <w:tcW w:w="2138" w:type="dxa"/>
            <w:tcBorders>
              <w:left w:val="single" w:sz="4" w:space="0" w:color="000000"/>
              <w:bottom w:val="single" w:sz="4" w:space="0" w:color="000000"/>
              <w:right w:val="single" w:sz="4" w:space="0" w:color="000000"/>
            </w:tcBorders>
            <w:tcMar>
              <w:top w:w="35" w:type="dxa"/>
              <w:left w:w="70" w:type="dxa"/>
              <w:bottom w:w="35" w:type="dxa"/>
              <w:right w:w="70" w:type="dxa"/>
            </w:tcMar>
          </w:tcPr>
          <w:p w14:paraId="713C9EA3" w14:textId="77777777" w:rsidR="00D753E2" w:rsidRDefault="00802C92">
            <w:pPr>
              <w:jc w:val="center"/>
            </w:pPr>
            <w:r>
              <w:rPr>
                <w:color w:val="000000"/>
                <w:sz w:val="22"/>
              </w:rPr>
              <w:t>Conv1D + ReLU</w:t>
            </w:r>
          </w:p>
        </w:tc>
        <w:tc>
          <w:tcPr>
            <w:tcW w:w="1604" w:type="dxa"/>
            <w:tcBorders>
              <w:left w:val="single" w:sz="4" w:space="0" w:color="000000"/>
              <w:bottom w:val="single" w:sz="4" w:space="0" w:color="000000"/>
              <w:right w:val="single" w:sz="4" w:space="0" w:color="000000"/>
            </w:tcBorders>
            <w:tcMar>
              <w:top w:w="35" w:type="dxa"/>
              <w:left w:w="70" w:type="dxa"/>
              <w:bottom w:w="35" w:type="dxa"/>
              <w:right w:w="70" w:type="dxa"/>
            </w:tcMar>
          </w:tcPr>
          <w:p w14:paraId="3D9EC029" w14:textId="77777777" w:rsidR="00D753E2" w:rsidRDefault="00802C92">
            <w:pPr>
              <w:jc w:val="center"/>
            </w:pPr>
            <w:r>
              <w:rPr>
                <w:color w:val="000000"/>
                <w:sz w:val="22"/>
              </w:rPr>
              <w:t>16 / 32</w:t>
            </w:r>
          </w:p>
        </w:tc>
        <w:tc>
          <w:tcPr>
            <w:tcW w:w="1336" w:type="dxa"/>
            <w:tcBorders>
              <w:left w:val="single" w:sz="4" w:space="0" w:color="000000"/>
              <w:bottom w:val="single" w:sz="4" w:space="0" w:color="000000"/>
              <w:right w:val="single" w:sz="4" w:space="0" w:color="000000"/>
            </w:tcBorders>
            <w:tcMar>
              <w:top w:w="35" w:type="dxa"/>
              <w:left w:w="70" w:type="dxa"/>
              <w:bottom w:w="35" w:type="dxa"/>
              <w:right w:w="70" w:type="dxa"/>
            </w:tcMar>
          </w:tcPr>
          <w:p w14:paraId="0E3EC2EF" w14:textId="77777777" w:rsidR="00D753E2" w:rsidRDefault="00802C92">
            <w:pPr>
              <w:jc w:val="center"/>
            </w:pPr>
            <w:r>
              <w:rPr>
                <w:color w:val="000000"/>
                <w:sz w:val="22"/>
              </w:rPr>
              <w:t>7</w:t>
            </w:r>
          </w:p>
        </w:tc>
        <w:tc>
          <w:tcPr>
            <w:tcW w:w="10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18C8FCBB" w14:textId="77777777" w:rsidR="00D753E2" w:rsidRDefault="00802C92">
            <w:pPr>
              <w:jc w:val="center"/>
            </w:pPr>
            <w:r>
              <w:rPr>
                <w:color w:val="000000"/>
                <w:sz w:val="22"/>
              </w:rPr>
              <w:t>2</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7194445C" w14:textId="77777777" w:rsidR="00D753E2" w:rsidRDefault="00802C92">
            <w:pPr>
              <w:jc w:val="center"/>
            </w:pPr>
            <w:r>
              <w:rPr>
                <w:color w:val="000000"/>
                <w:sz w:val="22"/>
              </w:rPr>
              <w:t>32 x 250</w:t>
            </w:r>
          </w:p>
        </w:tc>
      </w:tr>
      <w:tr w:rsidR="00D753E2" w14:paraId="7A477249" w14:textId="77777777">
        <w:trPr>
          <w:cantSplit/>
          <w:jc w:val="center"/>
        </w:trPr>
        <w:tc>
          <w:tcPr>
            <w:tcW w:w="1336" w:type="dxa"/>
            <w:tcBorders>
              <w:left w:val="single" w:sz="4" w:space="0" w:color="000000"/>
              <w:bottom w:val="single" w:sz="4" w:space="0" w:color="000000"/>
              <w:right w:val="single" w:sz="4" w:space="0" w:color="000000"/>
            </w:tcBorders>
            <w:tcMar>
              <w:top w:w="35" w:type="dxa"/>
              <w:left w:w="70" w:type="dxa"/>
              <w:bottom w:w="35" w:type="dxa"/>
              <w:right w:w="70" w:type="dxa"/>
            </w:tcMar>
          </w:tcPr>
          <w:p w14:paraId="48FAC6D9" w14:textId="77777777" w:rsidR="00D753E2" w:rsidRDefault="00802C92">
            <w:r>
              <w:rPr>
                <w:color w:val="000000"/>
                <w:sz w:val="22"/>
              </w:rPr>
              <w:t>Tầng E3</w:t>
            </w:r>
          </w:p>
        </w:tc>
        <w:tc>
          <w:tcPr>
            <w:tcW w:w="2138" w:type="dxa"/>
            <w:tcBorders>
              <w:left w:val="single" w:sz="4" w:space="0" w:color="000000"/>
              <w:bottom w:val="single" w:sz="4" w:space="0" w:color="000000"/>
              <w:right w:val="single" w:sz="4" w:space="0" w:color="000000"/>
            </w:tcBorders>
            <w:tcMar>
              <w:top w:w="35" w:type="dxa"/>
              <w:left w:w="70" w:type="dxa"/>
              <w:bottom w:w="35" w:type="dxa"/>
              <w:right w:w="70" w:type="dxa"/>
            </w:tcMar>
          </w:tcPr>
          <w:p w14:paraId="57AB3BD0" w14:textId="77777777" w:rsidR="00D753E2" w:rsidRDefault="00802C92">
            <w:pPr>
              <w:jc w:val="center"/>
            </w:pPr>
            <w:r>
              <w:rPr>
                <w:color w:val="000000"/>
                <w:sz w:val="22"/>
              </w:rPr>
              <w:t>Conv1D 1x1</w:t>
            </w:r>
          </w:p>
        </w:tc>
        <w:tc>
          <w:tcPr>
            <w:tcW w:w="1604" w:type="dxa"/>
            <w:tcBorders>
              <w:left w:val="single" w:sz="4" w:space="0" w:color="000000"/>
              <w:bottom w:val="single" w:sz="4" w:space="0" w:color="000000"/>
              <w:right w:val="single" w:sz="4" w:space="0" w:color="000000"/>
            </w:tcBorders>
            <w:tcMar>
              <w:top w:w="35" w:type="dxa"/>
              <w:left w:w="70" w:type="dxa"/>
              <w:bottom w:w="35" w:type="dxa"/>
              <w:right w:w="70" w:type="dxa"/>
            </w:tcMar>
          </w:tcPr>
          <w:p w14:paraId="5F227141" w14:textId="77777777" w:rsidR="00D753E2" w:rsidRDefault="00802C92">
            <w:pPr>
              <w:jc w:val="center"/>
            </w:pPr>
            <w:r>
              <w:rPr>
                <w:color w:val="000000"/>
                <w:sz w:val="22"/>
              </w:rPr>
              <w:t>32 / 1</w:t>
            </w:r>
          </w:p>
        </w:tc>
        <w:tc>
          <w:tcPr>
            <w:tcW w:w="1336" w:type="dxa"/>
            <w:tcBorders>
              <w:left w:val="single" w:sz="4" w:space="0" w:color="000000"/>
              <w:bottom w:val="single" w:sz="4" w:space="0" w:color="000000"/>
              <w:right w:val="single" w:sz="4" w:space="0" w:color="000000"/>
            </w:tcBorders>
            <w:tcMar>
              <w:top w:w="35" w:type="dxa"/>
              <w:left w:w="70" w:type="dxa"/>
              <w:bottom w:w="35" w:type="dxa"/>
              <w:right w:w="70" w:type="dxa"/>
            </w:tcMar>
          </w:tcPr>
          <w:p w14:paraId="475FAA85" w14:textId="77777777" w:rsidR="00D753E2" w:rsidRDefault="00802C92">
            <w:pPr>
              <w:jc w:val="center"/>
            </w:pPr>
            <w:r>
              <w:rPr>
                <w:color w:val="000000"/>
                <w:sz w:val="22"/>
              </w:rPr>
              <w:t>1</w:t>
            </w:r>
          </w:p>
        </w:tc>
        <w:tc>
          <w:tcPr>
            <w:tcW w:w="10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3C1D9D56" w14:textId="77777777" w:rsidR="00D753E2" w:rsidRDefault="00802C92">
            <w:pPr>
              <w:jc w:val="center"/>
            </w:pPr>
            <w:r>
              <w:rPr>
                <w:color w:val="000000"/>
                <w:sz w:val="22"/>
              </w:rPr>
              <w:t>1</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5729D118" w14:textId="77777777" w:rsidR="00D753E2" w:rsidRDefault="00802C92">
            <w:pPr>
              <w:jc w:val="center"/>
            </w:pPr>
            <w:r>
              <w:rPr>
                <w:color w:val="000000"/>
                <w:sz w:val="22"/>
              </w:rPr>
              <w:t>1 x 250</w:t>
            </w:r>
          </w:p>
        </w:tc>
      </w:tr>
      <w:tr w:rsidR="00D753E2" w14:paraId="641703FC" w14:textId="77777777">
        <w:trPr>
          <w:cantSplit/>
          <w:jc w:val="center"/>
        </w:trPr>
        <w:tc>
          <w:tcPr>
            <w:tcW w:w="1336" w:type="dxa"/>
            <w:tcBorders>
              <w:left w:val="single" w:sz="4" w:space="0" w:color="000000"/>
              <w:bottom w:val="single" w:sz="4" w:space="0" w:color="000000"/>
              <w:right w:val="single" w:sz="4" w:space="0" w:color="000000"/>
            </w:tcBorders>
            <w:tcMar>
              <w:top w:w="35" w:type="dxa"/>
              <w:left w:w="70" w:type="dxa"/>
              <w:bottom w:w="35" w:type="dxa"/>
              <w:right w:w="70" w:type="dxa"/>
            </w:tcMar>
          </w:tcPr>
          <w:p w14:paraId="21F8624B" w14:textId="77777777" w:rsidR="00D753E2" w:rsidRDefault="00802C92">
            <w:r>
              <w:rPr>
                <w:color w:val="000000"/>
                <w:sz w:val="22"/>
              </w:rPr>
              <w:t>Thu gọn</w:t>
            </w:r>
          </w:p>
        </w:tc>
        <w:tc>
          <w:tcPr>
            <w:tcW w:w="2138" w:type="dxa"/>
            <w:tcBorders>
              <w:left w:val="single" w:sz="4" w:space="0" w:color="000000"/>
              <w:bottom w:val="single" w:sz="4" w:space="0" w:color="000000"/>
              <w:right w:val="single" w:sz="4" w:space="0" w:color="000000"/>
            </w:tcBorders>
            <w:tcMar>
              <w:top w:w="35" w:type="dxa"/>
              <w:left w:w="70" w:type="dxa"/>
              <w:bottom w:w="35" w:type="dxa"/>
              <w:right w:w="70" w:type="dxa"/>
            </w:tcMar>
          </w:tcPr>
          <w:p w14:paraId="50DF8FD1" w14:textId="77777777" w:rsidR="00D753E2" w:rsidRDefault="00802C92">
            <w:pPr>
              <w:jc w:val="center"/>
            </w:pPr>
            <w:r>
              <w:rPr>
                <w:color w:val="000000"/>
                <w:sz w:val="22"/>
              </w:rPr>
              <w:t>Tuyến tính</w:t>
            </w:r>
          </w:p>
        </w:tc>
        <w:tc>
          <w:tcPr>
            <w:tcW w:w="1604" w:type="dxa"/>
            <w:tcBorders>
              <w:left w:val="single" w:sz="4" w:space="0" w:color="000000"/>
              <w:bottom w:val="single" w:sz="4" w:space="0" w:color="000000"/>
              <w:right w:val="single" w:sz="4" w:space="0" w:color="000000"/>
            </w:tcBorders>
            <w:tcMar>
              <w:top w:w="35" w:type="dxa"/>
              <w:left w:w="70" w:type="dxa"/>
              <w:bottom w:w="35" w:type="dxa"/>
              <w:right w:w="70" w:type="dxa"/>
            </w:tcMar>
          </w:tcPr>
          <w:p w14:paraId="2B9D2416" w14:textId="77777777" w:rsidR="00D753E2" w:rsidRDefault="00802C92">
            <w:pPr>
              <w:jc w:val="center"/>
            </w:pPr>
            <w:r>
              <w:rPr>
                <w:color w:val="000000"/>
                <w:sz w:val="22"/>
              </w:rPr>
              <w:t>250 / L_z</w:t>
            </w:r>
          </w:p>
        </w:tc>
        <w:tc>
          <w:tcPr>
            <w:tcW w:w="1336" w:type="dxa"/>
            <w:tcBorders>
              <w:left w:val="single" w:sz="4" w:space="0" w:color="000000"/>
              <w:bottom w:val="single" w:sz="4" w:space="0" w:color="000000"/>
              <w:right w:val="single" w:sz="4" w:space="0" w:color="000000"/>
            </w:tcBorders>
            <w:tcMar>
              <w:top w:w="35" w:type="dxa"/>
              <w:left w:w="70" w:type="dxa"/>
              <w:bottom w:w="35" w:type="dxa"/>
              <w:right w:w="70" w:type="dxa"/>
            </w:tcMar>
          </w:tcPr>
          <w:p w14:paraId="467E2DB1" w14:textId="77777777" w:rsidR="00D753E2" w:rsidRDefault="00802C92">
            <w:pPr>
              <w:jc w:val="center"/>
            </w:pPr>
            <w:r>
              <w:rPr>
                <w:color w:val="000000"/>
                <w:sz w:val="22"/>
              </w:rPr>
              <w:t>-</w:t>
            </w:r>
          </w:p>
        </w:tc>
        <w:tc>
          <w:tcPr>
            <w:tcW w:w="10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71ABC700" w14:textId="77777777" w:rsidR="00D753E2" w:rsidRDefault="00802C92">
            <w:pPr>
              <w:jc w:val="center"/>
            </w:pPr>
            <w:r>
              <w:rPr>
                <w:color w:val="000000"/>
                <w:sz w:val="22"/>
              </w:rPr>
              <w:t>-</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65FE33D3" w14:textId="77777777" w:rsidR="00D753E2" w:rsidRDefault="00802C92">
            <w:pPr>
              <w:jc w:val="center"/>
            </w:pPr>
            <w:r>
              <w:rPr>
                <w:color w:val="000000"/>
                <w:sz w:val="22"/>
              </w:rPr>
              <w:t>1 x L_z (115 hoặc 52)</w:t>
            </w:r>
          </w:p>
        </w:tc>
      </w:tr>
      <w:tr w:rsidR="00D753E2" w14:paraId="2D578C21" w14:textId="77777777">
        <w:trPr>
          <w:cantSplit/>
          <w:jc w:val="center"/>
        </w:trPr>
        <w:tc>
          <w:tcPr>
            <w:tcW w:w="1336" w:type="dxa"/>
            <w:tcBorders>
              <w:left w:val="single" w:sz="4" w:space="0" w:color="000000"/>
              <w:bottom w:val="single" w:sz="6" w:space="0" w:color="000000"/>
              <w:right w:val="single" w:sz="4" w:space="0" w:color="000000"/>
            </w:tcBorders>
            <w:tcMar>
              <w:top w:w="35" w:type="dxa"/>
              <w:left w:w="70" w:type="dxa"/>
              <w:bottom w:w="35" w:type="dxa"/>
              <w:right w:w="70" w:type="dxa"/>
            </w:tcMar>
          </w:tcPr>
          <w:p w14:paraId="6200CEAF" w14:textId="77777777" w:rsidR="00D753E2" w:rsidRDefault="00802C92">
            <w:r>
              <w:rPr>
                <w:color w:val="000000"/>
                <w:sz w:val="22"/>
              </w:rPr>
              <w:t>Lượng tử</w:t>
            </w:r>
          </w:p>
        </w:tc>
        <w:tc>
          <w:tcPr>
            <w:tcW w:w="2138" w:type="dxa"/>
            <w:tcBorders>
              <w:left w:val="single" w:sz="4" w:space="0" w:color="000000"/>
              <w:bottom w:val="single" w:sz="6" w:space="0" w:color="000000"/>
              <w:right w:val="single" w:sz="4" w:space="0" w:color="000000"/>
            </w:tcBorders>
            <w:tcMar>
              <w:top w:w="35" w:type="dxa"/>
              <w:left w:w="70" w:type="dxa"/>
              <w:bottom w:w="35" w:type="dxa"/>
              <w:right w:w="70" w:type="dxa"/>
            </w:tcMar>
          </w:tcPr>
          <w:p w14:paraId="5405FE3E" w14:textId="77777777" w:rsidR="00D753E2" w:rsidRDefault="00802C92">
            <w:pPr>
              <w:jc w:val="center"/>
            </w:pPr>
            <w:r>
              <w:rPr>
                <w:color w:val="000000"/>
                <w:sz w:val="22"/>
              </w:rPr>
              <w:t>Lượng tử STE</w:t>
            </w:r>
          </w:p>
        </w:tc>
        <w:tc>
          <w:tcPr>
            <w:tcW w:w="1604" w:type="dxa"/>
            <w:tcBorders>
              <w:left w:val="single" w:sz="4" w:space="0" w:color="000000"/>
              <w:bottom w:val="single" w:sz="6" w:space="0" w:color="000000"/>
              <w:right w:val="single" w:sz="4" w:space="0" w:color="000000"/>
            </w:tcBorders>
            <w:tcMar>
              <w:top w:w="35" w:type="dxa"/>
              <w:left w:w="70" w:type="dxa"/>
              <w:bottom w:w="35" w:type="dxa"/>
              <w:right w:w="70" w:type="dxa"/>
            </w:tcMar>
          </w:tcPr>
          <w:p w14:paraId="04F7753B" w14:textId="77777777" w:rsidR="00D753E2" w:rsidRDefault="00802C92">
            <w:pPr>
              <w:jc w:val="center"/>
            </w:pPr>
            <w:r>
              <w:rPr>
                <w:color w:val="000000"/>
                <w:sz w:val="22"/>
              </w:rPr>
              <w:t>1 / 1</w:t>
            </w:r>
          </w:p>
        </w:tc>
        <w:tc>
          <w:tcPr>
            <w:tcW w:w="1336" w:type="dxa"/>
            <w:tcBorders>
              <w:left w:val="single" w:sz="4" w:space="0" w:color="000000"/>
              <w:bottom w:val="single" w:sz="6" w:space="0" w:color="000000"/>
              <w:right w:val="single" w:sz="4" w:space="0" w:color="000000"/>
            </w:tcBorders>
            <w:tcMar>
              <w:top w:w="35" w:type="dxa"/>
              <w:left w:w="70" w:type="dxa"/>
              <w:bottom w:w="35" w:type="dxa"/>
              <w:right w:w="70" w:type="dxa"/>
            </w:tcMar>
          </w:tcPr>
          <w:p w14:paraId="245910B5" w14:textId="77777777" w:rsidR="00D753E2" w:rsidRDefault="00802C92">
            <w:pPr>
              <w:jc w:val="center"/>
            </w:pPr>
            <w:r>
              <w:rPr>
                <w:color w:val="000000"/>
                <w:sz w:val="22"/>
              </w:rPr>
              <w:t>-</w:t>
            </w:r>
          </w:p>
        </w:tc>
        <w:tc>
          <w:tcPr>
            <w:tcW w:w="1069" w:type="dxa"/>
            <w:tcBorders>
              <w:left w:val="single" w:sz="4" w:space="0" w:color="000000"/>
              <w:bottom w:val="single" w:sz="6" w:space="0" w:color="000000"/>
              <w:right w:val="single" w:sz="4" w:space="0" w:color="000000"/>
            </w:tcBorders>
            <w:tcMar>
              <w:top w:w="35" w:type="dxa"/>
              <w:left w:w="70" w:type="dxa"/>
              <w:bottom w:w="35" w:type="dxa"/>
              <w:right w:w="70" w:type="dxa"/>
            </w:tcMar>
          </w:tcPr>
          <w:p w14:paraId="07E2B30B" w14:textId="77777777" w:rsidR="00D753E2" w:rsidRDefault="00802C92">
            <w:pPr>
              <w:jc w:val="center"/>
            </w:pPr>
            <w:r>
              <w:rPr>
                <w:color w:val="000000"/>
                <w:sz w:val="22"/>
              </w:rPr>
              <w:t>-</w:t>
            </w:r>
          </w:p>
        </w:tc>
        <w:tc>
          <w:tcPr>
            <w:tcW w:w="1871" w:type="dxa"/>
            <w:tcBorders>
              <w:left w:val="single" w:sz="4" w:space="0" w:color="000000"/>
              <w:bottom w:val="single" w:sz="6" w:space="0" w:color="000000"/>
              <w:right w:val="single" w:sz="4" w:space="0" w:color="000000"/>
            </w:tcBorders>
            <w:tcMar>
              <w:top w:w="35" w:type="dxa"/>
              <w:left w:w="70" w:type="dxa"/>
              <w:bottom w:w="35" w:type="dxa"/>
              <w:right w:w="70" w:type="dxa"/>
            </w:tcMar>
          </w:tcPr>
          <w:p w14:paraId="1EFB64D2" w14:textId="77777777" w:rsidR="00D753E2" w:rsidRDefault="00802C92">
            <w:pPr>
              <w:jc w:val="center"/>
            </w:pPr>
            <w:r>
              <w:rPr>
                <w:color w:val="000000"/>
                <w:sz w:val="22"/>
              </w:rPr>
              <w:t>1 x L_z (INT16, Thang a)</w:t>
            </w:r>
          </w:p>
        </w:tc>
      </w:tr>
    </w:tbl>
    <w:p w14:paraId="12A79E8A" w14:textId="77777777" w:rsidR="00D753E2" w:rsidRDefault="00802C92">
      <w:pPr>
        <w:pStyle w:val="Caption"/>
        <w:spacing w:before="60" w:after="100" w:line="288" w:lineRule="auto"/>
        <w:jc w:val="center"/>
      </w:pPr>
      <w:r>
        <w:rPr>
          <w:i/>
          <w:color w:val="000000"/>
          <w:sz w:val="22"/>
        </w:rPr>
        <w:t>Bảng 3.1: Thông số kiến trúc chi tiết của mạng nơ-ron tích chập tự mã hóa</w:t>
      </w:r>
    </w:p>
    <w:p w14:paraId="4379D1B9" w14:textId="77777777" w:rsidR="00D753E2" w:rsidRDefault="00802C92">
      <w:pPr>
        <w:pStyle w:val="Heading2"/>
        <w:spacing w:before="140" w:after="50"/>
      </w:pPr>
      <w:bookmarkStart w:id="33" w:name="_Toc242103634"/>
      <w:r>
        <w:rPr>
          <w:rFonts w:ascii="Times New Roman" w:hAnsi="Times New Roman"/>
          <w:color w:val="000000"/>
        </w:rPr>
        <w:t>3.4. Định dạng khung truyền nhị phân và kiểm tra toàn vẹn CRC-16</w:t>
      </w:r>
      <w:bookmarkEnd w:id="33"/>
    </w:p>
    <w:p w14:paraId="336F8BE3" w14:textId="77777777" w:rsidR="00D753E2" w:rsidRDefault="00802C92">
      <w:pPr>
        <w:spacing w:after="50"/>
        <w:jc w:val="both"/>
      </w:pPr>
      <w:r>
        <w:rPr>
          <w:color w:val="000000"/>
        </w:rPr>
        <w:t>Gói nhị phân được thiết kế để tính tỷ số nén theo đúng số byte thực tế và phục vụ triển khai trên thiết bị nhúng. Gói gồm phần đầu cố định 18 byte, tải trọng số nguyên 16-bit và mã kiểm tra CRC-16-CCITT dài 2 byte ở cuối.</w:t>
      </w:r>
    </w:p>
    <w:p w14:paraId="59564999" w14:textId="77777777" w:rsidR="00D753E2" w:rsidRDefault="00802C92">
      <w:pPr>
        <w:keepNext/>
        <w:jc w:val="center"/>
      </w:pPr>
      <w:r>
        <w:rPr>
          <w:noProof/>
        </w:rPr>
        <w:lastRenderedPageBreak/>
        <w:drawing>
          <wp:inline distT="0" distB="0" distL="0" distR="0" wp14:anchorId="364D01D3" wp14:editId="434BCE60">
            <wp:extent cx="5669280" cy="1554480"/>
            <wp:effectExtent l="0" t="0" r="0" b="0"/>
            <wp:docPr id="9002" name="Picture 9002" descr="Sơ đồ cấu trúc khung truyền gói tin nhị phân định dạng cố định chuẩn thiết bị nhúng bao gồm 18 byte phần đầu, tải trọng không gian ẩn và 2 byte mã kiểm tra CRC-16" title="Sơ đồ cấu trúc khung truyền gói tin nhị phân định dạng cố định chuẩn thiết bị nhúng bao gồm 18 byte phần đầu, tải trọng không gian ẩn và 2 byte mã kiểm tra CR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cket_format.png"/>
                    <pic:cNvPicPr/>
                  </pic:nvPicPr>
                  <pic:blipFill>
                    <a:blip r:embed="rId18"/>
                    <a:stretch>
                      <a:fillRect/>
                    </a:stretch>
                  </pic:blipFill>
                  <pic:spPr>
                    <a:xfrm>
                      <a:off x="0" y="0"/>
                      <a:ext cx="5669280" cy="1554480"/>
                    </a:xfrm>
                    <a:prstGeom prst="rect">
                      <a:avLst/>
                    </a:prstGeom>
                  </pic:spPr>
                </pic:pic>
              </a:graphicData>
            </a:graphic>
          </wp:inline>
        </w:drawing>
      </w:r>
    </w:p>
    <w:p w14:paraId="5E524D05" w14:textId="77777777" w:rsidR="00D753E2" w:rsidRDefault="00802C92">
      <w:pPr>
        <w:pStyle w:val="Caption"/>
        <w:spacing w:before="60" w:after="100" w:line="288" w:lineRule="auto"/>
        <w:jc w:val="center"/>
      </w:pPr>
      <w:bookmarkStart w:id="34" w:name="BM_FIG_3_2"/>
      <w:bookmarkEnd w:id="34"/>
      <w:r>
        <w:rPr>
          <w:i/>
          <w:color w:val="000000"/>
          <w:sz w:val="22"/>
        </w:rPr>
        <w:t>Hình 3.2: Cấu trúc khung truyền gói tin nhị phân chuẩn thiết bị nhúng</w:t>
      </w:r>
    </w:p>
    <w:tbl>
      <w:tblPr>
        <w:tblW w:w="0" w:type="auto"/>
        <w:jc w:val="center"/>
        <w:tblLayout w:type="fixed"/>
        <w:tblLook w:val="04A0" w:firstRow="1" w:lastRow="0" w:firstColumn="1" w:lastColumn="0" w:noHBand="0" w:noVBand="1"/>
      </w:tblPr>
      <w:tblGrid>
        <w:gridCol w:w="1984"/>
        <w:gridCol w:w="1559"/>
        <w:gridCol w:w="1417"/>
        <w:gridCol w:w="4394"/>
      </w:tblGrid>
      <w:tr w:rsidR="00D753E2" w14:paraId="40461C3E" w14:textId="77777777">
        <w:trPr>
          <w:cantSplit/>
          <w:tblHeader/>
          <w:jc w:val="center"/>
        </w:trPr>
        <w:tc>
          <w:tcPr>
            <w:tcW w:w="1984"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16619BE0" w14:textId="77777777" w:rsidR="00D753E2" w:rsidRDefault="00802C92">
            <w:pPr>
              <w:keepNext/>
              <w:jc w:val="center"/>
            </w:pPr>
            <w:bookmarkStart w:id="35" w:name="BM_TBL_3_2"/>
            <w:r>
              <w:rPr>
                <w:b/>
                <w:color w:val="000000"/>
                <w:sz w:val="22"/>
              </w:rPr>
              <w:t>Trường dữ liệu</w:t>
            </w:r>
            <w:bookmarkEnd w:id="35"/>
          </w:p>
        </w:tc>
        <w:tc>
          <w:tcPr>
            <w:tcW w:w="1559"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39A598CC" w14:textId="77777777" w:rsidR="00D753E2" w:rsidRDefault="00802C92">
            <w:pPr>
              <w:keepNext/>
              <w:jc w:val="center"/>
            </w:pPr>
            <w:r>
              <w:rPr>
                <w:b/>
                <w:color w:val="000000"/>
                <w:sz w:val="22"/>
              </w:rPr>
              <w:t>Kích thước</w:t>
            </w:r>
          </w:p>
        </w:tc>
        <w:tc>
          <w:tcPr>
            <w:tcW w:w="1417"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20E39B55" w14:textId="77777777" w:rsidR="00D753E2" w:rsidRDefault="00802C92">
            <w:pPr>
              <w:keepNext/>
              <w:jc w:val="center"/>
            </w:pPr>
            <w:r>
              <w:rPr>
                <w:b/>
                <w:color w:val="000000"/>
                <w:sz w:val="22"/>
              </w:rPr>
              <w:t>Kiểu dữ liệu</w:t>
            </w:r>
          </w:p>
        </w:tc>
        <w:tc>
          <w:tcPr>
            <w:tcW w:w="4394"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56CAE1D2" w14:textId="77777777" w:rsidR="00D753E2" w:rsidRDefault="00802C92">
            <w:pPr>
              <w:keepNext/>
              <w:jc w:val="center"/>
            </w:pPr>
            <w:r>
              <w:rPr>
                <w:b/>
                <w:color w:val="000000"/>
                <w:sz w:val="22"/>
              </w:rPr>
              <w:t>Chức năng kỹ thuật</w:t>
            </w:r>
          </w:p>
        </w:tc>
      </w:tr>
      <w:tr w:rsidR="00D753E2" w14:paraId="78A9EF2E" w14:textId="77777777">
        <w:trPr>
          <w:cantSplit/>
          <w:jc w:val="center"/>
        </w:trPr>
        <w:tc>
          <w:tcPr>
            <w:tcW w:w="1984" w:type="dxa"/>
            <w:tcBorders>
              <w:left w:val="single" w:sz="4" w:space="0" w:color="000000"/>
              <w:bottom w:val="single" w:sz="4" w:space="0" w:color="000000"/>
              <w:right w:val="single" w:sz="4" w:space="0" w:color="000000"/>
            </w:tcBorders>
            <w:tcMar>
              <w:top w:w="35" w:type="dxa"/>
              <w:left w:w="70" w:type="dxa"/>
              <w:bottom w:w="35" w:type="dxa"/>
              <w:right w:w="70" w:type="dxa"/>
            </w:tcMar>
          </w:tcPr>
          <w:p w14:paraId="5CB64007" w14:textId="77777777" w:rsidR="00D753E2" w:rsidRDefault="00802C92">
            <w:r>
              <w:rPr>
                <w:color w:val="000000"/>
                <w:sz w:val="22"/>
              </w:rPr>
              <w:t>Phiên bản</w:t>
            </w:r>
          </w:p>
        </w:tc>
        <w:tc>
          <w:tcPr>
            <w:tcW w:w="15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56C32DA6" w14:textId="77777777" w:rsidR="00D753E2" w:rsidRDefault="00802C92">
            <w:pPr>
              <w:jc w:val="center"/>
            </w:pPr>
            <w:r>
              <w:rPr>
                <w:color w:val="000000"/>
                <w:sz w:val="22"/>
              </w:rPr>
              <w:t>1 byte</w:t>
            </w:r>
          </w:p>
        </w:tc>
        <w:tc>
          <w:tcPr>
            <w:tcW w:w="1417" w:type="dxa"/>
            <w:tcBorders>
              <w:left w:val="single" w:sz="4" w:space="0" w:color="000000"/>
              <w:bottom w:val="single" w:sz="4" w:space="0" w:color="000000"/>
              <w:right w:val="single" w:sz="4" w:space="0" w:color="000000"/>
            </w:tcBorders>
            <w:tcMar>
              <w:top w:w="35" w:type="dxa"/>
              <w:left w:w="70" w:type="dxa"/>
              <w:bottom w:w="35" w:type="dxa"/>
              <w:right w:w="70" w:type="dxa"/>
            </w:tcMar>
          </w:tcPr>
          <w:p w14:paraId="18BB22BB" w14:textId="77777777" w:rsidR="00D753E2" w:rsidRDefault="00802C92">
            <w:pPr>
              <w:jc w:val="center"/>
            </w:pPr>
            <w:r>
              <w:rPr>
                <w:color w:val="000000"/>
                <w:sz w:val="22"/>
              </w:rPr>
              <w:t>UInt8</w:t>
            </w:r>
          </w:p>
        </w:tc>
        <w:tc>
          <w:tcPr>
            <w:tcW w:w="4394" w:type="dxa"/>
            <w:tcBorders>
              <w:left w:val="single" w:sz="4" w:space="0" w:color="000000"/>
              <w:bottom w:val="single" w:sz="4" w:space="0" w:color="000000"/>
              <w:right w:val="single" w:sz="4" w:space="0" w:color="000000"/>
            </w:tcBorders>
            <w:tcMar>
              <w:top w:w="35" w:type="dxa"/>
              <w:left w:w="70" w:type="dxa"/>
              <w:bottom w:w="35" w:type="dxa"/>
              <w:right w:w="70" w:type="dxa"/>
            </w:tcMar>
          </w:tcPr>
          <w:p w14:paraId="5E302936" w14:textId="77777777" w:rsidR="00D753E2" w:rsidRDefault="00802C92">
            <w:pPr>
              <w:jc w:val="center"/>
            </w:pPr>
            <w:r>
              <w:rPr>
                <w:color w:val="000000"/>
                <w:sz w:val="22"/>
              </w:rPr>
              <w:t>Định danh phiên bản giao thức gói tin: 0x01</w:t>
            </w:r>
          </w:p>
        </w:tc>
      </w:tr>
      <w:tr w:rsidR="00D753E2" w14:paraId="186DAA73" w14:textId="77777777">
        <w:trPr>
          <w:cantSplit/>
          <w:jc w:val="center"/>
        </w:trPr>
        <w:tc>
          <w:tcPr>
            <w:tcW w:w="1984" w:type="dxa"/>
            <w:tcBorders>
              <w:left w:val="single" w:sz="4" w:space="0" w:color="000000"/>
              <w:bottom w:val="single" w:sz="4" w:space="0" w:color="000000"/>
              <w:right w:val="single" w:sz="4" w:space="0" w:color="000000"/>
            </w:tcBorders>
            <w:tcMar>
              <w:top w:w="35" w:type="dxa"/>
              <w:left w:w="70" w:type="dxa"/>
              <w:bottom w:w="35" w:type="dxa"/>
              <w:right w:w="70" w:type="dxa"/>
            </w:tcMar>
          </w:tcPr>
          <w:p w14:paraId="2A49AD80" w14:textId="77777777" w:rsidR="00D753E2" w:rsidRDefault="00802C92">
            <w:r>
              <w:rPr>
                <w:color w:val="000000"/>
                <w:sz w:val="22"/>
              </w:rPr>
              <w:t>Mã cấu hình</w:t>
            </w:r>
          </w:p>
        </w:tc>
        <w:tc>
          <w:tcPr>
            <w:tcW w:w="15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6791CFA7" w14:textId="77777777" w:rsidR="00D753E2" w:rsidRDefault="00802C92">
            <w:pPr>
              <w:jc w:val="center"/>
            </w:pPr>
            <w:r>
              <w:rPr>
                <w:color w:val="000000"/>
                <w:sz w:val="22"/>
              </w:rPr>
              <w:t>1 byte</w:t>
            </w:r>
          </w:p>
        </w:tc>
        <w:tc>
          <w:tcPr>
            <w:tcW w:w="1417" w:type="dxa"/>
            <w:tcBorders>
              <w:left w:val="single" w:sz="4" w:space="0" w:color="000000"/>
              <w:bottom w:val="single" w:sz="4" w:space="0" w:color="000000"/>
              <w:right w:val="single" w:sz="4" w:space="0" w:color="000000"/>
            </w:tcBorders>
            <w:tcMar>
              <w:top w:w="35" w:type="dxa"/>
              <w:left w:w="70" w:type="dxa"/>
              <w:bottom w:w="35" w:type="dxa"/>
              <w:right w:w="70" w:type="dxa"/>
            </w:tcMar>
          </w:tcPr>
          <w:p w14:paraId="5FD836CC" w14:textId="77777777" w:rsidR="00D753E2" w:rsidRDefault="00802C92">
            <w:pPr>
              <w:jc w:val="center"/>
            </w:pPr>
            <w:r>
              <w:rPr>
                <w:color w:val="000000"/>
                <w:sz w:val="22"/>
              </w:rPr>
              <w:t>UInt8</w:t>
            </w:r>
          </w:p>
        </w:tc>
        <w:tc>
          <w:tcPr>
            <w:tcW w:w="4394" w:type="dxa"/>
            <w:tcBorders>
              <w:left w:val="single" w:sz="4" w:space="0" w:color="000000"/>
              <w:bottom w:val="single" w:sz="4" w:space="0" w:color="000000"/>
              <w:right w:val="single" w:sz="4" w:space="0" w:color="000000"/>
            </w:tcBorders>
            <w:tcMar>
              <w:top w:w="35" w:type="dxa"/>
              <w:left w:w="70" w:type="dxa"/>
              <w:bottom w:w="35" w:type="dxa"/>
              <w:right w:w="70" w:type="dxa"/>
            </w:tcMar>
          </w:tcPr>
          <w:p w14:paraId="04BB16FD" w14:textId="77777777" w:rsidR="00D753E2" w:rsidRDefault="00802C92">
            <w:pPr>
              <w:jc w:val="center"/>
            </w:pPr>
            <w:r>
              <w:rPr>
                <w:color w:val="000000"/>
                <w:sz w:val="22"/>
              </w:rPr>
              <w:t>0x01 cho mức 8 lần; 0x02 cho mức 16 lần</w:t>
            </w:r>
          </w:p>
        </w:tc>
      </w:tr>
      <w:tr w:rsidR="00D753E2" w14:paraId="11860BDB" w14:textId="77777777">
        <w:trPr>
          <w:cantSplit/>
          <w:jc w:val="center"/>
        </w:trPr>
        <w:tc>
          <w:tcPr>
            <w:tcW w:w="1984" w:type="dxa"/>
            <w:tcBorders>
              <w:left w:val="single" w:sz="4" w:space="0" w:color="000000"/>
              <w:bottom w:val="single" w:sz="4" w:space="0" w:color="000000"/>
              <w:right w:val="single" w:sz="4" w:space="0" w:color="000000"/>
            </w:tcBorders>
            <w:tcMar>
              <w:top w:w="35" w:type="dxa"/>
              <w:left w:w="70" w:type="dxa"/>
              <w:bottom w:w="35" w:type="dxa"/>
              <w:right w:w="70" w:type="dxa"/>
            </w:tcMar>
          </w:tcPr>
          <w:p w14:paraId="4230BCA4" w14:textId="77777777" w:rsidR="00D753E2" w:rsidRDefault="00802C92">
            <w:r>
              <w:rPr>
                <w:color w:val="000000"/>
                <w:sz w:val="22"/>
              </w:rPr>
              <w:t>Số thứ tự</w:t>
            </w:r>
          </w:p>
        </w:tc>
        <w:tc>
          <w:tcPr>
            <w:tcW w:w="15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62C1C8A0" w14:textId="77777777" w:rsidR="00D753E2" w:rsidRDefault="00802C92">
            <w:pPr>
              <w:jc w:val="center"/>
            </w:pPr>
            <w:r>
              <w:rPr>
                <w:color w:val="000000"/>
                <w:sz w:val="22"/>
              </w:rPr>
              <w:t>4 byte</w:t>
            </w:r>
          </w:p>
        </w:tc>
        <w:tc>
          <w:tcPr>
            <w:tcW w:w="1417" w:type="dxa"/>
            <w:tcBorders>
              <w:left w:val="single" w:sz="4" w:space="0" w:color="000000"/>
              <w:bottom w:val="single" w:sz="4" w:space="0" w:color="000000"/>
              <w:right w:val="single" w:sz="4" w:space="0" w:color="000000"/>
            </w:tcBorders>
            <w:tcMar>
              <w:top w:w="35" w:type="dxa"/>
              <w:left w:w="70" w:type="dxa"/>
              <w:bottom w:w="35" w:type="dxa"/>
              <w:right w:w="70" w:type="dxa"/>
            </w:tcMar>
          </w:tcPr>
          <w:p w14:paraId="3F3A954A" w14:textId="77777777" w:rsidR="00D753E2" w:rsidRDefault="00802C92">
            <w:pPr>
              <w:jc w:val="center"/>
            </w:pPr>
            <w:r>
              <w:rPr>
                <w:color w:val="000000"/>
                <w:sz w:val="22"/>
              </w:rPr>
              <w:t>UInt32</w:t>
            </w:r>
          </w:p>
        </w:tc>
        <w:tc>
          <w:tcPr>
            <w:tcW w:w="4394" w:type="dxa"/>
            <w:tcBorders>
              <w:left w:val="single" w:sz="4" w:space="0" w:color="000000"/>
              <w:bottom w:val="single" w:sz="4" w:space="0" w:color="000000"/>
              <w:right w:val="single" w:sz="4" w:space="0" w:color="000000"/>
            </w:tcBorders>
            <w:tcMar>
              <w:top w:w="35" w:type="dxa"/>
              <w:left w:w="70" w:type="dxa"/>
              <w:bottom w:w="35" w:type="dxa"/>
              <w:right w:w="70" w:type="dxa"/>
            </w:tcMar>
          </w:tcPr>
          <w:p w14:paraId="457E18B1" w14:textId="77777777" w:rsidR="00D753E2" w:rsidRDefault="00802C92">
            <w:pPr>
              <w:jc w:val="center"/>
            </w:pPr>
            <w:r>
              <w:rPr>
                <w:color w:val="000000"/>
                <w:sz w:val="22"/>
              </w:rPr>
              <w:t>Phát hiện mất gói, lặp gói hoặc sai thứ tự</w:t>
            </w:r>
          </w:p>
        </w:tc>
      </w:tr>
      <w:tr w:rsidR="00D753E2" w14:paraId="3B2FE1AD" w14:textId="77777777">
        <w:trPr>
          <w:cantSplit/>
          <w:jc w:val="center"/>
        </w:trPr>
        <w:tc>
          <w:tcPr>
            <w:tcW w:w="1984" w:type="dxa"/>
            <w:tcBorders>
              <w:left w:val="single" w:sz="4" w:space="0" w:color="000000"/>
              <w:bottom w:val="single" w:sz="4" w:space="0" w:color="000000"/>
              <w:right w:val="single" w:sz="4" w:space="0" w:color="000000"/>
            </w:tcBorders>
            <w:tcMar>
              <w:top w:w="35" w:type="dxa"/>
              <w:left w:w="70" w:type="dxa"/>
              <w:bottom w:w="35" w:type="dxa"/>
              <w:right w:w="70" w:type="dxa"/>
            </w:tcMar>
          </w:tcPr>
          <w:p w14:paraId="5E8183F5" w14:textId="77777777" w:rsidR="00D753E2" w:rsidRDefault="00802C92">
            <w:r>
              <w:rPr>
                <w:color w:val="000000"/>
                <w:sz w:val="22"/>
              </w:rPr>
              <w:t>Trung bình μ</w:t>
            </w:r>
          </w:p>
        </w:tc>
        <w:tc>
          <w:tcPr>
            <w:tcW w:w="15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29B03F13" w14:textId="77777777" w:rsidR="00D753E2" w:rsidRDefault="00802C92">
            <w:pPr>
              <w:jc w:val="center"/>
            </w:pPr>
            <w:r>
              <w:rPr>
                <w:color w:val="000000"/>
                <w:sz w:val="22"/>
              </w:rPr>
              <w:t>4 byte</w:t>
            </w:r>
          </w:p>
        </w:tc>
        <w:tc>
          <w:tcPr>
            <w:tcW w:w="1417" w:type="dxa"/>
            <w:tcBorders>
              <w:left w:val="single" w:sz="4" w:space="0" w:color="000000"/>
              <w:bottom w:val="single" w:sz="4" w:space="0" w:color="000000"/>
              <w:right w:val="single" w:sz="4" w:space="0" w:color="000000"/>
            </w:tcBorders>
            <w:tcMar>
              <w:top w:w="35" w:type="dxa"/>
              <w:left w:w="70" w:type="dxa"/>
              <w:bottom w:w="35" w:type="dxa"/>
              <w:right w:w="70" w:type="dxa"/>
            </w:tcMar>
          </w:tcPr>
          <w:p w14:paraId="6970730C" w14:textId="77777777" w:rsidR="00D753E2" w:rsidRDefault="00802C92">
            <w:pPr>
              <w:jc w:val="center"/>
            </w:pPr>
            <w:r>
              <w:rPr>
                <w:color w:val="000000"/>
                <w:sz w:val="22"/>
              </w:rPr>
              <w:t>Float32</w:t>
            </w:r>
          </w:p>
        </w:tc>
        <w:tc>
          <w:tcPr>
            <w:tcW w:w="4394" w:type="dxa"/>
            <w:tcBorders>
              <w:left w:val="single" w:sz="4" w:space="0" w:color="000000"/>
              <w:bottom w:val="single" w:sz="4" w:space="0" w:color="000000"/>
              <w:right w:val="single" w:sz="4" w:space="0" w:color="000000"/>
            </w:tcBorders>
            <w:tcMar>
              <w:top w:w="35" w:type="dxa"/>
              <w:left w:w="70" w:type="dxa"/>
              <w:bottom w:w="35" w:type="dxa"/>
              <w:right w:w="70" w:type="dxa"/>
            </w:tcMar>
          </w:tcPr>
          <w:p w14:paraId="19FA8793" w14:textId="77777777" w:rsidR="00D753E2" w:rsidRDefault="00802C92">
            <w:pPr>
              <w:jc w:val="center"/>
            </w:pPr>
            <w:r>
              <w:rPr>
                <w:color w:val="000000"/>
                <w:sz w:val="22"/>
              </w:rPr>
              <w:t>Giá trị trung bình khối phục vụ hoàn nguyên biên độ</w:t>
            </w:r>
          </w:p>
        </w:tc>
      </w:tr>
      <w:tr w:rsidR="00D753E2" w14:paraId="4A0B3877" w14:textId="77777777">
        <w:trPr>
          <w:cantSplit/>
          <w:jc w:val="center"/>
        </w:trPr>
        <w:tc>
          <w:tcPr>
            <w:tcW w:w="1984" w:type="dxa"/>
            <w:tcBorders>
              <w:left w:val="single" w:sz="4" w:space="0" w:color="000000"/>
              <w:bottom w:val="single" w:sz="4" w:space="0" w:color="000000"/>
              <w:right w:val="single" w:sz="4" w:space="0" w:color="000000"/>
            </w:tcBorders>
            <w:tcMar>
              <w:top w:w="35" w:type="dxa"/>
              <w:left w:w="70" w:type="dxa"/>
              <w:bottom w:w="35" w:type="dxa"/>
              <w:right w:w="70" w:type="dxa"/>
            </w:tcMar>
          </w:tcPr>
          <w:p w14:paraId="36F18A6E" w14:textId="77777777" w:rsidR="00D753E2" w:rsidRDefault="00802C92">
            <w:r>
              <w:rPr>
                <w:color w:val="000000"/>
                <w:sz w:val="22"/>
              </w:rPr>
              <w:t>Thang s</w:t>
            </w:r>
          </w:p>
        </w:tc>
        <w:tc>
          <w:tcPr>
            <w:tcW w:w="15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6B587CF8" w14:textId="77777777" w:rsidR="00D753E2" w:rsidRDefault="00802C92">
            <w:pPr>
              <w:jc w:val="center"/>
            </w:pPr>
            <w:r>
              <w:rPr>
                <w:color w:val="000000"/>
                <w:sz w:val="22"/>
              </w:rPr>
              <w:t>4 byte</w:t>
            </w:r>
          </w:p>
        </w:tc>
        <w:tc>
          <w:tcPr>
            <w:tcW w:w="1417" w:type="dxa"/>
            <w:tcBorders>
              <w:left w:val="single" w:sz="4" w:space="0" w:color="000000"/>
              <w:bottom w:val="single" w:sz="4" w:space="0" w:color="000000"/>
              <w:right w:val="single" w:sz="4" w:space="0" w:color="000000"/>
            </w:tcBorders>
            <w:tcMar>
              <w:top w:w="35" w:type="dxa"/>
              <w:left w:w="70" w:type="dxa"/>
              <w:bottom w:w="35" w:type="dxa"/>
              <w:right w:w="70" w:type="dxa"/>
            </w:tcMar>
          </w:tcPr>
          <w:p w14:paraId="3CBF1C39" w14:textId="77777777" w:rsidR="00D753E2" w:rsidRDefault="00802C92">
            <w:pPr>
              <w:jc w:val="center"/>
            </w:pPr>
            <w:r>
              <w:rPr>
                <w:color w:val="000000"/>
                <w:sz w:val="22"/>
              </w:rPr>
              <w:t>Float32</w:t>
            </w:r>
          </w:p>
        </w:tc>
        <w:tc>
          <w:tcPr>
            <w:tcW w:w="4394" w:type="dxa"/>
            <w:tcBorders>
              <w:left w:val="single" w:sz="4" w:space="0" w:color="000000"/>
              <w:bottom w:val="single" w:sz="4" w:space="0" w:color="000000"/>
              <w:right w:val="single" w:sz="4" w:space="0" w:color="000000"/>
            </w:tcBorders>
            <w:tcMar>
              <w:top w:w="35" w:type="dxa"/>
              <w:left w:w="70" w:type="dxa"/>
              <w:bottom w:w="35" w:type="dxa"/>
              <w:right w:w="70" w:type="dxa"/>
            </w:tcMar>
          </w:tcPr>
          <w:p w14:paraId="0AAA805D" w14:textId="77777777" w:rsidR="00D753E2" w:rsidRDefault="00802C92">
            <w:pPr>
              <w:jc w:val="center"/>
            </w:pPr>
            <w:r>
              <w:rPr>
                <w:color w:val="000000"/>
                <w:sz w:val="22"/>
              </w:rPr>
              <w:t>Độ lệch chuẩn khối phục vụ hoàn nguyên biên độ</w:t>
            </w:r>
          </w:p>
        </w:tc>
      </w:tr>
      <w:tr w:rsidR="00D753E2" w14:paraId="1B26C48F" w14:textId="77777777">
        <w:trPr>
          <w:cantSplit/>
          <w:jc w:val="center"/>
        </w:trPr>
        <w:tc>
          <w:tcPr>
            <w:tcW w:w="1984" w:type="dxa"/>
            <w:tcBorders>
              <w:left w:val="single" w:sz="4" w:space="0" w:color="000000"/>
              <w:bottom w:val="single" w:sz="4" w:space="0" w:color="000000"/>
              <w:right w:val="single" w:sz="4" w:space="0" w:color="000000"/>
            </w:tcBorders>
            <w:tcMar>
              <w:top w:w="35" w:type="dxa"/>
              <w:left w:w="70" w:type="dxa"/>
              <w:bottom w:w="35" w:type="dxa"/>
              <w:right w:w="70" w:type="dxa"/>
            </w:tcMar>
          </w:tcPr>
          <w:p w14:paraId="2B820E6A" w14:textId="77777777" w:rsidR="00D753E2" w:rsidRDefault="00802C92">
            <w:r>
              <w:rPr>
                <w:color w:val="000000"/>
                <w:sz w:val="22"/>
              </w:rPr>
              <w:t>Hệ số a</w:t>
            </w:r>
          </w:p>
        </w:tc>
        <w:tc>
          <w:tcPr>
            <w:tcW w:w="15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376FC28A" w14:textId="77777777" w:rsidR="00D753E2" w:rsidRDefault="00802C92">
            <w:pPr>
              <w:jc w:val="center"/>
            </w:pPr>
            <w:r>
              <w:rPr>
                <w:color w:val="000000"/>
                <w:sz w:val="22"/>
              </w:rPr>
              <w:t>4 byte</w:t>
            </w:r>
          </w:p>
        </w:tc>
        <w:tc>
          <w:tcPr>
            <w:tcW w:w="1417" w:type="dxa"/>
            <w:tcBorders>
              <w:left w:val="single" w:sz="4" w:space="0" w:color="000000"/>
              <w:bottom w:val="single" w:sz="4" w:space="0" w:color="000000"/>
              <w:right w:val="single" w:sz="4" w:space="0" w:color="000000"/>
            </w:tcBorders>
            <w:tcMar>
              <w:top w:w="35" w:type="dxa"/>
              <w:left w:w="70" w:type="dxa"/>
              <w:bottom w:w="35" w:type="dxa"/>
              <w:right w:w="70" w:type="dxa"/>
            </w:tcMar>
          </w:tcPr>
          <w:p w14:paraId="5586ED4A" w14:textId="77777777" w:rsidR="00D753E2" w:rsidRDefault="00802C92">
            <w:pPr>
              <w:jc w:val="center"/>
            </w:pPr>
            <w:r>
              <w:rPr>
                <w:color w:val="000000"/>
                <w:sz w:val="22"/>
              </w:rPr>
              <w:t>Float32</w:t>
            </w:r>
          </w:p>
        </w:tc>
        <w:tc>
          <w:tcPr>
            <w:tcW w:w="4394" w:type="dxa"/>
            <w:tcBorders>
              <w:left w:val="single" w:sz="4" w:space="0" w:color="000000"/>
              <w:bottom w:val="single" w:sz="4" w:space="0" w:color="000000"/>
              <w:right w:val="single" w:sz="4" w:space="0" w:color="000000"/>
            </w:tcBorders>
            <w:tcMar>
              <w:top w:w="35" w:type="dxa"/>
              <w:left w:w="70" w:type="dxa"/>
              <w:bottom w:w="35" w:type="dxa"/>
              <w:right w:w="70" w:type="dxa"/>
            </w:tcMar>
          </w:tcPr>
          <w:p w14:paraId="344A22D3" w14:textId="77777777" w:rsidR="00D753E2" w:rsidRDefault="00802C92">
            <w:pPr>
              <w:jc w:val="center"/>
            </w:pPr>
            <w:r>
              <w:rPr>
                <w:color w:val="000000"/>
                <w:sz w:val="22"/>
              </w:rPr>
              <w:t>Hệ số lượng tử hóa dùng khi giải mã không gian ẩn</w:t>
            </w:r>
          </w:p>
        </w:tc>
      </w:tr>
      <w:tr w:rsidR="00D753E2" w14:paraId="7838BF0D" w14:textId="77777777">
        <w:trPr>
          <w:cantSplit/>
          <w:jc w:val="center"/>
        </w:trPr>
        <w:tc>
          <w:tcPr>
            <w:tcW w:w="1984" w:type="dxa"/>
            <w:tcBorders>
              <w:left w:val="single" w:sz="4" w:space="0" w:color="000000"/>
              <w:bottom w:val="single" w:sz="4" w:space="0" w:color="000000"/>
              <w:right w:val="single" w:sz="4" w:space="0" w:color="000000"/>
            </w:tcBorders>
            <w:tcMar>
              <w:top w:w="35" w:type="dxa"/>
              <w:left w:w="70" w:type="dxa"/>
              <w:bottom w:w="35" w:type="dxa"/>
              <w:right w:w="70" w:type="dxa"/>
            </w:tcMar>
          </w:tcPr>
          <w:p w14:paraId="394F5580" w14:textId="77777777" w:rsidR="00D753E2" w:rsidRDefault="00802C92">
            <w:r>
              <w:rPr>
                <w:color w:val="000000"/>
                <w:sz w:val="22"/>
              </w:rPr>
              <w:t>Tải trọng z_q</w:t>
            </w:r>
          </w:p>
        </w:tc>
        <w:tc>
          <w:tcPr>
            <w:tcW w:w="15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338FE824" w14:textId="77777777" w:rsidR="00D753E2" w:rsidRDefault="00802C92">
            <w:pPr>
              <w:jc w:val="center"/>
            </w:pPr>
            <w:r>
              <w:rPr>
                <w:color w:val="000000"/>
                <w:sz w:val="22"/>
              </w:rPr>
              <w:t>2L_z byte</w:t>
            </w:r>
          </w:p>
        </w:tc>
        <w:tc>
          <w:tcPr>
            <w:tcW w:w="1417" w:type="dxa"/>
            <w:tcBorders>
              <w:left w:val="single" w:sz="4" w:space="0" w:color="000000"/>
              <w:bottom w:val="single" w:sz="4" w:space="0" w:color="000000"/>
              <w:right w:val="single" w:sz="4" w:space="0" w:color="000000"/>
            </w:tcBorders>
            <w:tcMar>
              <w:top w:w="35" w:type="dxa"/>
              <w:left w:w="70" w:type="dxa"/>
              <w:bottom w:w="35" w:type="dxa"/>
              <w:right w:w="70" w:type="dxa"/>
            </w:tcMar>
          </w:tcPr>
          <w:p w14:paraId="32C98259" w14:textId="77777777" w:rsidR="00D753E2" w:rsidRDefault="00802C92">
            <w:pPr>
              <w:jc w:val="center"/>
            </w:pPr>
            <w:r>
              <w:rPr>
                <w:color w:val="000000"/>
                <w:sz w:val="22"/>
              </w:rPr>
              <w:t>Int16</w:t>
            </w:r>
          </w:p>
        </w:tc>
        <w:tc>
          <w:tcPr>
            <w:tcW w:w="4394" w:type="dxa"/>
            <w:tcBorders>
              <w:left w:val="single" w:sz="4" w:space="0" w:color="000000"/>
              <w:bottom w:val="single" w:sz="4" w:space="0" w:color="000000"/>
              <w:right w:val="single" w:sz="4" w:space="0" w:color="000000"/>
            </w:tcBorders>
            <w:tcMar>
              <w:top w:w="35" w:type="dxa"/>
              <w:left w:w="70" w:type="dxa"/>
              <w:bottom w:w="35" w:type="dxa"/>
              <w:right w:w="70" w:type="dxa"/>
            </w:tcMar>
          </w:tcPr>
          <w:p w14:paraId="779A5EEE" w14:textId="77777777" w:rsidR="00D753E2" w:rsidRDefault="00802C92">
            <w:pPr>
              <w:jc w:val="center"/>
            </w:pPr>
            <w:r>
              <w:rPr>
                <w:color w:val="000000"/>
                <w:sz w:val="22"/>
              </w:rPr>
              <w:t>230 byte với L_z = 115; 104 byte với L_z = 52</w:t>
            </w:r>
          </w:p>
        </w:tc>
      </w:tr>
      <w:tr w:rsidR="00D753E2" w14:paraId="6E309F64" w14:textId="77777777">
        <w:trPr>
          <w:cantSplit/>
          <w:jc w:val="center"/>
        </w:trPr>
        <w:tc>
          <w:tcPr>
            <w:tcW w:w="1984" w:type="dxa"/>
            <w:tcBorders>
              <w:left w:val="single" w:sz="4" w:space="0" w:color="000000"/>
              <w:bottom w:val="single" w:sz="6" w:space="0" w:color="000000"/>
              <w:right w:val="single" w:sz="4" w:space="0" w:color="000000"/>
            </w:tcBorders>
            <w:tcMar>
              <w:top w:w="35" w:type="dxa"/>
              <w:left w:w="70" w:type="dxa"/>
              <w:bottom w:w="35" w:type="dxa"/>
              <w:right w:w="70" w:type="dxa"/>
            </w:tcMar>
          </w:tcPr>
          <w:p w14:paraId="340659D3" w14:textId="77777777" w:rsidR="00D753E2" w:rsidRDefault="00802C92">
            <w:r>
              <w:rPr>
                <w:color w:val="000000"/>
                <w:sz w:val="22"/>
              </w:rPr>
              <w:t>CRC-16</w:t>
            </w:r>
          </w:p>
        </w:tc>
        <w:tc>
          <w:tcPr>
            <w:tcW w:w="1559" w:type="dxa"/>
            <w:tcBorders>
              <w:left w:val="single" w:sz="4" w:space="0" w:color="000000"/>
              <w:bottom w:val="single" w:sz="6" w:space="0" w:color="000000"/>
              <w:right w:val="single" w:sz="4" w:space="0" w:color="000000"/>
            </w:tcBorders>
            <w:tcMar>
              <w:top w:w="35" w:type="dxa"/>
              <w:left w:w="70" w:type="dxa"/>
              <w:bottom w:w="35" w:type="dxa"/>
              <w:right w:w="70" w:type="dxa"/>
            </w:tcMar>
          </w:tcPr>
          <w:p w14:paraId="72B0B01E" w14:textId="77777777" w:rsidR="00D753E2" w:rsidRDefault="00802C92">
            <w:pPr>
              <w:jc w:val="center"/>
            </w:pPr>
            <w:r>
              <w:rPr>
                <w:color w:val="000000"/>
                <w:sz w:val="22"/>
              </w:rPr>
              <w:t>2 byte</w:t>
            </w:r>
          </w:p>
        </w:tc>
        <w:tc>
          <w:tcPr>
            <w:tcW w:w="1417" w:type="dxa"/>
            <w:tcBorders>
              <w:left w:val="single" w:sz="4" w:space="0" w:color="000000"/>
              <w:bottom w:val="single" w:sz="6" w:space="0" w:color="000000"/>
              <w:right w:val="single" w:sz="4" w:space="0" w:color="000000"/>
            </w:tcBorders>
            <w:tcMar>
              <w:top w:w="35" w:type="dxa"/>
              <w:left w:w="70" w:type="dxa"/>
              <w:bottom w:w="35" w:type="dxa"/>
              <w:right w:w="70" w:type="dxa"/>
            </w:tcMar>
          </w:tcPr>
          <w:p w14:paraId="7F615F23" w14:textId="77777777" w:rsidR="00D753E2" w:rsidRDefault="00802C92">
            <w:pPr>
              <w:jc w:val="center"/>
            </w:pPr>
            <w:r>
              <w:rPr>
                <w:color w:val="000000"/>
                <w:sz w:val="22"/>
              </w:rPr>
              <w:t>UInt16</w:t>
            </w:r>
          </w:p>
        </w:tc>
        <w:tc>
          <w:tcPr>
            <w:tcW w:w="4394" w:type="dxa"/>
            <w:tcBorders>
              <w:left w:val="single" w:sz="4" w:space="0" w:color="000000"/>
              <w:bottom w:val="single" w:sz="6" w:space="0" w:color="000000"/>
              <w:right w:val="single" w:sz="4" w:space="0" w:color="000000"/>
            </w:tcBorders>
            <w:tcMar>
              <w:top w:w="35" w:type="dxa"/>
              <w:left w:w="70" w:type="dxa"/>
              <w:bottom w:w="35" w:type="dxa"/>
              <w:right w:w="70" w:type="dxa"/>
            </w:tcMar>
          </w:tcPr>
          <w:p w14:paraId="558BC5D0" w14:textId="77777777" w:rsidR="00D753E2" w:rsidRDefault="00802C92">
            <w:pPr>
              <w:jc w:val="center"/>
            </w:pPr>
            <w:r>
              <w:rPr>
                <w:color w:val="000000"/>
                <w:sz w:val="22"/>
              </w:rPr>
              <w:t>Mã kiểm tra toàn vẹn CRC-16-CCITT, đa thức 0x1021</w:t>
            </w:r>
          </w:p>
        </w:tc>
      </w:tr>
    </w:tbl>
    <w:p w14:paraId="5A5FAF92" w14:textId="77777777" w:rsidR="00D753E2" w:rsidRDefault="00802C92">
      <w:pPr>
        <w:pStyle w:val="Caption"/>
        <w:spacing w:before="60" w:after="100" w:line="288" w:lineRule="auto"/>
        <w:jc w:val="center"/>
      </w:pPr>
      <w:r>
        <w:rPr>
          <w:i/>
          <w:color w:val="000000"/>
          <w:sz w:val="22"/>
        </w:rPr>
        <w:t>Bảng 3.2: Cấu trúc trường dữ liệu chi tiết của khung truyền nhị phân cố định</w:t>
      </w:r>
    </w:p>
    <w:p w14:paraId="23DF51C7" w14:textId="25D3DCF9" w:rsidR="00D753E2" w:rsidRDefault="00802C92">
      <w:pPr>
        <w:spacing w:after="50"/>
        <w:jc w:val="both"/>
      </w:pPr>
      <w:r>
        <w:t>Chuẩn đối chiếu là 1.000 mẫu PPG biểu diễn 16 bit/mẫu (2.000 byte). Tỷ số nén ở tầng ứng dụng với phần cố định 20 byte kể cả CRC-16 cuối gói được tính theo công thức (</w:t>
      </w:r>
      <w:r>
        <w:fldChar w:fldCharType="begin"/>
      </w:r>
      <w:r>
        <w:instrText>REF EQ_10 \h</w:instrText>
      </w:r>
      <w:r>
        <w:fldChar w:fldCharType="separate"/>
      </w:r>
      <w:r w:rsidR="006456B3">
        <w:rPr>
          <w:noProof/>
        </w:rPr>
        <w:t>10</w:t>
      </w:r>
      <w:r>
        <w:fldChar w:fldCharType="end"/>
      </w:r>
      <w:r>
        <w:t>):</w:t>
      </w:r>
    </w:p>
    <w:p w14:paraId="4950FBAF" w14:textId="4FDF5241" w:rsidR="00D753E2" w:rsidRDefault="00000000">
      <w:pPr>
        <w:keepLines/>
        <w:spacing w:before="60" w:after="100"/>
        <w:jc w:val="center"/>
      </w:pPr>
      <m:oMath>
        <m:sSub>
          <m:sSubPr>
            <m:ctrlPr>
              <w:rPr>
                <w:rFonts w:ascii="Cambria Math" w:hAnsi="Cambria Math"/>
              </w:rPr>
            </m:ctrlPr>
          </m:sSubPr>
          <m:e>
            <m:r>
              <m:rPr>
                <m:sty m:val="p"/>
              </m:rPr>
              <w:rPr>
                <w:rFonts w:ascii="Cambria Math" w:hAnsi="Cambria Math"/>
              </w:rPr>
              <m:t>CR</m:t>
            </m:r>
          </m:e>
          <m:sub>
            <m:r>
              <m:rPr>
                <m:sty m:val="p"/>
              </m:rPr>
              <w:rPr>
                <w:rFonts w:ascii="Cambria Math" w:hAnsi="Cambria Math"/>
              </w:rPr>
              <m:t>app</m:t>
            </m:r>
          </m:sub>
        </m:sSub>
        <m:r>
          <m:rPr>
            <m:sty m:val="p"/>
          </m:rPr>
          <w:rPr>
            <w:rFonts w:ascii="Cambria Math" w:hAnsi="Cambria Math"/>
          </w:rPr>
          <m:t>=</m:t>
        </m:r>
        <m:f>
          <m:fPr>
            <m:ctrlPr>
              <w:rPr>
                <w:rFonts w:ascii="Cambria Math" w:hAnsi="Cambria Math"/>
              </w:rPr>
            </m:ctrlPr>
          </m:fPr>
          <m:num>
            <m:r>
              <w:rPr>
                <w:rFonts w:ascii="Cambria Math" w:hAnsi="Cambria Math"/>
              </w:rPr>
              <m:t>2000</m:t>
            </m:r>
          </m:num>
          <m:den>
            <m:r>
              <w:rPr>
                <w:rFonts w:ascii="Cambria Math" w:hAnsi="Cambria Math"/>
              </w:rPr>
              <m:t>20</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L</m:t>
                </m:r>
              </m:e>
              <m:sub>
                <m:r>
                  <w:rPr>
                    <w:rFonts w:ascii="Cambria Math" w:hAnsi="Cambria Math"/>
                  </w:rPr>
                  <m:t>z</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z</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2000</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20</m:t>
                </m:r>
              </m:num>
              <m:den>
                <m:r>
                  <w:rPr>
                    <w:rFonts w:ascii="Cambria Math" w:hAnsi="Cambria Math"/>
                  </w:rPr>
                  <m:t>2</m:t>
                </m:r>
              </m:den>
            </m:f>
          </m:e>
        </m:d>
      </m:oMath>
      <w:r w:rsidR="00802C92">
        <w:t xml:space="preserve">   (</w:t>
      </w:r>
      <w:bookmarkStart w:id="36" w:name="EQ_10"/>
      <w:r w:rsidR="00802C92">
        <w:fldChar w:fldCharType="begin"/>
      </w:r>
      <w:r w:rsidR="00802C92">
        <w:instrText>SEQ Equation \* ARABIC</w:instrText>
      </w:r>
      <w:r w:rsidR="00802C92">
        <w:fldChar w:fldCharType="separate"/>
      </w:r>
      <w:r w:rsidR="006456B3">
        <w:rPr>
          <w:noProof/>
        </w:rPr>
        <w:t>10</w:t>
      </w:r>
      <w:r w:rsidR="00802C92">
        <w:fldChar w:fldCharType="end"/>
      </w:r>
      <w:bookmarkEnd w:id="36"/>
      <w:r w:rsidR="00802C92">
        <w:t>)</w:t>
      </w:r>
    </w:p>
    <w:p w14:paraId="42D451D9" w14:textId="77777777" w:rsidR="00D753E2" w:rsidRDefault="00802C92">
      <w:pPr>
        <w:spacing w:after="50"/>
        <w:jc w:val="both"/>
      </w:pPr>
      <w:r>
        <w:rPr>
          <w:color w:val="000000"/>
        </w:rPr>
        <w:t>Tổng dung lượng gói tin ở tỷ lệ nén 8 lần là 18 byte phần đầu + 230 byte tải trọng + 2 byte CRC = 250 byte, tỷ số nén thực tế đạt đúng 2000 / 250 = 8.000 lần. Ở tỷ lệ nén 16.1 lần, dung lượng gói tin là 18 byte phần đầu + 104 byte tải trọng + 2 byte CRC = 124 byte, tỷ số nén đạt đúng 2000 / 124 = 16.129 lần.</w:t>
      </w:r>
    </w:p>
    <w:p w14:paraId="6654D389" w14:textId="77777777" w:rsidR="00D753E2" w:rsidRDefault="00802C92">
      <w:pPr>
        <w:pStyle w:val="Heading2"/>
        <w:spacing w:before="140" w:after="50"/>
      </w:pPr>
      <w:bookmarkStart w:id="37" w:name="_Toc242103635"/>
      <w:r>
        <w:rPr>
          <w:rFonts w:ascii="Times New Roman" w:hAnsi="Times New Roman"/>
          <w:color w:val="000000"/>
        </w:rPr>
        <w:t>3.5. Kiến trúc bộ giải mã hoàn nguyên tín hiệu tại máy chủ</w:t>
      </w:r>
      <w:bookmarkEnd w:id="37"/>
    </w:p>
    <w:p w14:paraId="5F442993" w14:textId="65702BD0" w:rsidR="00D753E2" w:rsidRDefault="00802C92">
      <w:pPr>
        <w:spacing w:after="50"/>
        <w:jc w:val="both"/>
      </w:pPr>
      <w:r>
        <w:t>Sau kiểm tra gói, tải trọng số nguyên được nhân với hệ số lượng tử đọc từ gói theo công thức (</w:t>
      </w:r>
      <w:r>
        <w:fldChar w:fldCharType="begin"/>
      </w:r>
      <w:r>
        <w:instrText>REF EQ_2 \h</w:instrText>
      </w:r>
      <w:r>
        <w:fldChar w:fldCharType="separate"/>
      </w:r>
      <w:r w:rsidR="006456B3">
        <w:rPr>
          <w:noProof/>
        </w:rPr>
        <w:t>2</w:t>
      </w:r>
      <w:r>
        <w:fldChar w:fldCharType="end"/>
      </w:r>
      <w:r>
        <w:t>). Vectơ ẩn được mở rộng lên 250 chiều rồi đi qua các tầng tích chập chuyển vị để tái tạo 1.000 mẫu. Đầu ra bộ giải mã được nhân với thang chuẩn hóa và cộng trung bình đọc từ gói theo công thức (</w:t>
      </w:r>
      <w:r>
        <w:fldChar w:fldCharType="begin"/>
      </w:r>
      <w:r>
        <w:instrText>REF EQ_9 \h</w:instrText>
      </w:r>
      <w:r>
        <w:fldChar w:fldCharType="separate"/>
      </w:r>
      <w:r w:rsidR="006456B3">
        <w:rPr>
          <w:noProof/>
        </w:rPr>
        <w:t>9</w:t>
      </w:r>
      <w:r>
        <w:fldChar w:fldCharType="end"/>
      </w:r>
      <w:r>
        <w:t>).</w:t>
      </w:r>
    </w:p>
    <w:p w14:paraId="54FBE170" w14:textId="77777777" w:rsidR="00D753E2" w:rsidRDefault="00802C92">
      <w:pPr>
        <w:pStyle w:val="Heading2"/>
        <w:spacing w:before="140" w:after="50"/>
      </w:pPr>
      <w:bookmarkStart w:id="38" w:name="_Toc242103636"/>
      <w:r>
        <w:rPr>
          <w:rFonts w:ascii="Times New Roman" w:hAnsi="Times New Roman"/>
          <w:color w:val="000000"/>
        </w:rPr>
        <w:lastRenderedPageBreak/>
        <w:t>3.6. Thuật toán ước lượng nhịp tim và tần số hô hấp đồng thuận</w:t>
      </w:r>
      <w:bookmarkEnd w:id="38"/>
    </w:p>
    <w:p w14:paraId="5E047B40" w14:textId="77777777" w:rsidR="00D753E2" w:rsidRDefault="00802C92">
      <w:pPr>
        <w:spacing w:after="50"/>
        <w:jc w:val="both"/>
      </w:pPr>
      <w:r>
        <w:rPr>
          <w:color w:val="000000"/>
        </w:rPr>
        <w:t>Sau khi giải nén và hoàn nguyên biên độ, hệ thống ước lượng nhịp tim trên từng khối và nhịp thở trên ngữ cảnh dài hơn.</w:t>
      </w:r>
    </w:p>
    <w:p w14:paraId="6CF91FDD" w14:textId="77777777" w:rsidR="00D753E2" w:rsidRDefault="00802C92">
      <w:pPr>
        <w:spacing w:after="50"/>
        <w:jc w:val="both"/>
      </w:pPr>
      <w:r>
        <w:rPr>
          <w:color w:val="000000"/>
        </w:rPr>
        <w:t>Với nhịp tim, bộ đọc tìm đỉnh trên khối 8 giây. Khoảng cách tối thiểu giữa các đỉnh tương ứng 210 nhịp/phút; độ nổi tối thiểu bằng 0,3 lần độ lệch chuẩn. Khi có ít nhất ba đỉnh, nhịp tim được tính bằng 60 chia cho trung vị khoảng thời gian giữa các đỉnh liên tiếp, với thời gian tính bằng giây.</w:t>
      </w:r>
    </w:p>
    <w:p w14:paraId="2C48446B" w14:textId="77777777" w:rsidR="00D753E2" w:rsidRDefault="00802C92">
      <w:pPr>
        <w:spacing w:after="50"/>
        <w:jc w:val="both"/>
      </w:pPr>
      <w:r>
        <w:rPr>
          <w:color w:val="000000"/>
        </w:rPr>
        <w:t>Với nhịp thở, hệ thống ghép bốn khối 8 giây liên tiếp rồi trích RIIV và RIAV. Hai chuỗi đặc trưng được nội suy tuyến tính ở 4 Hz và tìm đỉnh phổ Welch trong dải 0,1–0,7 Hz. Kết quả chỉ được chấp nhận khi có ít nhất 24 giây hữu dụng và hai ước lượng chênh nhau không quá 3 nhịp thở/phút. Ngưỡng đồng thuận này khác ngưỡng 2 nhịp thở/phút dùng để kiểm tra nhãn của hai người chú thích.</w:t>
      </w:r>
    </w:p>
    <w:p w14:paraId="6B757C55" w14:textId="77777777" w:rsidR="00B0402C" w:rsidRDefault="005124D7">
      <w:r>
        <w:t>Phổ Welch dùng đoạn 16 giây và kích thước biến đổi 2.048 điểm. Phần đệm số không giúp nội suy vị trí đỉnh phổ, không làm tăng lượng thông tin sinh lý. Bộ đọc còn giới hạn dải tần khả dụng theo mật độ nhịp thực tế và nội suy cục bộ đỉnh phổ. Vì vậy, dải ưu tiên 0,1–0,4 Hz trong hàm mất mát khác với dải tìm kiếm 0,1–0,7 Hz của bộ đọc.</w:t>
      </w:r>
    </w:p>
    <w:p w14:paraId="152FC351" w14:textId="77777777" w:rsidR="00D753E2" w:rsidRDefault="00802C92">
      <w:pPr>
        <w:pStyle w:val="Heading1"/>
        <w:pageBreakBefore/>
        <w:spacing w:before="200" w:after="80"/>
        <w:jc w:val="center"/>
      </w:pPr>
      <w:bookmarkStart w:id="39" w:name="_Toc242103637"/>
      <w:r>
        <w:rPr>
          <w:rFonts w:ascii="Times New Roman" w:hAnsi="Times New Roman"/>
          <w:color w:val="000000"/>
        </w:rPr>
        <w:lastRenderedPageBreak/>
        <w:t>CHƯƠNG 4. THỰC NGHIỆM VÀ KẾT QUẢ ĐÁNH GIÁ</w:t>
      </w:r>
      <w:bookmarkEnd w:id="39"/>
    </w:p>
    <w:p w14:paraId="6464A668" w14:textId="77777777" w:rsidR="00D753E2" w:rsidRDefault="00802C92">
      <w:pPr>
        <w:pStyle w:val="Heading2"/>
        <w:spacing w:before="140" w:after="50"/>
      </w:pPr>
      <w:bookmarkStart w:id="40" w:name="_Toc242103638"/>
      <w:r>
        <w:rPr>
          <w:rFonts w:ascii="Times New Roman" w:hAnsi="Times New Roman"/>
          <w:color w:val="000000"/>
        </w:rPr>
        <w:t>4.1. Tập dữ liệu y tế chuẩn BIDMC và phân chia kiểm thử khóa</w:t>
      </w:r>
      <w:bookmarkEnd w:id="40"/>
    </w:p>
    <w:p w14:paraId="0450D587" w14:textId="77777777" w:rsidR="00D753E2" w:rsidRDefault="00802C92">
      <w:pPr>
        <w:spacing w:after="50"/>
        <w:jc w:val="both"/>
      </w:pPr>
      <w:r>
        <w:rPr>
          <w:color w:val="000000"/>
        </w:rPr>
        <w:t>Nghiên cứu sử dụng 53 bản ghi tín hiệu từ bộ dữ liệu chuẩn quốc tế BIDMC (PhysioNet), tương ứng 46 mã định danh người bệnh nguồn MIMIC II. Tín hiệu quang thể tích được ghi nhận với tần số lấy mẫu 125 Hz kèm nhãn nhịp tim đo chuẩn và nhãn các mốc thở được chú thích độc lập bởi hai chuyên gia y tế.</w:t>
      </w:r>
    </w:p>
    <w:p w14:paraId="2C1C452E" w14:textId="77777777" w:rsidR="00D753E2" w:rsidRDefault="00802C92">
      <w:pPr>
        <w:spacing w:after="50"/>
        <w:jc w:val="both"/>
      </w:pPr>
      <w:r>
        <w:rPr>
          <w:color w:val="000000"/>
        </w:rPr>
        <w:t>Tập kiểm thử gồm 10 đối tượng kiểm thử độc lập mang 13 bản ghi (11, 12, 19, 20, 21, 22, 23, 31, 37, 42, 43, 45, 48), hoàn toàn không có đối tượng trùng với 36 đối tượng phát triển (40 bản ghi). Đánh giá dùng 182 ngữ cảnh 32 giây không chồng lấp, tương ứng 728 khối 8 giây. Các khối cùng đối tượng không được coi là các quan sát độc lập; thống kê được tổng hợp theo đối tượng người bệnh.</w:t>
      </w:r>
    </w:p>
    <w:p w14:paraId="5396C4D6" w14:textId="77777777" w:rsidR="00D753E2" w:rsidRDefault="00802C92">
      <w:pPr>
        <w:spacing w:after="50"/>
        <w:jc w:val="both"/>
      </w:pPr>
      <w:r>
        <w:rPr>
          <w:color w:val="000000"/>
        </w:rPr>
        <w:t>Tập kiểm thử đã được xem trong những lần chạy thử trước, vì vậy không được coi là tập kiểm thử chưa từng mở. Ở lần chạy hiện tại, cấu hình và số vòng huấn luyện cuối được khóa từ kiểm định trên tập phát triển, không điều chỉnh theo kết quả kiểm thử. Lịch sử chạy được giữ để đối chiếu.</w:t>
      </w:r>
    </w:p>
    <w:p w14:paraId="5A0A1863" w14:textId="77777777" w:rsidR="00D753E2" w:rsidRDefault="00802C92">
      <w:pPr>
        <w:spacing w:after="50"/>
        <w:jc w:val="both"/>
      </w:pPr>
      <w:r>
        <w:rPr>
          <w:color w:val="000000"/>
        </w:rPr>
        <w:t>Mô hình cuối sử dụng toàn bộ tập phát triển và số vòng huấn luyện được xác định riêng cho từng cấu hình. Mã nguồn hiện tại đã vượt qua kiểm thử tự động, kiểm tra gói tin, đối chiếu bộ mã hóa xuất và tái hiện đánh giá từ mô hình đã lưu. Trọng số mô hình, tín hiệu đầu vào và phân chia người bệnh được giữ nguyên trong quá trình kiểm chứng.</w:t>
      </w:r>
    </w:p>
    <w:p w14:paraId="50567537" w14:textId="77777777" w:rsidR="00D753E2" w:rsidRDefault="00802C92">
      <w:pPr>
        <w:spacing w:after="50"/>
        <w:jc w:val="both"/>
      </w:pPr>
      <w:r>
        <w:rPr>
          <w:color w:val="000000"/>
        </w:rPr>
        <w:t>Trước khi tính nhãn nhịp thở, các mốc của từng người chú thích được sắp xếp theo thời gian, loại mốc trùng và giá trị không hữu hạn. Nhãn được tính trong cửa sổ thời gian nửa kín. Với ít nhất ba mốc thở riêng biệt, tần số bằng số khoảng thở chia thời gian giữa mốc cuối và đầu, nhân 60. Chỉ lấy trung bình hai nhãn khi chênh lệch không quá 2 nhịp thở/phút; trường hợp không đạt được ghi thiếu [1].</w:t>
      </w:r>
    </w:p>
    <w:p w14:paraId="1FDBA45C" w14:textId="6A2228E9" w:rsidR="00D753E2" w:rsidRDefault="00000000">
      <w:pPr>
        <w:keepLines/>
        <w:spacing w:before="60" w:after="100"/>
        <w:jc w:val="center"/>
      </w:pPr>
      <m:oMath>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 xml:space="preserve"> = </m:t>
        </m:r>
        <m:f>
          <m:fPr>
            <m:ctrlPr>
              <w:rPr>
                <w:rFonts w:ascii="Cambria Math" w:hAnsi="Cambria Math"/>
              </w:rPr>
            </m:ctrlPr>
          </m:fPr>
          <m:num>
            <m:r>
              <w:rPr>
                <w:rFonts w:ascii="Cambria Math" w:hAnsi="Cambria Math"/>
              </w:rPr>
              <m:t>60(</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 xml:space="preserve"> - 1)</m:t>
            </m:r>
          </m:num>
          <m:den>
            <m:sSub>
              <m:sSubPr>
                <m:ctrlPr>
                  <w:rPr>
                    <w:rFonts w:ascii="Cambria Math" w:hAnsi="Cambria Math"/>
                  </w:rPr>
                </m:ctrlPr>
              </m:sSubPr>
              <m:e>
                <m:r>
                  <w:rPr>
                    <w:rFonts w:ascii="Cambria Math" w:hAnsi="Cambria Math"/>
                  </w:rPr>
                  <m:t>t</m:t>
                </m:r>
              </m:e>
              <m:sub>
                <m:r>
                  <w:rPr>
                    <w:rFonts w:ascii="Cambria Math" w:hAnsi="Cambria Math"/>
                  </w:rPr>
                  <m:t>a,K</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a,1</m:t>
                </m:r>
              </m:sub>
            </m:sSub>
          </m:den>
        </m:f>
      </m:oMath>
      <w:r w:rsidR="00802C92">
        <w:t xml:space="preserve">   (</w:t>
      </w:r>
      <w:bookmarkStart w:id="41" w:name="EQ_11"/>
      <w:r w:rsidR="00802C92">
        <w:fldChar w:fldCharType="begin"/>
      </w:r>
      <w:r w:rsidR="00802C92">
        <w:instrText>SEQ Equation \* ARABIC</w:instrText>
      </w:r>
      <w:r w:rsidR="00802C92">
        <w:fldChar w:fldCharType="separate"/>
      </w:r>
      <w:r w:rsidR="006456B3">
        <w:rPr>
          <w:noProof/>
        </w:rPr>
        <w:t>11</w:t>
      </w:r>
      <w:r w:rsidR="00802C92">
        <w:fldChar w:fldCharType="end"/>
      </w:r>
      <w:bookmarkEnd w:id="41"/>
      <w:r w:rsidR="00802C92">
        <w:t>)</w:t>
      </w:r>
    </w:p>
    <w:p w14:paraId="483D2E0B" w14:textId="77777777" w:rsidR="00D753E2" w:rsidRDefault="00802C92">
      <w:pPr>
        <w:spacing w:after="50"/>
        <w:jc w:val="both"/>
      </w:pPr>
      <w:r>
        <w:rPr>
          <w:color w:val="000000"/>
        </w:rPr>
        <w:t>Kiểm tra chất lượng trước mô hình ghi nhận 53/53 bản ghi được xử lý, 5.565 ngữ cảnh ứng viên và 5.565 ngữ cảnh được chấp nhận. Không có ngữ cảnh bị loại do thiếu mẫu, giá trị không hữu hạn hoặc độ lệch chuẩn thấp hơn 0,0001. Sau khi chuẩn hóa thứ tự và loại các mốc thở trùng, còn 368 ngữ cảnh thiếu nhãn nhịp thở và 8 khối thiếu nhãn nhịp tim. Các mẫu này vẫn được giữ khi đánh giá dạng sóng nhưng không được đưa vào chỉ số sinh lý tương ứng.</w:t>
      </w:r>
    </w:p>
    <w:p w14:paraId="6E1C46EB" w14:textId="77777777" w:rsidR="00D753E2" w:rsidRDefault="00802C92">
      <w:pPr>
        <w:pStyle w:val="Heading2"/>
        <w:spacing w:before="140" w:after="50"/>
      </w:pPr>
      <w:bookmarkStart w:id="42" w:name="_Toc242103639"/>
      <w:r>
        <w:rPr>
          <w:rFonts w:ascii="Times New Roman" w:hAnsi="Times New Roman"/>
          <w:color w:val="000000"/>
        </w:rPr>
        <w:t>4.2. Môi trường thực nghiệm và thiết lập siêu tham số</w:t>
      </w:r>
      <w:bookmarkEnd w:id="42"/>
    </w:p>
    <w:p w14:paraId="4DD986ED" w14:textId="77777777" w:rsidR="00D753E2" w:rsidRDefault="00802C92">
      <w:pPr>
        <w:spacing w:after="50"/>
        <w:jc w:val="both"/>
      </w:pPr>
      <w:r>
        <w:rPr>
          <w:color w:val="000000"/>
        </w:rPr>
        <w:t>Kiểm tra nhãn trên tập kiểm thử ghi nhận 728/728 nhãn nhịp tim hợp lệ và 174/182 nhãn nhịp thở hợp lệ, cùng trên 10 người bệnh kiểm thử. Không có nhãn ngoài dải bộ đọc trong tập này. Nhãn hữu hạn, dương vẫn được giữ dù ngoài dải; nhãn thiếu không được thay bằng 0.</w:t>
      </w:r>
    </w:p>
    <w:p w14:paraId="2D1A1F1F" w14:textId="77777777" w:rsidR="00D753E2" w:rsidRDefault="00802C92">
      <w:pPr>
        <w:spacing w:after="50"/>
        <w:jc w:val="both"/>
      </w:pPr>
      <w:r>
        <w:rPr>
          <w:color w:val="000000"/>
        </w:rPr>
        <w:t xml:space="preserve">Mô hình được huấn luyện bằng PyTorch 2.6.0 trên bộ xử lý đồ họa NVIDIA GeForce RTX 3050 Ti Laptop. Bộ tối ưu AdamW dùng tốc độ học ban đầu 0,001 và hệ số suy giảm trọng số 0,0001. Trong kiểm định chéo, tốc độ học giảm một nửa sau 5 vòng không cải thiện và quá trình dừng sớm sau 15 vòng không cải thiện. Khi huấn luyện cuối trên toàn bộ tập phát triển, số vòng đã được khóa bằng trung vị số vòng tốt nhất của năm nếp nên không dùng dữ liệu kiểm thử để điều </w:t>
      </w:r>
      <w:r>
        <w:rPr>
          <w:color w:val="000000"/>
        </w:rPr>
        <w:lastRenderedPageBreak/>
        <w:t>chỉnh lịch học. Kích thước lô là 16 ngữ cảnh, tương ứng 64 khối 8 giây; hạt giống ngẫu nhiên là 2026.</w:t>
      </w:r>
    </w:p>
    <w:p w14:paraId="5E28A6C0" w14:textId="77777777" w:rsidR="00D753E2" w:rsidRDefault="00802C92">
      <w:pPr>
        <w:pStyle w:val="Heading2"/>
        <w:spacing w:before="140" w:after="50"/>
      </w:pPr>
      <w:bookmarkStart w:id="43" w:name="_Toc242103640"/>
      <w:r>
        <w:rPr>
          <w:rFonts w:ascii="Times New Roman" w:hAnsi="Times New Roman"/>
          <w:color w:val="000000"/>
        </w:rPr>
        <w:t>4.3. Kết quả kiểm định chéo năm nếp trên tập phát triển</w:t>
      </w:r>
      <w:bookmarkEnd w:id="43"/>
    </w:p>
    <w:p w14:paraId="58920052" w14:textId="77777777" w:rsidR="00D753E2" w:rsidRDefault="00802C92">
      <w:pPr>
        <w:spacing w:after="50"/>
        <w:jc w:val="both"/>
      </w:pPr>
      <w:r>
        <w:rPr>
          <w:color w:val="000000"/>
        </w:rPr>
        <w:t>Kiểm định chéo năm nếp, chia nhóm theo đối tượng người bệnh bằng GroupKFold, được thực hiện riêng cho sáu cấu hình học máy trên 36 đối tượng phát triển (40 bản ghi). Mỗi nếp chạy tối đa 150 vòng, giảm tốc độ học sau 5 vòng không cải thiện và dừng sớm sau 15 vòng không cải thiện.</w:t>
      </w:r>
    </w:p>
    <w:tbl>
      <w:tblPr>
        <w:tblW w:w="0" w:type="auto"/>
        <w:jc w:val="center"/>
        <w:tblLayout w:type="fixed"/>
        <w:tblLook w:val="04A0" w:firstRow="1" w:lastRow="0" w:firstColumn="1" w:lastColumn="0" w:noHBand="0" w:noVBand="1"/>
      </w:tblPr>
      <w:tblGrid>
        <w:gridCol w:w="2806"/>
        <w:gridCol w:w="2339"/>
        <w:gridCol w:w="1403"/>
        <w:gridCol w:w="2806"/>
      </w:tblGrid>
      <w:tr w:rsidR="00D753E2" w14:paraId="7CB58E4C" w14:textId="77777777">
        <w:trPr>
          <w:cantSplit/>
          <w:tblHeader/>
          <w:jc w:val="center"/>
        </w:trPr>
        <w:tc>
          <w:tcPr>
            <w:tcW w:w="2806"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74232B31" w14:textId="77777777" w:rsidR="00D753E2" w:rsidRDefault="00802C92">
            <w:pPr>
              <w:keepNext/>
              <w:jc w:val="center"/>
            </w:pPr>
            <w:bookmarkStart w:id="44" w:name="BM_TBL_4_1"/>
            <w:r>
              <w:rPr>
                <w:b/>
                <w:color w:val="000000"/>
                <w:sz w:val="22"/>
              </w:rPr>
              <w:t>Cấu hình</w:t>
            </w:r>
            <w:bookmarkEnd w:id="44"/>
          </w:p>
        </w:tc>
        <w:tc>
          <w:tcPr>
            <w:tcW w:w="2339"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043CFC1A" w14:textId="77777777" w:rsidR="00D753E2" w:rsidRDefault="00802C92">
            <w:pPr>
              <w:keepNext/>
              <w:jc w:val="center"/>
            </w:pPr>
            <w:r>
              <w:rPr>
                <w:b/>
                <w:color w:val="000000"/>
                <w:sz w:val="22"/>
              </w:rPr>
              <w:t>Vòng tốt nhất của 5 nếp</w:t>
            </w:r>
          </w:p>
        </w:tc>
        <w:tc>
          <w:tcPr>
            <w:tcW w:w="1403"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32A02A51" w14:textId="77777777" w:rsidR="00D753E2" w:rsidRDefault="00802C92">
            <w:pPr>
              <w:keepNext/>
              <w:jc w:val="center"/>
            </w:pPr>
            <w:r>
              <w:rPr>
                <w:b/>
                <w:color w:val="000000"/>
                <w:sz w:val="22"/>
              </w:rPr>
              <w:t>Trung vị số vòng</w:t>
            </w:r>
          </w:p>
        </w:tc>
        <w:tc>
          <w:tcPr>
            <w:tcW w:w="2806"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45843A18" w14:textId="77777777" w:rsidR="00D753E2" w:rsidRDefault="00802C92">
            <w:pPr>
              <w:keepNext/>
              <w:jc w:val="center"/>
            </w:pPr>
            <w:r>
              <w:rPr>
                <w:b/>
                <w:color w:val="000000"/>
                <w:sz w:val="22"/>
              </w:rPr>
              <w:t>Mất mát kiểm định: trung bình ± độ lệch chuẩn</w:t>
            </w:r>
          </w:p>
        </w:tc>
      </w:tr>
      <w:tr w:rsidR="00D753E2" w14:paraId="4AE66AF8" w14:textId="77777777">
        <w:trPr>
          <w:cantSplit/>
          <w:jc w:val="center"/>
        </w:trPr>
        <w:tc>
          <w:tcPr>
            <w:tcW w:w="2806" w:type="dxa"/>
            <w:tcBorders>
              <w:left w:val="single" w:sz="4" w:space="0" w:color="000000"/>
              <w:bottom w:val="single" w:sz="4" w:space="0" w:color="000000"/>
              <w:right w:val="single" w:sz="4" w:space="0" w:color="000000"/>
            </w:tcBorders>
            <w:tcMar>
              <w:top w:w="35" w:type="dxa"/>
              <w:left w:w="70" w:type="dxa"/>
              <w:bottom w:w="35" w:type="dxa"/>
              <w:right w:w="70" w:type="dxa"/>
            </w:tcMar>
          </w:tcPr>
          <w:p w14:paraId="5C20E2CF" w14:textId="77777777" w:rsidR="00D753E2" w:rsidRDefault="00802C92">
            <w:r>
              <w:rPr>
                <w:color w:val="000000"/>
                <w:sz w:val="22"/>
              </w:rPr>
              <w:t>Đề xuất đầy đủ (8x)</w:t>
            </w:r>
          </w:p>
        </w:tc>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74A9F9EF" w14:textId="77777777" w:rsidR="00D753E2" w:rsidRDefault="00802C92">
            <w:pPr>
              <w:jc w:val="center"/>
            </w:pPr>
            <w:r>
              <w:rPr>
                <w:color w:val="000000"/>
                <w:sz w:val="22"/>
              </w:rPr>
              <w:t>148, 147, 146, 150, 147</w:t>
            </w:r>
          </w:p>
        </w:tc>
        <w:tc>
          <w:tcPr>
            <w:tcW w:w="1403" w:type="dxa"/>
            <w:tcBorders>
              <w:left w:val="single" w:sz="4" w:space="0" w:color="000000"/>
              <w:bottom w:val="single" w:sz="4" w:space="0" w:color="000000"/>
              <w:right w:val="single" w:sz="4" w:space="0" w:color="000000"/>
            </w:tcBorders>
            <w:tcMar>
              <w:top w:w="35" w:type="dxa"/>
              <w:left w:w="70" w:type="dxa"/>
              <w:bottom w:w="35" w:type="dxa"/>
              <w:right w:w="70" w:type="dxa"/>
            </w:tcMar>
          </w:tcPr>
          <w:p w14:paraId="37E644C1" w14:textId="77777777" w:rsidR="00D753E2" w:rsidRDefault="00802C92">
            <w:pPr>
              <w:jc w:val="center"/>
            </w:pPr>
            <w:r>
              <w:rPr>
                <w:color w:val="000000"/>
                <w:sz w:val="22"/>
              </w:rPr>
              <w:t>147</w:t>
            </w:r>
          </w:p>
        </w:tc>
        <w:tc>
          <w:tcPr>
            <w:tcW w:w="2806" w:type="dxa"/>
            <w:tcBorders>
              <w:left w:val="single" w:sz="4" w:space="0" w:color="000000"/>
              <w:bottom w:val="single" w:sz="4" w:space="0" w:color="000000"/>
              <w:right w:val="single" w:sz="4" w:space="0" w:color="000000"/>
            </w:tcBorders>
            <w:tcMar>
              <w:top w:w="35" w:type="dxa"/>
              <w:left w:w="70" w:type="dxa"/>
              <w:bottom w:w="35" w:type="dxa"/>
              <w:right w:w="70" w:type="dxa"/>
            </w:tcMar>
          </w:tcPr>
          <w:p w14:paraId="17E86E91" w14:textId="77777777" w:rsidR="00D753E2" w:rsidRDefault="00802C92">
            <w:pPr>
              <w:jc w:val="center"/>
            </w:pPr>
            <w:r>
              <w:rPr>
                <w:color w:val="000000"/>
                <w:sz w:val="22"/>
              </w:rPr>
              <w:t>0.000592 ± 0.000232</w:t>
            </w:r>
          </w:p>
        </w:tc>
      </w:tr>
      <w:tr w:rsidR="00D753E2" w14:paraId="1C11F978" w14:textId="77777777">
        <w:trPr>
          <w:cantSplit/>
          <w:jc w:val="center"/>
        </w:trPr>
        <w:tc>
          <w:tcPr>
            <w:tcW w:w="2806" w:type="dxa"/>
            <w:tcBorders>
              <w:left w:val="single" w:sz="4" w:space="0" w:color="000000"/>
              <w:bottom w:val="single" w:sz="4" w:space="0" w:color="000000"/>
              <w:right w:val="single" w:sz="4" w:space="0" w:color="000000"/>
            </w:tcBorders>
            <w:tcMar>
              <w:top w:w="35" w:type="dxa"/>
              <w:left w:w="70" w:type="dxa"/>
              <w:bottom w:w="35" w:type="dxa"/>
              <w:right w:w="70" w:type="dxa"/>
            </w:tcMar>
          </w:tcPr>
          <w:p w14:paraId="04A29213" w14:textId="77777777" w:rsidR="00D753E2" w:rsidRDefault="00802C92">
            <w:r>
              <w:rPr>
                <w:color w:val="000000"/>
                <w:sz w:val="22"/>
              </w:rPr>
              <w:t>Đề xuất đầy đủ (16x)</w:t>
            </w:r>
          </w:p>
        </w:tc>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6BCA9E8B" w14:textId="77777777" w:rsidR="00D753E2" w:rsidRDefault="00802C92">
            <w:pPr>
              <w:jc w:val="center"/>
            </w:pPr>
            <w:r>
              <w:rPr>
                <w:color w:val="000000"/>
                <w:sz w:val="22"/>
              </w:rPr>
              <w:t>57, 63, 69, 21, 79</w:t>
            </w:r>
          </w:p>
        </w:tc>
        <w:tc>
          <w:tcPr>
            <w:tcW w:w="1403" w:type="dxa"/>
            <w:tcBorders>
              <w:left w:val="single" w:sz="4" w:space="0" w:color="000000"/>
              <w:bottom w:val="single" w:sz="4" w:space="0" w:color="000000"/>
              <w:right w:val="single" w:sz="4" w:space="0" w:color="000000"/>
            </w:tcBorders>
            <w:tcMar>
              <w:top w:w="35" w:type="dxa"/>
              <w:left w:w="70" w:type="dxa"/>
              <w:bottom w:w="35" w:type="dxa"/>
              <w:right w:w="70" w:type="dxa"/>
            </w:tcMar>
          </w:tcPr>
          <w:p w14:paraId="57312AD0" w14:textId="77777777" w:rsidR="00D753E2" w:rsidRDefault="00802C92">
            <w:pPr>
              <w:jc w:val="center"/>
            </w:pPr>
            <w:r>
              <w:rPr>
                <w:color w:val="000000"/>
                <w:sz w:val="22"/>
              </w:rPr>
              <w:t>63</w:t>
            </w:r>
          </w:p>
        </w:tc>
        <w:tc>
          <w:tcPr>
            <w:tcW w:w="2806" w:type="dxa"/>
            <w:tcBorders>
              <w:left w:val="single" w:sz="4" w:space="0" w:color="000000"/>
              <w:bottom w:val="single" w:sz="4" w:space="0" w:color="000000"/>
              <w:right w:val="single" w:sz="4" w:space="0" w:color="000000"/>
            </w:tcBorders>
            <w:tcMar>
              <w:top w:w="35" w:type="dxa"/>
              <w:left w:w="70" w:type="dxa"/>
              <w:bottom w:w="35" w:type="dxa"/>
              <w:right w:w="70" w:type="dxa"/>
            </w:tcMar>
          </w:tcPr>
          <w:p w14:paraId="14445232" w14:textId="77777777" w:rsidR="00D753E2" w:rsidRDefault="00802C92">
            <w:pPr>
              <w:jc w:val="center"/>
            </w:pPr>
            <w:r>
              <w:rPr>
                <w:color w:val="000000"/>
                <w:sz w:val="22"/>
              </w:rPr>
              <w:t>0.022465 ± 0.005823</w:t>
            </w:r>
          </w:p>
        </w:tc>
      </w:tr>
      <w:tr w:rsidR="00D753E2" w14:paraId="08B0C78D" w14:textId="77777777">
        <w:trPr>
          <w:cantSplit/>
          <w:jc w:val="center"/>
        </w:trPr>
        <w:tc>
          <w:tcPr>
            <w:tcW w:w="2806" w:type="dxa"/>
            <w:tcBorders>
              <w:left w:val="single" w:sz="4" w:space="0" w:color="000000"/>
              <w:bottom w:val="single" w:sz="4" w:space="0" w:color="000000"/>
              <w:right w:val="single" w:sz="4" w:space="0" w:color="000000"/>
            </w:tcBorders>
            <w:tcMar>
              <w:top w:w="35" w:type="dxa"/>
              <w:left w:w="70" w:type="dxa"/>
              <w:bottom w:w="35" w:type="dxa"/>
              <w:right w:w="70" w:type="dxa"/>
            </w:tcMar>
          </w:tcPr>
          <w:p w14:paraId="789C37FF" w14:textId="77777777" w:rsidR="00D753E2" w:rsidRDefault="00802C92">
            <w:r>
              <w:rPr>
                <w:color w:val="000000"/>
                <w:sz w:val="22"/>
              </w:rPr>
              <w:t>Mạng tự mã hóa MSE (8x)</w:t>
            </w:r>
          </w:p>
        </w:tc>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1C1D35D0" w14:textId="77777777" w:rsidR="00D753E2" w:rsidRDefault="00802C92">
            <w:pPr>
              <w:jc w:val="center"/>
            </w:pPr>
            <w:r>
              <w:rPr>
                <w:color w:val="000000"/>
                <w:sz w:val="22"/>
              </w:rPr>
              <w:t>149, 147, 137, 148, 147</w:t>
            </w:r>
          </w:p>
        </w:tc>
        <w:tc>
          <w:tcPr>
            <w:tcW w:w="1403" w:type="dxa"/>
            <w:tcBorders>
              <w:left w:val="single" w:sz="4" w:space="0" w:color="000000"/>
              <w:bottom w:val="single" w:sz="4" w:space="0" w:color="000000"/>
              <w:right w:val="single" w:sz="4" w:space="0" w:color="000000"/>
            </w:tcBorders>
            <w:tcMar>
              <w:top w:w="35" w:type="dxa"/>
              <w:left w:w="70" w:type="dxa"/>
              <w:bottom w:w="35" w:type="dxa"/>
              <w:right w:w="70" w:type="dxa"/>
            </w:tcMar>
          </w:tcPr>
          <w:p w14:paraId="27A62FED" w14:textId="77777777" w:rsidR="00D753E2" w:rsidRDefault="00802C92">
            <w:pPr>
              <w:jc w:val="center"/>
            </w:pPr>
            <w:r>
              <w:rPr>
                <w:color w:val="000000"/>
                <w:sz w:val="22"/>
              </w:rPr>
              <w:t>147</w:t>
            </w:r>
          </w:p>
        </w:tc>
        <w:tc>
          <w:tcPr>
            <w:tcW w:w="2806" w:type="dxa"/>
            <w:tcBorders>
              <w:left w:val="single" w:sz="4" w:space="0" w:color="000000"/>
              <w:bottom w:val="single" w:sz="4" w:space="0" w:color="000000"/>
              <w:right w:val="single" w:sz="4" w:space="0" w:color="000000"/>
            </w:tcBorders>
            <w:tcMar>
              <w:top w:w="35" w:type="dxa"/>
              <w:left w:w="70" w:type="dxa"/>
              <w:bottom w:w="35" w:type="dxa"/>
              <w:right w:w="70" w:type="dxa"/>
            </w:tcMar>
          </w:tcPr>
          <w:p w14:paraId="2D8955E4" w14:textId="77777777" w:rsidR="00D753E2" w:rsidRDefault="00802C92">
            <w:pPr>
              <w:jc w:val="center"/>
            </w:pPr>
            <w:r>
              <w:rPr>
                <w:color w:val="000000"/>
                <w:sz w:val="22"/>
              </w:rPr>
              <w:t>0.000432 ± 0.000144</w:t>
            </w:r>
          </w:p>
        </w:tc>
      </w:tr>
      <w:tr w:rsidR="00D753E2" w14:paraId="2826E424" w14:textId="77777777">
        <w:trPr>
          <w:cantSplit/>
          <w:jc w:val="center"/>
        </w:trPr>
        <w:tc>
          <w:tcPr>
            <w:tcW w:w="2806" w:type="dxa"/>
            <w:tcBorders>
              <w:left w:val="single" w:sz="4" w:space="0" w:color="000000"/>
              <w:bottom w:val="single" w:sz="4" w:space="0" w:color="000000"/>
              <w:right w:val="single" w:sz="4" w:space="0" w:color="000000"/>
            </w:tcBorders>
            <w:tcMar>
              <w:top w:w="35" w:type="dxa"/>
              <w:left w:w="70" w:type="dxa"/>
              <w:bottom w:w="35" w:type="dxa"/>
              <w:right w:w="70" w:type="dxa"/>
            </w:tcMar>
          </w:tcPr>
          <w:p w14:paraId="00E416C9" w14:textId="77777777" w:rsidR="00D753E2" w:rsidRDefault="00802C92">
            <w:r>
              <w:rPr>
                <w:color w:val="000000"/>
                <w:sz w:val="22"/>
              </w:rPr>
              <w:t>Mạng tự mã hóa MSE (16x)</w:t>
            </w:r>
          </w:p>
        </w:tc>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494AD717" w14:textId="77777777" w:rsidR="00D753E2" w:rsidRDefault="00802C92">
            <w:pPr>
              <w:jc w:val="center"/>
            </w:pPr>
            <w:r>
              <w:rPr>
                <w:color w:val="000000"/>
                <w:sz w:val="22"/>
              </w:rPr>
              <w:t>77, 65, 52, 53, 53</w:t>
            </w:r>
          </w:p>
        </w:tc>
        <w:tc>
          <w:tcPr>
            <w:tcW w:w="1403" w:type="dxa"/>
            <w:tcBorders>
              <w:left w:val="single" w:sz="4" w:space="0" w:color="000000"/>
              <w:bottom w:val="single" w:sz="4" w:space="0" w:color="000000"/>
              <w:right w:val="single" w:sz="4" w:space="0" w:color="000000"/>
            </w:tcBorders>
            <w:tcMar>
              <w:top w:w="35" w:type="dxa"/>
              <w:left w:w="70" w:type="dxa"/>
              <w:bottom w:w="35" w:type="dxa"/>
              <w:right w:w="70" w:type="dxa"/>
            </w:tcMar>
          </w:tcPr>
          <w:p w14:paraId="572A5E6E" w14:textId="77777777" w:rsidR="00D753E2" w:rsidRDefault="00802C92">
            <w:pPr>
              <w:jc w:val="center"/>
            </w:pPr>
            <w:r>
              <w:rPr>
                <w:color w:val="000000"/>
                <w:sz w:val="22"/>
              </w:rPr>
              <w:t>53</w:t>
            </w:r>
          </w:p>
        </w:tc>
        <w:tc>
          <w:tcPr>
            <w:tcW w:w="2806" w:type="dxa"/>
            <w:tcBorders>
              <w:left w:val="single" w:sz="4" w:space="0" w:color="000000"/>
              <w:bottom w:val="single" w:sz="4" w:space="0" w:color="000000"/>
              <w:right w:val="single" w:sz="4" w:space="0" w:color="000000"/>
            </w:tcBorders>
            <w:tcMar>
              <w:top w:w="35" w:type="dxa"/>
              <w:left w:w="70" w:type="dxa"/>
              <w:bottom w:w="35" w:type="dxa"/>
              <w:right w:w="70" w:type="dxa"/>
            </w:tcMar>
          </w:tcPr>
          <w:p w14:paraId="0F75756F" w14:textId="77777777" w:rsidR="00D753E2" w:rsidRDefault="00802C92">
            <w:pPr>
              <w:jc w:val="center"/>
            </w:pPr>
            <w:r>
              <w:rPr>
                <w:color w:val="000000"/>
                <w:sz w:val="22"/>
              </w:rPr>
              <w:t>0.019009 ± 0.005485</w:t>
            </w:r>
          </w:p>
        </w:tc>
      </w:tr>
      <w:tr w:rsidR="00D753E2" w14:paraId="60C92BE5" w14:textId="77777777">
        <w:trPr>
          <w:cantSplit/>
          <w:jc w:val="center"/>
        </w:trPr>
        <w:tc>
          <w:tcPr>
            <w:tcW w:w="2806" w:type="dxa"/>
            <w:tcBorders>
              <w:left w:val="single" w:sz="4" w:space="0" w:color="000000"/>
              <w:bottom w:val="single" w:sz="4" w:space="0" w:color="000000"/>
              <w:right w:val="single" w:sz="4" w:space="0" w:color="000000"/>
            </w:tcBorders>
            <w:tcMar>
              <w:top w:w="35" w:type="dxa"/>
              <w:left w:w="70" w:type="dxa"/>
              <w:bottom w:w="35" w:type="dxa"/>
              <w:right w:w="70" w:type="dxa"/>
            </w:tcMar>
          </w:tcPr>
          <w:p w14:paraId="770AF11F" w14:textId="77777777" w:rsidR="00D753E2" w:rsidRDefault="00802C92">
            <w:r>
              <w:rPr>
                <w:color w:val="000000"/>
                <w:sz w:val="22"/>
              </w:rPr>
              <w:t>Bóc tách B: Phổ đều (8x)</w:t>
            </w:r>
          </w:p>
        </w:tc>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79D12D5E" w14:textId="77777777" w:rsidR="00D753E2" w:rsidRDefault="00802C92">
            <w:pPr>
              <w:jc w:val="center"/>
            </w:pPr>
            <w:r>
              <w:rPr>
                <w:color w:val="000000"/>
                <w:sz w:val="22"/>
              </w:rPr>
              <w:t>148, 147, 144, 149, 147</w:t>
            </w:r>
          </w:p>
        </w:tc>
        <w:tc>
          <w:tcPr>
            <w:tcW w:w="1403" w:type="dxa"/>
            <w:tcBorders>
              <w:left w:val="single" w:sz="4" w:space="0" w:color="000000"/>
              <w:bottom w:val="single" w:sz="4" w:space="0" w:color="000000"/>
              <w:right w:val="single" w:sz="4" w:space="0" w:color="000000"/>
            </w:tcBorders>
            <w:tcMar>
              <w:top w:w="35" w:type="dxa"/>
              <w:left w:w="70" w:type="dxa"/>
              <w:bottom w:w="35" w:type="dxa"/>
              <w:right w:w="70" w:type="dxa"/>
            </w:tcMar>
          </w:tcPr>
          <w:p w14:paraId="68C659C5" w14:textId="77777777" w:rsidR="00D753E2" w:rsidRDefault="00802C92">
            <w:pPr>
              <w:jc w:val="center"/>
            </w:pPr>
            <w:r>
              <w:rPr>
                <w:color w:val="000000"/>
                <w:sz w:val="22"/>
              </w:rPr>
              <w:t>147</w:t>
            </w:r>
          </w:p>
        </w:tc>
        <w:tc>
          <w:tcPr>
            <w:tcW w:w="2806" w:type="dxa"/>
            <w:tcBorders>
              <w:left w:val="single" w:sz="4" w:space="0" w:color="000000"/>
              <w:bottom w:val="single" w:sz="4" w:space="0" w:color="000000"/>
              <w:right w:val="single" w:sz="4" w:space="0" w:color="000000"/>
            </w:tcBorders>
            <w:tcMar>
              <w:top w:w="35" w:type="dxa"/>
              <w:left w:w="70" w:type="dxa"/>
              <w:bottom w:w="35" w:type="dxa"/>
              <w:right w:w="70" w:type="dxa"/>
            </w:tcMar>
          </w:tcPr>
          <w:p w14:paraId="1C6EC6B1" w14:textId="77777777" w:rsidR="00D753E2" w:rsidRDefault="00802C92">
            <w:pPr>
              <w:jc w:val="center"/>
            </w:pPr>
            <w:r>
              <w:rPr>
                <w:color w:val="000000"/>
                <w:sz w:val="22"/>
              </w:rPr>
              <w:t>0.000625 ± 0.000256</w:t>
            </w:r>
          </w:p>
        </w:tc>
      </w:tr>
      <w:tr w:rsidR="00D753E2" w14:paraId="4F064C17" w14:textId="77777777">
        <w:trPr>
          <w:cantSplit/>
          <w:jc w:val="center"/>
        </w:trPr>
        <w:tc>
          <w:tcPr>
            <w:tcW w:w="2806" w:type="dxa"/>
            <w:tcBorders>
              <w:left w:val="single" w:sz="4" w:space="0" w:color="000000"/>
              <w:bottom w:val="single" w:sz="6" w:space="0" w:color="000000"/>
              <w:right w:val="single" w:sz="4" w:space="0" w:color="000000"/>
            </w:tcBorders>
            <w:tcMar>
              <w:top w:w="35" w:type="dxa"/>
              <w:left w:w="70" w:type="dxa"/>
              <w:bottom w:w="35" w:type="dxa"/>
              <w:right w:w="70" w:type="dxa"/>
            </w:tcMar>
          </w:tcPr>
          <w:p w14:paraId="20A5E7DB" w14:textId="77777777" w:rsidR="00D753E2" w:rsidRDefault="00802C92">
            <w:r>
              <w:rPr>
                <w:color w:val="000000"/>
                <w:sz w:val="22"/>
              </w:rPr>
              <w:t>Bóc tách C: Ưu tiên nhịp tim (8x)</w:t>
            </w:r>
          </w:p>
        </w:tc>
        <w:tc>
          <w:tcPr>
            <w:tcW w:w="2339" w:type="dxa"/>
            <w:tcBorders>
              <w:left w:val="single" w:sz="4" w:space="0" w:color="000000"/>
              <w:bottom w:val="single" w:sz="6" w:space="0" w:color="000000"/>
              <w:right w:val="single" w:sz="4" w:space="0" w:color="000000"/>
            </w:tcBorders>
            <w:tcMar>
              <w:top w:w="35" w:type="dxa"/>
              <w:left w:w="70" w:type="dxa"/>
              <w:bottom w:w="35" w:type="dxa"/>
              <w:right w:w="70" w:type="dxa"/>
            </w:tcMar>
          </w:tcPr>
          <w:p w14:paraId="17BC731C" w14:textId="77777777" w:rsidR="00D753E2" w:rsidRDefault="00802C92">
            <w:pPr>
              <w:jc w:val="center"/>
            </w:pPr>
            <w:r>
              <w:rPr>
                <w:color w:val="000000"/>
                <w:sz w:val="22"/>
              </w:rPr>
              <w:t>149, 147, 137, 150, 149</w:t>
            </w:r>
          </w:p>
        </w:tc>
        <w:tc>
          <w:tcPr>
            <w:tcW w:w="1403" w:type="dxa"/>
            <w:tcBorders>
              <w:left w:val="single" w:sz="4" w:space="0" w:color="000000"/>
              <w:bottom w:val="single" w:sz="6" w:space="0" w:color="000000"/>
              <w:right w:val="single" w:sz="4" w:space="0" w:color="000000"/>
            </w:tcBorders>
            <w:tcMar>
              <w:top w:w="35" w:type="dxa"/>
              <w:left w:w="70" w:type="dxa"/>
              <w:bottom w:w="35" w:type="dxa"/>
              <w:right w:w="70" w:type="dxa"/>
            </w:tcMar>
          </w:tcPr>
          <w:p w14:paraId="3398B5A4" w14:textId="77777777" w:rsidR="00D753E2" w:rsidRDefault="00802C92">
            <w:pPr>
              <w:jc w:val="center"/>
            </w:pPr>
            <w:r>
              <w:rPr>
                <w:color w:val="000000"/>
                <w:sz w:val="22"/>
              </w:rPr>
              <w:t>149</w:t>
            </w:r>
          </w:p>
        </w:tc>
        <w:tc>
          <w:tcPr>
            <w:tcW w:w="2806" w:type="dxa"/>
            <w:tcBorders>
              <w:left w:val="single" w:sz="4" w:space="0" w:color="000000"/>
              <w:bottom w:val="single" w:sz="6" w:space="0" w:color="000000"/>
              <w:right w:val="single" w:sz="4" w:space="0" w:color="000000"/>
            </w:tcBorders>
            <w:tcMar>
              <w:top w:w="35" w:type="dxa"/>
              <w:left w:w="70" w:type="dxa"/>
              <w:bottom w:w="35" w:type="dxa"/>
              <w:right w:w="70" w:type="dxa"/>
            </w:tcMar>
          </w:tcPr>
          <w:p w14:paraId="047D1E76" w14:textId="77777777" w:rsidR="00D753E2" w:rsidRDefault="00802C92">
            <w:pPr>
              <w:jc w:val="center"/>
            </w:pPr>
            <w:r>
              <w:rPr>
                <w:color w:val="000000"/>
                <w:sz w:val="22"/>
              </w:rPr>
              <w:t>0.000620 ± 0.000253</w:t>
            </w:r>
          </w:p>
        </w:tc>
      </w:tr>
    </w:tbl>
    <w:p w14:paraId="3FA1E32D" w14:textId="77777777" w:rsidR="00D753E2" w:rsidRDefault="00802C92">
      <w:pPr>
        <w:pStyle w:val="Caption"/>
        <w:spacing w:before="60" w:after="100" w:line="288" w:lineRule="auto"/>
        <w:jc w:val="center"/>
      </w:pPr>
      <w:r>
        <w:rPr>
          <w:i/>
          <w:color w:val="000000"/>
          <w:sz w:val="22"/>
        </w:rPr>
        <w:t>Bảng 4.1: Kết quả kiểm định chéo năm nếp trên tập phát triển (36 đối tượng, 40 bản ghi)</w:t>
      </w:r>
    </w:p>
    <w:p w14:paraId="40950080" w14:textId="77777777" w:rsidR="00D753E2" w:rsidRDefault="00802C92">
      <w:pPr>
        <w:spacing w:after="50"/>
        <w:jc w:val="both"/>
      </w:pPr>
      <w:r>
        <w:rPr>
          <w:color w:val="000000"/>
        </w:rPr>
        <w:t>Mỗi mô hình cuối được huấn luyện trên toàn bộ 36 đối tượng phát triển (40 bản ghi) bằng trung vị số vòng của chính cấu hình đó: Đề xuất đầy đủ (8x): 147; Đề xuất đầy đủ (16x): 63; Mạng tự mã hóa MSE (8x): 147; Mạng tự mã hóa MSE (16x): 53; Bóc tách B: Phổ đều (8x): 147; Bóc tách C: Ưu tiên nhịp tim (8x): 149. Tập kiểm thử không được dùng để dừng sớm.</w:t>
      </w:r>
    </w:p>
    <w:p w14:paraId="2F410F75" w14:textId="77777777" w:rsidR="00D753E2" w:rsidRDefault="00802C92">
      <w:pPr>
        <w:pStyle w:val="Heading2"/>
        <w:spacing w:before="140" w:after="50"/>
      </w:pPr>
      <w:bookmarkStart w:id="45" w:name="_Toc242103641"/>
      <w:r>
        <w:rPr>
          <w:rFonts w:ascii="Times New Roman" w:hAnsi="Times New Roman"/>
          <w:color w:val="000000"/>
        </w:rPr>
        <w:t>4.4. Đánh giá chất lượng phục hồi dạng sóng và các chỉ số sinh học</w:t>
      </w:r>
      <w:bookmarkEnd w:id="45"/>
    </w:p>
    <w:p w14:paraId="6DFAD6FD" w14:textId="275934A1" w:rsidR="00D753E2" w:rsidRDefault="00802C92">
      <w:pPr>
        <w:spacing w:after="50"/>
        <w:jc w:val="both"/>
      </w:pPr>
      <w:r>
        <w:t>Các bảng 4.2a, 4.2b, 4.2c và 4.2d tổng hợp kết quả trên 182 ngữ cảnh 32 giây không chồng lấp, tương ứng 728 khối 8 giây, của 10 người bệnh kiểm thử với 13 bản ghi. Trước hết, chất lượng dạng sóng được đánh giá bằng độ méo phần trăm dư PRD và chỉ số chuẩn hóa PRDc theo công thức (</w:t>
      </w:r>
      <w:r>
        <w:fldChar w:fldCharType="begin"/>
      </w:r>
      <w:r>
        <w:instrText>REF EQ_12 \h</w:instrText>
      </w:r>
      <w:r>
        <w:fldChar w:fldCharType="separate"/>
      </w:r>
      <w:r w:rsidR="006456B3">
        <w:rPr>
          <w:noProof/>
        </w:rPr>
        <w:t>12</w:t>
      </w:r>
      <w:r>
        <w:fldChar w:fldCharType="end"/>
      </w:r>
      <w:r>
        <w:t>).</w:t>
      </w:r>
    </w:p>
    <w:p w14:paraId="4B169FCC" w14:textId="707D3787" w:rsidR="00D753E2" w:rsidRDefault="00802C92">
      <w:pPr>
        <w:keepLines/>
        <w:spacing w:before="60" w:after="100"/>
        <w:jc w:val="center"/>
      </w:pPr>
      <m:oMath>
        <m:r>
          <m:rPr>
            <m:sty m:val="p"/>
          </m:rPr>
          <w:rPr>
            <w:rFonts w:ascii="Cambria Math" w:hAnsi="Cambria Math"/>
          </w:rPr>
          <m:t>PRD=</m:t>
        </m:r>
        <m:r>
          <w:rPr>
            <w:rFonts w:ascii="Cambria Math" w:hAnsi="Cambria Math"/>
          </w:rPr>
          <m:t>100</m:t>
        </m:r>
        <m:rad>
          <m:radPr>
            <m:degHide m:val="1"/>
            <m:ctrlPr>
              <w:rPr>
                <w:rFonts w:ascii="Cambria Math" w:hAnsi="Cambria Math"/>
              </w:rPr>
            </m:ctrlPr>
          </m:radPr>
          <m:deg/>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r>
                      <w:rPr>
                        <w:rFonts w:ascii="Cambria Math" w:hAnsi="Cambria Math"/>
                      </w:rPr>
                      <m:t>e</m:t>
                    </m:r>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n</m:t>
                        </m:r>
                      </m:e>
                    </m:d>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r>
                      <w:rPr>
                        <w:rFonts w:ascii="Cambria Math" w:hAnsi="Cambria Math"/>
                      </w:rPr>
                      <m:t>x</m:t>
                    </m:r>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n</m:t>
                        </m:r>
                      </m:e>
                    </m:d>
                  </m:e>
                  <m:sup>
                    <m:r>
                      <w:rPr>
                        <w:rFonts w:ascii="Cambria Math" w:hAnsi="Cambria Math"/>
                      </w:rPr>
                      <m:t>2</m:t>
                    </m:r>
                  </m:sup>
                </m:sSup>
              </m:den>
            </m:f>
          </m:e>
        </m:rad>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PRD</m:t>
            </m:r>
          </m:e>
          <m:sub>
            <m:r>
              <w:rPr>
                <w:rFonts w:ascii="Cambria Math" w:hAnsi="Cambria Math"/>
              </w:rPr>
              <m:t>c</m:t>
            </m:r>
          </m:sub>
        </m:sSub>
        <m:r>
          <m:rPr>
            <m:sty m:val="p"/>
          </m:rPr>
          <w:rPr>
            <w:rFonts w:ascii="Cambria Math" w:hAnsi="Cambria Math"/>
          </w:rPr>
          <m:t>=</m:t>
        </m:r>
        <m:r>
          <w:rPr>
            <w:rFonts w:ascii="Cambria Math" w:hAnsi="Cambria Math"/>
          </w:rPr>
          <m:t>100</m:t>
        </m:r>
        <m:rad>
          <m:radPr>
            <m:degHide m:val="1"/>
            <m:ctrlPr>
              <w:rPr>
                <w:rFonts w:ascii="Cambria Math" w:hAnsi="Cambria Math"/>
              </w:rPr>
            </m:ctrlPr>
          </m:radPr>
          <m:deg/>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r>
                      <w:rPr>
                        <w:rFonts w:ascii="Cambria Math" w:hAnsi="Cambria Math"/>
                      </w:rPr>
                      <m:t>e</m:t>
                    </m:r>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n</m:t>
                        </m:r>
                      </m:e>
                    </m:d>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p>
                      <m:sSupPr>
                        <m:ctrlPr>
                          <w:rPr>
                            <w:rFonts w:ascii="Cambria Math" w:hAnsi="Cambria Math"/>
                          </w:rPr>
                        </m:ctrlPr>
                      </m:sSupPr>
                      <m:e>
                        <m:d>
                          <m:dPr>
                            <m:ctrlPr>
                              <w:rPr>
                                <w:rFonts w:ascii="Cambria Math" w:hAnsi="Cambria Math"/>
                              </w:rPr>
                            </m:ctrlPr>
                          </m:dPr>
                          <m:e>
                            <m:r>
                              <w:rPr>
                                <w:rFonts w:ascii="Cambria Math" w:hAnsi="Cambria Math"/>
                              </w:rPr>
                              <m:t>x</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den>
            </m:f>
          </m:e>
        </m:rad>
      </m:oMath>
      <w:r>
        <w:t xml:space="preserve">   (</w:t>
      </w:r>
      <w:bookmarkStart w:id="46" w:name="EQ_12"/>
      <w:r>
        <w:fldChar w:fldCharType="begin"/>
      </w:r>
      <w:r>
        <w:instrText>SEQ Equation \* ARABIC</w:instrText>
      </w:r>
      <w:r>
        <w:fldChar w:fldCharType="separate"/>
      </w:r>
      <w:r w:rsidR="006456B3">
        <w:rPr>
          <w:noProof/>
        </w:rPr>
        <w:t>12</w:t>
      </w:r>
      <w:r>
        <w:fldChar w:fldCharType="end"/>
      </w:r>
      <w:bookmarkEnd w:id="46"/>
      <w:r>
        <w:t>)</w:t>
      </w:r>
    </w:p>
    <w:p w14:paraId="3DFD2090" w14:textId="341BB67C" w:rsidR="00D753E2" w:rsidRDefault="00802C92">
      <w:pPr>
        <w:spacing w:after="50"/>
        <w:jc w:val="both"/>
      </w:pPr>
      <w:r>
        <w:t>Tỷ số tín hiệu trên nhiễu sau hoàn nguyên SNRc được tính theo công thức (</w:t>
      </w:r>
      <w:r>
        <w:fldChar w:fldCharType="begin"/>
      </w:r>
      <w:r>
        <w:instrText>REF EQ_13 \h</w:instrText>
      </w:r>
      <w:r>
        <w:fldChar w:fldCharType="separate"/>
      </w:r>
      <w:r w:rsidR="006456B3">
        <w:rPr>
          <w:noProof/>
        </w:rPr>
        <w:t>13</w:t>
      </w:r>
      <w:r>
        <w:fldChar w:fldCharType="end"/>
      </w:r>
      <w:r>
        <w:t>):</w:t>
      </w:r>
    </w:p>
    <w:p w14:paraId="32D70AC8" w14:textId="5D6678DA" w:rsidR="00D753E2" w:rsidRDefault="00000000">
      <w:pPr>
        <w:keepLines/>
        <w:spacing w:before="60" w:after="100"/>
        <w:jc w:val="center"/>
      </w:pPr>
      <m:oMath>
        <m:sSub>
          <m:sSubPr>
            <m:ctrlPr>
              <w:rPr>
                <w:rFonts w:ascii="Cambria Math" w:hAnsi="Cambria Math"/>
              </w:rPr>
            </m:ctrlPr>
          </m:sSubPr>
          <m:e>
            <m:r>
              <m:rPr>
                <m:sty m:val="p"/>
              </m:rPr>
              <w:rPr>
                <w:rFonts w:ascii="Cambria Math" w:hAnsi="Cambria Math"/>
              </w:rPr>
              <m:t>SNR</m:t>
            </m:r>
          </m:e>
          <m:sub>
            <m:r>
              <w:rPr>
                <w:rFonts w:ascii="Cambria Math" w:hAnsi="Cambria Math"/>
              </w:rPr>
              <m:t>c</m:t>
            </m:r>
          </m:sub>
        </m:sSub>
        <m:r>
          <m:rPr>
            <m:sty m:val="p"/>
          </m:rPr>
          <w:rPr>
            <w:rFonts w:ascii="Cambria Math" w:hAnsi="Cambria Math"/>
          </w:rPr>
          <m:t>=</m:t>
        </m:r>
        <m:r>
          <w:rPr>
            <w:rFonts w:ascii="Cambria Math" w:hAnsi="Cambria Math"/>
          </w:rPr>
          <m:t>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p>
                  <m:sSupPr>
                    <m:ctrlPr>
                      <w:rPr>
                        <w:rFonts w:ascii="Cambria Math" w:hAnsi="Cambria Math"/>
                      </w:rPr>
                    </m:ctrlPr>
                  </m:sSupPr>
                  <m:e>
                    <m:d>
                      <m:dPr>
                        <m:ctrlPr>
                          <w:rPr>
                            <w:rFonts w:ascii="Cambria Math" w:hAnsi="Cambria Math"/>
                          </w:rPr>
                        </m:ctrlPr>
                      </m:dPr>
                      <m:e>
                        <m:r>
                          <w:rPr>
                            <w:rFonts w:ascii="Cambria Math" w:hAnsi="Cambria Math"/>
                          </w:rPr>
                          <m:t>x</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num>
          <m:den>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r>
                  <w:rPr>
                    <w:rFonts w:ascii="Cambria Math" w:hAnsi="Cambria Math"/>
                  </w:rPr>
                  <m:t>e</m:t>
                </m:r>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n</m:t>
                    </m:r>
                  </m:e>
                </m:d>
              </m:e>
              <m:sup>
                <m:r>
                  <w:rPr>
                    <w:rFonts w:ascii="Cambria Math" w:hAnsi="Cambria Math"/>
                  </w:rPr>
                  <m:t>2</m:t>
                </m:r>
              </m:sup>
            </m:sSup>
          </m:den>
        </m:f>
        <m:r>
          <m:rPr>
            <m:sty m:val="p"/>
          </m:rPr>
          <w:rPr>
            <w:rFonts w:ascii="Cambria Math" w:hAnsi="Cambria Math"/>
          </w:rPr>
          <m:t>=</m:t>
        </m:r>
        <m:r>
          <w:rPr>
            <w:rFonts w:ascii="Cambria Math" w:hAnsi="Cambria Math"/>
          </w:rPr>
          <m:t>20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f>
          <m:fPr>
            <m:ctrlPr>
              <w:rPr>
                <w:rFonts w:ascii="Cambria Math" w:hAnsi="Cambria Math"/>
              </w:rPr>
            </m:ctrlPr>
          </m:fPr>
          <m:num>
            <m:r>
              <w:rPr>
                <w:rFonts w:ascii="Cambria Math" w:hAnsi="Cambria Math"/>
              </w:rPr>
              <m:t>100</m:t>
            </m:r>
          </m:num>
          <m:den>
            <m:sSub>
              <m:sSubPr>
                <m:ctrlPr>
                  <w:rPr>
                    <w:rFonts w:ascii="Cambria Math" w:hAnsi="Cambria Math"/>
                  </w:rPr>
                </m:ctrlPr>
              </m:sSubPr>
              <m:e>
                <m:r>
                  <m:rPr>
                    <m:sty m:val="p"/>
                  </m:rPr>
                  <w:rPr>
                    <w:rFonts w:ascii="Cambria Math" w:hAnsi="Cambria Math"/>
                  </w:rPr>
                  <m:t>PRD</m:t>
                </m:r>
              </m:e>
              <m:sub>
                <m:r>
                  <w:rPr>
                    <w:rFonts w:ascii="Cambria Math" w:hAnsi="Cambria Math"/>
                  </w:rPr>
                  <m:t>c</m:t>
                </m:r>
              </m:sub>
            </m:sSub>
          </m:den>
        </m:f>
      </m:oMath>
      <w:r w:rsidR="00802C92">
        <w:t xml:space="preserve">   (</w:t>
      </w:r>
      <w:bookmarkStart w:id="47" w:name="EQ_13"/>
      <w:r w:rsidR="00802C92">
        <w:fldChar w:fldCharType="begin"/>
      </w:r>
      <w:r w:rsidR="00802C92">
        <w:instrText>SEQ Equation \* ARABIC</w:instrText>
      </w:r>
      <w:r w:rsidR="00802C92">
        <w:fldChar w:fldCharType="separate"/>
      </w:r>
      <w:r w:rsidR="006456B3">
        <w:rPr>
          <w:noProof/>
        </w:rPr>
        <w:t>13</w:t>
      </w:r>
      <w:r w:rsidR="00802C92">
        <w:fldChar w:fldCharType="end"/>
      </w:r>
      <w:bookmarkEnd w:id="47"/>
      <w:r w:rsidR="00802C92">
        <w:t>)</w:t>
      </w:r>
    </w:p>
    <w:p w14:paraId="7EC565A8" w14:textId="12B6B90A" w:rsidR="00D753E2" w:rsidRDefault="00802C92">
      <w:pPr>
        <w:spacing w:after="50"/>
        <w:jc w:val="both"/>
      </w:pPr>
      <w:r>
        <w:t>Sai số sinh lý đối với các bộ đọc nhịp tim HR và nhịp thở RR được tính bằng MAE theo công thức (</w:t>
      </w:r>
      <w:r>
        <w:fldChar w:fldCharType="begin"/>
      </w:r>
      <w:r>
        <w:instrText>REF EQ_14 \h</w:instrText>
      </w:r>
      <w:r>
        <w:fldChar w:fldCharType="separate"/>
      </w:r>
      <w:r w:rsidR="006456B3">
        <w:rPr>
          <w:noProof/>
        </w:rPr>
        <w:t>14</w:t>
      </w:r>
      <w:r>
        <w:fldChar w:fldCharType="end"/>
      </w:r>
      <w:r>
        <w:t>):</w:t>
      </w:r>
    </w:p>
    <w:p w14:paraId="75D9D76A" w14:textId="609DC301" w:rsidR="00D753E2" w:rsidRDefault="00000000">
      <w:pPr>
        <w:keepLines/>
        <w:spacing w:before="60" w:after="100"/>
        <w:jc w:val="center"/>
      </w:pPr>
      <m:oMath>
        <m:sSub>
          <m:sSubPr>
            <m:ctrlPr>
              <w:rPr>
                <w:rFonts w:ascii="Cambria Math" w:hAnsi="Cambria Math"/>
              </w:rPr>
            </m:ctrlPr>
          </m:sSubPr>
          <m:e>
            <m:r>
              <m:rPr>
                <m:sty m:val="p"/>
              </m:rPr>
              <w:rPr>
                <w:rFonts w:ascii="Cambria Math" w:hAnsi="Cambria Math"/>
              </w:rPr>
              <m:t>MAE</m:t>
            </m:r>
          </m:e>
          <m:sub>
            <m:r>
              <m:rPr>
                <m:sty m:val="p"/>
              </m:rPr>
              <w:rPr>
                <w:rFonts w:ascii="Cambria Math" w:hAnsi="Cambria Math"/>
              </w:rPr>
              <m:t>rec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r>
                  <w:rPr>
                    <w:rFonts w:ascii="Cambria Math" w:hAnsi="Cambria Math"/>
                  </w:rPr>
                  <m:t>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MAE</m:t>
            </m:r>
          </m:e>
          <m:sub>
            <m:r>
              <m:rPr>
                <m:sty m:val="p"/>
              </m:rPr>
              <w:rPr>
                <w:rFonts w:ascii="Cambria Math" w:hAnsi="Cambria Math"/>
              </w:rPr>
              <m:t>orig</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w:r w:rsidR="00802C92">
        <w:t xml:space="preserve">   (</w:t>
      </w:r>
      <w:bookmarkStart w:id="48" w:name="EQ_14"/>
      <w:r w:rsidR="00802C92">
        <w:fldChar w:fldCharType="begin"/>
      </w:r>
      <w:r w:rsidR="00802C92">
        <w:instrText>SEQ Equation \* ARABIC</w:instrText>
      </w:r>
      <w:r w:rsidR="00802C92">
        <w:fldChar w:fldCharType="separate"/>
      </w:r>
      <w:r w:rsidR="006456B3">
        <w:rPr>
          <w:noProof/>
        </w:rPr>
        <w:t>14</w:t>
      </w:r>
      <w:r w:rsidR="00802C92">
        <w:fldChar w:fldCharType="end"/>
      </w:r>
      <w:bookmarkEnd w:id="48"/>
      <w:r w:rsidR="00802C92">
        <w:t>)</w:t>
      </w:r>
    </w:p>
    <w:p w14:paraId="4129E13D" w14:textId="5BD454AC" w:rsidR="00D753E2" w:rsidRDefault="00802C92">
      <w:pPr>
        <w:spacing w:after="50"/>
        <w:jc w:val="both"/>
      </w:pPr>
      <w:r>
        <w:lastRenderedPageBreak/>
        <w:t>Chênh lệch sai số ghép cặp ΔMAE và mức thay đổi đầu ra bộ đọc D_r so với tín hiệu không nén được định nghĩa theo công thức (</w:t>
      </w:r>
      <w:r>
        <w:fldChar w:fldCharType="begin"/>
      </w:r>
      <w:r>
        <w:instrText>REF EQ_15 \h</w:instrText>
      </w:r>
      <w:r>
        <w:fldChar w:fldCharType="separate"/>
      </w:r>
      <w:r w:rsidR="006456B3">
        <w:rPr>
          <w:noProof/>
        </w:rPr>
        <w:t>15</w:t>
      </w:r>
      <w:r>
        <w:fldChar w:fldCharType="end"/>
      </w:r>
      <w:r>
        <w:t>):</w:t>
      </w:r>
    </w:p>
    <w:p w14:paraId="7EB2B201" w14:textId="600FD62A" w:rsidR="00D753E2" w:rsidRDefault="00802C92">
      <w:pPr>
        <w:keepLines/>
        <w:spacing w:before="60" w:after="100"/>
        <w:jc w:val="center"/>
      </w:pPr>
      <m:oMath>
        <m:r>
          <w:rPr>
            <w:rFonts w:ascii="Cambria Math" w:hAnsi="Cambria Math"/>
          </w:rPr>
          <m:t>ΔMAE</m:t>
        </m:r>
        <m:r>
          <m:rPr>
            <m:sty m:val="p"/>
          </m:rPr>
          <w:rPr>
            <w:rFonts w:ascii="Cambria Math" w:hAnsi="Cambria Math"/>
          </w:rPr>
          <m:t>=</m:t>
        </m:r>
        <m:sSub>
          <m:sSubPr>
            <m:ctrlPr>
              <w:rPr>
                <w:rFonts w:ascii="Cambria Math" w:hAnsi="Cambria Math"/>
              </w:rPr>
            </m:ctrlPr>
          </m:sSubPr>
          <m:e>
            <m:r>
              <m:rPr>
                <m:sty m:val="p"/>
              </m:rPr>
              <w:rPr>
                <w:rFonts w:ascii="Cambria Math" w:hAnsi="Cambria Math"/>
              </w:rPr>
              <m:t>MAE</m:t>
            </m:r>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MAE</m:t>
            </m:r>
          </m:e>
          <m:sub>
            <m:r>
              <m:rPr>
                <m:sty m:val="p"/>
              </m:rPr>
              <w:rPr>
                <w:rFonts w:ascii="Cambria Math" w:hAnsi="Cambria Math"/>
              </w:rPr>
              <m:t>orig</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r>
                  <w:rPr>
                    <w:rFonts w:ascii="Cambria Math" w:hAnsi="Cambria Math"/>
                  </w:rPr>
                  <m:t>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e>
                </m:d>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nary>
      </m:oMath>
      <w:r>
        <w:t xml:space="preserve">   (</w:t>
      </w:r>
      <w:bookmarkStart w:id="49" w:name="EQ_15"/>
      <w:r>
        <w:fldChar w:fldCharType="begin"/>
      </w:r>
      <w:r>
        <w:instrText>SEQ Equation \* ARABIC</w:instrText>
      </w:r>
      <w:r>
        <w:fldChar w:fldCharType="separate"/>
      </w:r>
      <w:r w:rsidR="006456B3">
        <w:rPr>
          <w:noProof/>
        </w:rPr>
        <w:t>15</w:t>
      </w:r>
      <w:r>
        <w:fldChar w:fldCharType="end"/>
      </w:r>
      <w:bookmarkEnd w:id="49"/>
      <w:r>
        <w:t>)</w:t>
      </w:r>
    </w:p>
    <w:p w14:paraId="2863D031" w14:textId="77777777" w:rsidR="00D753E2" w:rsidRDefault="00802C92">
      <w:pPr>
        <w:spacing w:after="50"/>
        <w:jc w:val="both"/>
      </w:pPr>
      <w:r>
        <w:rPr>
          <w:color w:val="000000"/>
        </w:rPr>
        <w:t>Bảng 4.2a trình bày tỷ số nén thực tế CR, độ méo dạng sóng PRD và PRDc, cùng tỷ số tín hiệu trên nhiễu SNRc. Phép đánh giá dùng 182 ngữ cảnh 32 giây, tương ứng 728 khối 8 giây, từ 10 người bệnh kiểm thử với 13 bản ghi. Các chỉ số được lấy trung bình đều theo người bệnh. Khoảng tin cậy 95% được tính bằng 2.000 lần lấy mẫu lại theo người bệnh.</w:t>
      </w:r>
    </w:p>
    <w:tbl>
      <w:tblPr>
        <w:tblW w:w="0" w:type="auto"/>
        <w:jc w:val="center"/>
        <w:tblLayout w:type="fixed"/>
        <w:tblLook w:val="04A0" w:firstRow="1" w:lastRow="0" w:firstColumn="1" w:lastColumn="0" w:noHBand="0" w:noVBand="1"/>
      </w:tblPr>
      <w:tblGrid>
        <w:gridCol w:w="2339"/>
        <w:gridCol w:w="1002"/>
        <w:gridCol w:w="2005"/>
        <w:gridCol w:w="2005"/>
        <w:gridCol w:w="2005"/>
      </w:tblGrid>
      <w:tr w:rsidR="00D753E2" w14:paraId="47C1FB72" w14:textId="77777777">
        <w:trPr>
          <w:cantSplit/>
          <w:tblHeader/>
          <w:jc w:val="center"/>
        </w:trPr>
        <w:tc>
          <w:tcPr>
            <w:tcW w:w="2339"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1836BD26" w14:textId="77777777" w:rsidR="00D753E2" w:rsidRDefault="00802C92">
            <w:pPr>
              <w:keepNext/>
              <w:jc w:val="center"/>
            </w:pPr>
            <w:bookmarkStart w:id="50" w:name="BM_TBL_4_2A"/>
            <w:r>
              <w:rPr>
                <w:b/>
                <w:color w:val="000000"/>
                <w:sz w:val="22"/>
              </w:rPr>
              <w:t>Phương pháp</w:t>
            </w:r>
            <w:bookmarkEnd w:id="50"/>
          </w:p>
        </w:tc>
        <w:tc>
          <w:tcPr>
            <w:tcW w:w="1002"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07030A03" w14:textId="77777777" w:rsidR="00D753E2" w:rsidRDefault="00802C92">
            <w:pPr>
              <w:keepNext/>
              <w:jc w:val="center"/>
            </w:pPr>
            <w:r>
              <w:rPr>
                <w:b/>
                <w:color w:val="000000"/>
                <w:sz w:val="22"/>
              </w:rPr>
              <w:t>Tỷ số nén</w:t>
            </w:r>
          </w:p>
        </w:tc>
        <w:tc>
          <w:tcPr>
            <w:tcW w:w="2005"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1AA3D934" w14:textId="77777777" w:rsidR="00D753E2" w:rsidRDefault="00802C92">
            <w:pPr>
              <w:keepNext/>
              <w:jc w:val="center"/>
            </w:pPr>
            <w:r>
              <w:rPr>
                <w:b/>
                <w:color w:val="000000"/>
                <w:sz w:val="22"/>
              </w:rPr>
              <w:t>PRD (%) [95% CI]</w:t>
            </w:r>
          </w:p>
        </w:tc>
        <w:tc>
          <w:tcPr>
            <w:tcW w:w="2005"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1AD057A4" w14:textId="77777777" w:rsidR="00D753E2" w:rsidRDefault="00802C92">
            <w:pPr>
              <w:keepNext/>
              <w:jc w:val="center"/>
            </w:pPr>
            <w:r>
              <w:rPr>
                <w:b/>
                <w:color w:val="000000"/>
                <w:sz w:val="22"/>
              </w:rPr>
              <w:t>PRDc (%) [95% CI]</w:t>
            </w:r>
          </w:p>
        </w:tc>
        <w:tc>
          <w:tcPr>
            <w:tcW w:w="2005"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45BEE773" w14:textId="77777777" w:rsidR="00D753E2" w:rsidRDefault="00802C92">
            <w:pPr>
              <w:keepNext/>
              <w:jc w:val="center"/>
            </w:pPr>
            <w:r>
              <w:rPr>
                <w:b/>
                <w:color w:val="000000"/>
                <w:sz w:val="22"/>
              </w:rPr>
              <w:t>SNRc (dB) [95% CI]</w:t>
            </w:r>
          </w:p>
        </w:tc>
      </w:tr>
      <w:tr w:rsidR="00D753E2" w14:paraId="5BC3AD04"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77D827FE" w14:textId="77777777" w:rsidR="00D753E2" w:rsidRDefault="00802C92">
            <w:r>
              <w:rPr>
                <w:color w:val="000000"/>
                <w:sz w:val="22"/>
              </w:rPr>
              <w:t>Chưa nén (Gốc)</w:t>
            </w:r>
          </w:p>
        </w:tc>
        <w:tc>
          <w:tcPr>
            <w:tcW w:w="1002" w:type="dxa"/>
            <w:tcBorders>
              <w:left w:val="single" w:sz="4" w:space="0" w:color="000000"/>
              <w:bottom w:val="single" w:sz="4" w:space="0" w:color="000000"/>
              <w:right w:val="single" w:sz="4" w:space="0" w:color="000000"/>
            </w:tcBorders>
            <w:tcMar>
              <w:top w:w="35" w:type="dxa"/>
              <w:left w:w="70" w:type="dxa"/>
              <w:bottom w:w="35" w:type="dxa"/>
              <w:right w:w="70" w:type="dxa"/>
            </w:tcMar>
          </w:tcPr>
          <w:p w14:paraId="3A832479" w14:textId="77777777" w:rsidR="00D753E2" w:rsidRDefault="00802C92">
            <w:pPr>
              <w:jc w:val="center"/>
            </w:pPr>
            <w:r>
              <w:rPr>
                <w:color w:val="000000"/>
                <w:sz w:val="22"/>
              </w:rPr>
              <w:t>1.00x</w:t>
            </w:r>
          </w:p>
        </w:tc>
        <w:tc>
          <w:tcPr>
            <w:tcW w:w="20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541B10B2" w14:textId="77777777" w:rsidR="00D753E2" w:rsidRDefault="00802C92">
            <w:pPr>
              <w:jc w:val="center"/>
            </w:pPr>
            <w:r>
              <w:rPr>
                <w:color w:val="000000"/>
                <w:sz w:val="22"/>
              </w:rPr>
              <w:t>0.00</w:t>
            </w:r>
          </w:p>
        </w:tc>
        <w:tc>
          <w:tcPr>
            <w:tcW w:w="20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2D5C553B" w14:textId="77777777" w:rsidR="00D753E2" w:rsidRDefault="00802C92">
            <w:pPr>
              <w:jc w:val="center"/>
            </w:pPr>
            <w:r>
              <w:rPr>
                <w:color w:val="000000"/>
                <w:sz w:val="22"/>
              </w:rPr>
              <w:t>0.00</w:t>
            </w:r>
          </w:p>
        </w:tc>
        <w:tc>
          <w:tcPr>
            <w:tcW w:w="20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4A3E86BC" w14:textId="77777777" w:rsidR="00D753E2" w:rsidRDefault="00802C92">
            <w:pPr>
              <w:jc w:val="center"/>
            </w:pPr>
            <w:r>
              <w:rPr>
                <w:color w:val="000000"/>
                <w:sz w:val="22"/>
              </w:rPr>
              <w:t>∞ (Không méo)</w:t>
            </w:r>
          </w:p>
        </w:tc>
      </w:tr>
      <w:tr w:rsidR="00D753E2" w14:paraId="78606164"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7CD160AB" w14:textId="77777777" w:rsidR="00D753E2" w:rsidRDefault="00802C92">
            <w:r>
              <w:rPr>
                <w:color w:val="000000"/>
                <w:sz w:val="22"/>
              </w:rPr>
              <w:t>DCT-1D (8x)</w:t>
            </w:r>
          </w:p>
        </w:tc>
        <w:tc>
          <w:tcPr>
            <w:tcW w:w="1002" w:type="dxa"/>
            <w:tcBorders>
              <w:left w:val="single" w:sz="4" w:space="0" w:color="000000"/>
              <w:bottom w:val="single" w:sz="4" w:space="0" w:color="000000"/>
              <w:right w:val="single" w:sz="4" w:space="0" w:color="000000"/>
            </w:tcBorders>
            <w:tcMar>
              <w:top w:w="35" w:type="dxa"/>
              <w:left w:w="70" w:type="dxa"/>
              <w:bottom w:w="35" w:type="dxa"/>
              <w:right w:w="70" w:type="dxa"/>
            </w:tcMar>
          </w:tcPr>
          <w:p w14:paraId="077687BF" w14:textId="77777777" w:rsidR="00D753E2" w:rsidRDefault="00802C92">
            <w:pPr>
              <w:jc w:val="center"/>
            </w:pPr>
            <w:r>
              <w:rPr>
                <w:color w:val="000000"/>
                <w:sz w:val="22"/>
              </w:rPr>
              <w:t>8.00x</w:t>
            </w:r>
          </w:p>
        </w:tc>
        <w:tc>
          <w:tcPr>
            <w:tcW w:w="20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6942552B" w14:textId="77777777" w:rsidR="00D753E2" w:rsidRDefault="00802C92">
            <w:pPr>
              <w:jc w:val="center"/>
            </w:pPr>
            <w:r>
              <w:rPr>
                <w:color w:val="000000"/>
                <w:sz w:val="22"/>
              </w:rPr>
              <w:t>2.84 ± 1.14</w:t>
            </w:r>
            <w:r>
              <w:rPr>
                <w:color w:val="000000"/>
                <w:sz w:val="22"/>
              </w:rPr>
              <w:br/>
              <w:t>[2.14, 3.55]</w:t>
            </w:r>
          </w:p>
        </w:tc>
        <w:tc>
          <w:tcPr>
            <w:tcW w:w="20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30CA47F6" w14:textId="77777777" w:rsidR="00D753E2" w:rsidRDefault="00802C92">
            <w:pPr>
              <w:jc w:val="center"/>
            </w:pPr>
            <w:r>
              <w:rPr>
                <w:color w:val="000000"/>
                <w:sz w:val="22"/>
              </w:rPr>
              <w:t>2.85 ± 1.14</w:t>
            </w:r>
            <w:r>
              <w:rPr>
                <w:color w:val="000000"/>
                <w:sz w:val="22"/>
              </w:rPr>
              <w:br/>
              <w:t>[2.15, 3.56]</w:t>
            </w:r>
          </w:p>
        </w:tc>
        <w:tc>
          <w:tcPr>
            <w:tcW w:w="20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5B376D13" w14:textId="77777777" w:rsidR="00D753E2" w:rsidRDefault="00802C92">
            <w:pPr>
              <w:jc w:val="center"/>
            </w:pPr>
            <w:r>
              <w:rPr>
                <w:color w:val="000000"/>
                <w:sz w:val="22"/>
              </w:rPr>
              <w:t>31.79 ± 3.62</w:t>
            </w:r>
            <w:r>
              <w:rPr>
                <w:color w:val="000000"/>
                <w:sz w:val="22"/>
              </w:rPr>
              <w:br/>
              <w:t>[29.58, 34.14]</w:t>
            </w:r>
          </w:p>
        </w:tc>
      </w:tr>
      <w:tr w:rsidR="00D753E2" w14:paraId="658B71AD"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24854452" w14:textId="77777777" w:rsidR="00D753E2" w:rsidRDefault="00802C92">
            <w:r>
              <w:rPr>
                <w:color w:val="000000"/>
                <w:sz w:val="22"/>
              </w:rPr>
              <w:t>DCT-1D (16x)</w:t>
            </w:r>
          </w:p>
        </w:tc>
        <w:tc>
          <w:tcPr>
            <w:tcW w:w="1002" w:type="dxa"/>
            <w:tcBorders>
              <w:left w:val="single" w:sz="4" w:space="0" w:color="000000"/>
              <w:bottom w:val="single" w:sz="4" w:space="0" w:color="000000"/>
              <w:right w:val="single" w:sz="4" w:space="0" w:color="000000"/>
            </w:tcBorders>
            <w:tcMar>
              <w:top w:w="35" w:type="dxa"/>
              <w:left w:w="70" w:type="dxa"/>
              <w:bottom w:w="35" w:type="dxa"/>
              <w:right w:w="70" w:type="dxa"/>
            </w:tcMar>
          </w:tcPr>
          <w:p w14:paraId="279AD588" w14:textId="77777777" w:rsidR="00D753E2" w:rsidRDefault="00802C92">
            <w:pPr>
              <w:jc w:val="center"/>
            </w:pPr>
            <w:r>
              <w:rPr>
                <w:color w:val="000000"/>
                <w:sz w:val="22"/>
              </w:rPr>
              <w:t>16.13x</w:t>
            </w:r>
          </w:p>
        </w:tc>
        <w:tc>
          <w:tcPr>
            <w:tcW w:w="20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79FE90C7" w14:textId="77777777" w:rsidR="00D753E2" w:rsidRDefault="00802C92">
            <w:pPr>
              <w:jc w:val="center"/>
            </w:pPr>
            <w:r>
              <w:rPr>
                <w:color w:val="000000"/>
                <w:sz w:val="22"/>
              </w:rPr>
              <w:t>20.05 ± 11.64</w:t>
            </w:r>
            <w:r>
              <w:rPr>
                <w:color w:val="000000"/>
                <w:sz w:val="22"/>
              </w:rPr>
              <w:br/>
              <w:t>[14.21, 28.29]</w:t>
            </w:r>
          </w:p>
        </w:tc>
        <w:tc>
          <w:tcPr>
            <w:tcW w:w="20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36052259" w14:textId="77777777" w:rsidR="00D753E2" w:rsidRDefault="00802C92">
            <w:pPr>
              <w:jc w:val="center"/>
            </w:pPr>
            <w:r>
              <w:rPr>
                <w:color w:val="000000"/>
                <w:sz w:val="22"/>
              </w:rPr>
              <w:t>20.10 ± 11.67</w:t>
            </w:r>
            <w:r>
              <w:rPr>
                <w:color w:val="000000"/>
                <w:sz w:val="22"/>
              </w:rPr>
              <w:br/>
              <w:t>[14.25, 28.37]</w:t>
            </w:r>
          </w:p>
        </w:tc>
        <w:tc>
          <w:tcPr>
            <w:tcW w:w="20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7E037424" w14:textId="77777777" w:rsidR="00D753E2" w:rsidRDefault="00802C92">
            <w:pPr>
              <w:jc w:val="center"/>
            </w:pPr>
            <w:r>
              <w:rPr>
                <w:color w:val="000000"/>
                <w:sz w:val="22"/>
              </w:rPr>
              <w:t>15.13 ± 3.87</w:t>
            </w:r>
            <w:r>
              <w:rPr>
                <w:color w:val="000000"/>
                <w:sz w:val="22"/>
              </w:rPr>
              <w:br/>
              <w:t>[12.48, 17.37]</w:t>
            </w:r>
          </w:p>
        </w:tc>
      </w:tr>
      <w:tr w:rsidR="00D753E2" w14:paraId="35DD7FA0"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3194E991" w14:textId="77777777" w:rsidR="00D753E2" w:rsidRDefault="00802C92">
            <w:r>
              <w:rPr>
                <w:color w:val="000000"/>
                <w:sz w:val="22"/>
              </w:rPr>
              <w:t>Mạng tự mã hóa MSE (8x)</w:t>
            </w:r>
          </w:p>
        </w:tc>
        <w:tc>
          <w:tcPr>
            <w:tcW w:w="1002" w:type="dxa"/>
            <w:tcBorders>
              <w:left w:val="single" w:sz="4" w:space="0" w:color="000000"/>
              <w:bottom w:val="single" w:sz="4" w:space="0" w:color="000000"/>
              <w:right w:val="single" w:sz="4" w:space="0" w:color="000000"/>
            </w:tcBorders>
            <w:tcMar>
              <w:top w:w="35" w:type="dxa"/>
              <w:left w:w="70" w:type="dxa"/>
              <w:bottom w:w="35" w:type="dxa"/>
              <w:right w:w="70" w:type="dxa"/>
            </w:tcMar>
          </w:tcPr>
          <w:p w14:paraId="38D132D9" w14:textId="77777777" w:rsidR="00D753E2" w:rsidRDefault="00802C92">
            <w:pPr>
              <w:jc w:val="center"/>
            </w:pPr>
            <w:r>
              <w:rPr>
                <w:color w:val="000000"/>
                <w:sz w:val="22"/>
              </w:rPr>
              <w:t>8.00x</w:t>
            </w:r>
          </w:p>
        </w:tc>
        <w:tc>
          <w:tcPr>
            <w:tcW w:w="20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4C987A22" w14:textId="77777777" w:rsidR="00D753E2" w:rsidRDefault="00802C92">
            <w:pPr>
              <w:jc w:val="center"/>
            </w:pPr>
            <w:r>
              <w:rPr>
                <w:color w:val="000000"/>
                <w:sz w:val="22"/>
              </w:rPr>
              <w:t>1.92 ± 0.53</w:t>
            </w:r>
            <w:r>
              <w:rPr>
                <w:color w:val="000000"/>
                <w:sz w:val="22"/>
              </w:rPr>
              <w:br/>
              <w:t>[1.61, 2.25]</w:t>
            </w:r>
          </w:p>
        </w:tc>
        <w:tc>
          <w:tcPr>
            <w:tcW w:w="20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10925940" w14:textId="77777777" w:rsidR="00D753E2" w:rsidRDefault="00802C92">
            <w:pPr>
              <w:jc w:val="center"/>
            </w:pPr>
            <w:r>
              <w:rPr>
                <w:color w:val="000000"/>
                <w:sz w:val="22"/>
              </w:rPr>
              <w:t>1.93 ± 0.54</w:t>
            </w:r>
            <w:r>
              <w:rPr>
                <w:color w:val="000000"/>
                <w:sz w:val="22"/>
              </w:rPr>
              <w:br/>
              <w:t>[1.61, 2.26]</w:t>
            </w:r>
          </w:p>
        </w:tc>
        <w:tc>
          <w:tcPr>
            <w:tcW w:w="20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59769921" w14:textId="77777777" w:rsidR="00D753E2" w:rsidRDefault="00802C92">
            <w:pPr>
              <w:jc w:val="center"/>
            </w:pPr>
            <w:r>
              <w:rPr>
                <w:color w:val="000000"/>
                <w:sz w:val="22"/>
              </w:rPr>
              <w:t>34.79 ± 2.41</w:t>
            </w:r>
            <w:r>
              <w:rPr>
                <w:color w:val="000000"/>
                <w:sz w:val="22"/>
              </w:rPr>
              <w:br/>
              <w:t>[33.36, 36.24]</w:t>
            </w:r>
          </w:p>
        </w:tc>
      </w:tr>
      <w:tr w:rsidR="00D753E2" w14:paraId="13D8A653"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0D75E18A" w14:textId="77777777" w:rsidR="00D753E2" w:rsidRDefault="00802C92">
            <w:r>
              <w:rPr>
                <w:color w:val="000000"/>
                <w:sz w:val="22"/>
              </w:rPr>
              <w:t>Mạng tự mã hóa MSE (16x)</w:t>
            </w:r>
          </w:p>
        </w:tc>
        <w:tc>
          <w:tcPr>
            <w:tcW w:w="1002" w:type="dxa"/>
            <w:tcBorders>
              <w:left w:val="single" w:sz="4" w:space="0" w:color="000000"/>
              <w:bottom w:val="single" w:sz="4" w:space="0" w:color="000000"/>
              <w:right w:val="single" w:sz="4" w:space="0" w:color="000000"/>
            </w:tcBorders>
            <w:tcMar>
              <w:top w:w="35" w:type="dxa"/>
              <w:left w:w="70" w:type="dxa"/>
              <w:bottom w:w="35" w:type="dxa"/>
              <w:right w:w="70" w:type="dxa"/>
            </w:tcMar>
          </w:tcPr>
          <w:p w14:paraId="7E5A1863" w14:textId="77777777" w:rsidR="00D753E2" w:rsidRDefault="00802C92">
            <w:pPr>
              <w:jc w:val="center"/>
            </w:pPr>
            <w:r>
              <w:rPr>
                <w:color w:val="000000"/>
                <w:sz w:val="22"/>
              </w:rPr>
              <w:t>16.13x</w:t>
            </w:r>
          </w:p>
        </w:tc>
        <w:tc>
          <w:tcPr>
            <w:tcW w:w="20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61668313" w14:textId="77777777" w:rsidR="00D753E2" w:rsidRDefault="00802C92">
            <w:pPr>
              <w:jc w:val="center"/>
            </w:pPr>
            <w:r>
              <w:rPr>
                <w:color w:val="000000"/>
                <w:sz w:val="22"/>
              </w:rPr>
              <w:t>12.38 ± 6.07</w:t>
            </w:r>
            <w:r>
              <w:rPr>
                <w:color w:val="000000"/>
                <w:sz w:val="22"/>
              </w:rPr>
              <w:br/>
              <w:t>[9.43, 16.69]</w:t>
            </w:r>
          </w:p>
        </w:tc>
        <w:tc>
          <w:tcPr>
            <w:tcW w:w="20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34BF6C82" w14:textId="77777777" w:rsidR="00D753E2" w:rsidRDefault="00802C92">
            <w:pPr>
              <w:jc w:val="center"/>
            </w:pPr>
            <w:r>
              <w:rPr>
                <w:color w:val="000000"/>
                <w:sz w:val="22"/>
              </w:rPr>
              <w:t>12.42 ± 6.09</w:t>
            </w:r>
            <w:r>
              <w:rPr>
                <w:color w:val="000000"/>
                <w:sz w:val="22"/>
              </w:rPr>
              <w:br/>
              <w:t>[9.46, 16.74]</w:t>
            </w:r>
          </w:p>
        </w:tc>
        <w:tc>
          <w:tcPr>
            <w:tcW w:w="20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2EB293B1" w14:textId="77777777" w:rsidR="00D753E2" w:rsidRDefault="00802C92">
            <w:pPr>
              <w:jc w:val="center"/>
            </w:pPr>
            <w:r>
              <w:rPr>
                <w:color w:val="000000"/>
                <w:sz w:val="22"/>
              </w:rPr>
              <w:t>19.05 ± 3.26</w:t>
            </w:r>
            <w:r>
              <w:rPr>
                <w:color w:val="000000"/>
                <w:sz w:val="22"/>
              </w:rPr>
              <w:br/>
              <w:t>[16.80, 20.81]</w:t>
            </w:r>
          </w:p>
        </w:tc>
      </w:tr>
      <w:tr w:rsidR="00D753E2" w14:paraId="514B4750"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79717A64" w14:textId="77777777" w:rsidR="00D753E2" w:rsidRDefault="00802C92">
            <w:r>
              <w:rPr>
                <w:color w:val="000000"/>
                <w:sz w:val="22"/>
              </w:rPr>
              <w:t>Đề xuất đầy đủ (8x)</w:t>
            </w:r>
          </w:p>
        </w:tc>
        <w:tc>
          <w:tcPr>
            <w:tcW w:w="1002" w:type="dxa"/>
            <w:tcBorders>
              <w:left w:val="single" w:sz="4" w:space="0" w:color="000000"/>
              <w:bottom w:val="single" w:sz="4" w:space="0" w:color="000000"/>
              <w:right w:val="single" w:sz="4" w:space="0" w:color="000000"/>
            </w:tcBorders>
            <w:tcMar>
              <w:top w:w="35" w:type="dxa"/>
              <w:left w:w="70" w:type="dxa"/>
              <w:bottom w:w="35" w:type="dxa"/>
              <w:right w:w="70" w:type="dxa"/>
            </w:tcMar>
          </w:tcPr>
          <w:p w14:paraId="11715008" w14:textId="77777777" w:rsidR="00D753E2" w:rsidRDefault="00802C92">
            <w:pPr>
              <w:jc w:val="center"/>
            </w:pPr>
            <w:r>
              <w:rPr>
                <w:color w:val="000000"/>
                <w:sz w:val="22"/>
              </w:rPr>
              <w:t>8.00x</w:t>
            </w:r>
          </w:p>
        </w:tc>
        <w:tc>
          <w:tcPr>
            <w:tcW w:w="20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43180691" w14:textId="77777777" w:rsidR="00D753E2" w:rsidRDefault="00802C92">
            <w:pPr>
              <w:jc w:val="center"/>
            </w:pPr>
            <w:r>
              <w:rPr>
                <w:color w:val="000000"/>
                <w:sz w:val="22"/>
              </w:rPr>
              <w:t>1.84 ± 0.56</w:t>
            </w:r>
            <w:r>
              <w:rPr>
                <w:color w:val="000000"/>
                <w:sz w:val="22"/>
              </w:rPr>
              <w:br/>
              <w:t>[1.50, 2.19]</w:t>
            </w:r>
          </w:p>
        </w:tc>
        <w:tc>
          <w:tcPr>
            <w:tcW w:w="20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0BC0C358" w14:textId="77777777" w:rsidR="00D753E2" w:rsidRDefault="00802C92">
            <w:pPr>
              <w:jc w:val="center"/>
            </w:pPr>
            <w:r>
              <w:rPr>
                <w:color w:val="000000"/>
                <w:sz w:val="22"/>
              </w:rPr>
              <w:t>1.84 ± 0.57</w:t>
            </w:r>
            <w:r>
              <w:rPr>
                <w:color w:val="000000"/>
                <w:sz w:val="22"/>
              </w:rPr>
              <w:br/>
              <w:t>[1.50, 2.19]</w:t>
            </w:r>
          </w:p>
        </w:tc>
        <w:tc>
          <w:tcPr>
            <w:tcW w:w="20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7D12B233" w14:textId="77777777" w:rsidR="00D753E2" w:rsidRDefault="00802C92">
            <w:pPr>
              <w:jc w:val="center"/>
            </w:pPr>
            <w:r>
              <w:rPr>
                <w:color w:val="000000"/>
                <w:sz w:val="22"/>
              </w:rPr>
              <w:t>35.30 ± 2.69</w:t>
            </w:r>
            <w:r>
              <w:rPr>
                <w:color w:val="000000"/>
                <w:sz w:val="22"/>
              </w:rPr>
              <w:br/>
              <w:t>[33.69, 36.94]</w:t>
            </w:r>
          </w:p>
        </w:tc>
      </w:tr>
      <w:tr w:rsidR="00D753E2" w14:paraId="21B8D1AA" w14:textId="77777777">
        <w:trPr>
          <w:cantSplit/>
          <w:jc w:val="center"/>
        </w:trPr>
        <w:tc>
          <w:tcPr>
            <w:tcW w:w="2339" w:type="dxa"/>
            <w:tcBorders>
              <w:left w:val="single" w:sz="4" w:space="0" w:color="000000"/>
              <w:bottom w:val="single" w:sz="6" w:space="0" w:color="000000"/>
              <w:right w:val="single" w:sz="4" w:space="0" w:color="000000"/>
            </w:tcBorders>
            <w:tcMar>
              <w:top w:w="35" w:type="dxa"/>
              <w:left w:w="70" w:type="dxa"/>
              <w:bottom w:w="35" w:type="dxa"/>
              <w:right w:w="70" w:type="dxa"/>
            </w:tcMar>
          </w:tcPr>
          <w:p w14:paraId="4FFB9A68" w14:textId="77777777" w:rsidR="00D753E2" w:rsidRDefault="00802C92">
            <w:r>
              <w:rPr>
                <w:color w:val="000000"/>
                <w:sz w:val="22"/>
              </w:rPr>
              <w:t>Đề xuất đầy đủ (16x)</w:t>
            </w:r>
          </w:p>
        </w:tc>
        <w:tc>
          <w:tcPr>
            <w:tcW w:w="1002" w:type="dxa"/>
            <w:tcBorders>
              <w:left w:val="single" w:sz="4" w:space="0" w:color="000000"/>
              <w:bottom w:val="single" w:sz="6" w:space="0" w:color="000000"/>
              <w:right w:val="single" w:sz="4" w:space="0" w:color="000000"/>
            </w:tcBorders>
            <w:tcMar>
              <w:top w:w="35" w:type="dxa"/>
              <w:left w:w="70" w:type="dxa"/>
              <w:bottom w:w="35" w:type="dxa"/>
              <w:right w:w="70" w:type="dxa"/>
            </w:tcMar>
          </w:tcPr>
          <w:p w14:paraId="025F7987" w14:textId="77777777" w:rsidR="00D753E2" w:rsidRDefault="00802C92">
            <w:pPr>
              <w:jc w:val="center"/>
            </w:pPr>
            <w:r>
              <w:rPr>
                <w:color w:val="000000"/>
                <w:sz w:val="22"/>
              </w:rPr>
              <w:t>16.13x</w:t>
            </w:r>
          </w:p>
        </w:tc>
        <w:tc>
          <w:tcPr>
            <w:tcW w:w="2005" w:type="dxa"/>
            <w:tcBorders>
              <w:left w:val="single" w:sz="4" w:space="0" w:color="000000"/>
              <w:bottom w:val="single" w:sz="6" w:space="0" w:color="000000"/>
              <w:right w:val="single" w:sz="4" w:space="0" w:color="000000"/>
            </w:tcBorders>
            <w:tcMar>
              <w:top w:w="35" w:type="dxa"/>
              <w:left w:w="70" w:type="dxa"/>
              <w:bottom w:w="35" w:type="dxa"/>
              <w:right w:w="70" w:type="dxa"/>
            </w:tcMar>
          </w:tcPr>
          <w:p w14:paraId="23C5D92E" w14:textId="77777777" w:rsidR="00D753E2" w:rsidRDefault="00802C92">
            <w:pPr>
              <w:jc w:val="center"/>
            </w:pPr>
            <w:r>
              <w:rPr>
                <w:color w:val="000000"/>
                <w:sz w:val="22"/>
              </w:rPr>
              <w:t>12.24 ± 5.96</w:t>
            </w:r>
            <w:r>
              <w:rPr>
                <w:color w:val="000000"/>
                <w:sz w:val="22"/>
              </w:rPr>
              <w:br/>
              <w:t>[9.33, 16.44]</w:t>
            </w:r>
          </w:p>
        </w:tc>
        <w:tc>
          <w:tcPr>
            <w:tcW w:w="2005" w:type="dxa"/>
            <w:tcBorders>
              <w:left w:val="single" w:sz="4" w:space="0" w:color="000000"/>
              <w:bottom w:val="single" w:sz="6" w:space="0" w:color="000000"/>
              <w:right w:val="single" w:sz="4" w:space="0" w:color="000000"/>
            </w:tcBorders>
            <w:tcMar>
              <w:top w:w="35" w:type="dxa"/>
              <w:left w:w="70" w:type="dxa"/>
              <w:bottom w:w="35" w:type="dxa"/>
              <w:right w:w="70" w:type="dxa"/>
            </w:tcMar>
          </w:tcPr>
          <w:p w14:paraId="782988D6" w14:textId="77777777" w:rsidR="00D753E2" w:rsidRDefault="00802C92">
            <w:pPr>
              <w:jc w:val="center"/>
            </w:pPr>
            <w:r>
              <w:rPr>
                <w:color w:val="000000"/>
                <w:sz w:val="22"/>
              </w:rPr>
              <w:t>12.28 ± 5.98</w:t>
            </w:r>
            <w:r>
              <w:rPr>
                <w:color w:val="000000"/>
                <w:sz w:val="22"/>
              </w:rPr>
              <w:br/>
              <w:t>[9.36, 16.49]</w:t>
            </w:r>
          </w:p>
        </w:tc>
        <w:tc>
          <w:tcPr>
            <w:tcW w:w="2005" w:type="dxa"/>
            <w:tcBorders>
              <w:left w:val="single" w:sz="4" w:space="0" w:color="000000"/>
              <w:bottom w:val="single" w:sz="6" w:space="0" w:color="000000"/>
              <w:right w:val="single" w:sz="4" w:space="0" w:color="000000"/>
            </w:tcBorders>
            <w:tcMar>
              <w:top w:w="35" w:type="dxa"/>
              <w:left w:w="70" w:type="dxa"/>
              <w:bottom w:w="35" w:type="dxa"/>
              <w:right w:w="70" w:type="dxa"/>
            </w:tcMar>
          </w:tcPr>
          <w:p w14:paraId="6C736364" w14:textId="77777777" w:rsidR="00D753E2" w:rsidRDefault="00802C92">
            <w:pPr>
              <w:jc w:val="center"/>
            </w:pPr>
            <w:r>
              <w:rPr>
                <w:color w:val="000000"/>
                <w:sz w:val="22"/>
              </w:rPr>
              <w:t>19.17 ± 3.25</w:t>
            </w:r>
            <w:r>
              <w:rPr>
                <w:color w:val="000000"/>
                <w:sz w:val="22"/>
              </w:rPr>
              <w:br/>
              <w:t>[16.92, 20.94]</w:t>
            </w:r>
          </w:p>
        </w:tc>
      </w:tr>
    </w:tbl>
    <w:p w14:paraId="4A50349C" w14:textId="77777777" w:rsidR="00D753E2" w:rsidRDefault="00802C92">
      <w:pPr>
        <w:pStyle w:val="Caption"/>
        <w:spacing w:before="60" w:after="100" w:line="288" w:lineRule="auto"/>
        <w:jc w:val="center"/>
      </w:pPr>
      <w:r>
        <w:rPr>
          <w:i/>
          <w:color w:val="000000"/>
          <w:sz w:val="22"/>
        </w:rPr>
        <w:t>Bảng 4.2a: Kết quả đánh giá chất lượng phục hồi dạng sóng quang thể tích trên tập kiểm thử</w:t>
      </w:r>
    </w:p>
    <w:p w14:paraId="01FF13F3" w14:textId="77777777" w:rsidR="00D753E2" w:rsidRDefault="00802C92">
      <w:pPr>
        <w:spacing w:after="50"/>
        <w:jc w:val="both"/>
      </w:pPr>
      <w:r>
        <w:rPr>
          <w:color w:val="000000"/>
        </w:rPr>
        <w:t>Ghi chú phương pháp: Mẫu số đánh giá gồm đúng 728 khối 8 giây trên 10 đối tượng kiểm thử độc lập (13 bản ghi). Với tín hiệu chưa nén, sai số tái tạo bằng 0 nên SNRc được xác định bằng vô cùng theo định nghĩa, không thay bằng số thực hữu hạn.</w:t>
      </w:r>
    </w:p>
    <w:p w14:paraId="31AD0B7F" w14:textId="77777777" w:rsidR="00D753E2" w:rsidRDefault="00D753E2">
      <w:pPr>
        <w:keepNext/>
        <w:spacing w:after="40"/>
      </w:pPr>
    </w:p>
    <w:p w14:paraId="569EE626" w14:textId="6C3D0174" w:rsidR="00D753E2" w:rsidRDefault="00802C92">
      <w:pPr>
        <w:spacing w:after="50"/>
        <w:jc w:val="both"/>
      </w:pPr>
      <w:r>
        <w:t>Tiếp theo, Bảng 4.2b trình bày sai số tuyệt đối trung bình của nhịp tim MAE-HR và nhịp thở MAE-RR. Các phương pháp được so sánh trên cùng tập giao các mẫu hợp lệ. Bảng cũng ghi mức thay đổi đầu ra sinh lý Dr theo công thức (</w:t>
      </w:r>
      <w:r>
        <w:fldChar w:fldCharType="begin"/>
      </w:r>
      <w:r>
        <w:instrText>REF EQ_15 \h</w:instrText>
      </w:r>
      <w:r>
        <w:fldChar w:fldCharType="separate"/>
      </w:r>
      <w:r w:rsidR="006456B3">
        <w:rPr>
          <w:noProof/>
        </w:rPr>
        <w:t>15</w:t>
      </w:r>
      <w:r>
        <w:fldChar w:fldCharType="end"/>
      </w:r>
      <w:r>
        <w:t>) và độ bao phủ của bộ đọc nhịp thở.</w:t>
      </w:r>
    </w:p>
    <w:tbl>
      <w:tblPr>
        <w:tblW w:w="0" w:type="auto"/>
        <w:jc w:val="center"/>
        <w:tblLayout w:type="fixed"/>
        <w:tblLook w:val="04A0" w:firstRow="1" w:lastRow="0" w:firstColumn="1" w:lastColumn="0" w:noHBand="0" w:noVBand="1"/>
      </w:tblPr>
      <w:tblGrid>
        <w:gridCol w:w="1849"/>
        <w:gridCol w:w="761"/>
        <w:gridCol w:w="1632"/>
        <w:gridCol w:w="1305"/>
        <w:gridCol w:w="1632"/>
        <w:gridCol w:w="1305"/>
        <w:gridCol w:w="870"/>
      </w:tblGrid>
      <w:tr w:rsidR="00D753E2" w14:paraId="0AD5D14D" w14:textId="77777777">
        <w:trPr>
          <w:cantSplit/>
          <w:tblHeader/>
          <w:jc w:val="center"/>
        </w:trPr>
        <w:tc>
          <w:tcPr>
            <w:tcW w:w="1849"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28F01693" w14:textId="77777777" w:rsidR="00D753E2" w:rsidRDefault="00802C92">
            <w:pPr>
              <w:keepNext/>
              <w:jc w:val="center"/>
            </w:pPr>
            <w:bookmarkStart w:id="51" w:name="BM_TBL_4_2B"/>
            <w:r>
              <w:rPr>
                <w:b/>
                <w:color w:val="000000"/>
                <w:sz w:val="22"/>
              </w:rPr>
              <w:lastRenderedPageBreak/>
              <w:t>Phương pháp</w:t>
            </w:r>
            <w:bookmarkEnd w:id="51"/>
          </w:p>
        </w:tc>
        <w:tc>
          <w:tcPr>
            <w:tcW w:w="761"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1D9EC5EB" w14:textId="77777777" w:rsidR="00D753E2" w:rsidRDefault="00802C92">
            <w:pPr>
              <w:keepNext/>
              <w:jc w:val="center"/>
            </w:pPr>
            <w:r>
              <w:rPr>
                <w:b/>
                <w:color w:val="000000"/>
                <w:sz w:val="22"/>
              </w:rPr>
              <w:t>Tỷ số nén</w:t>
            </w:r>
          </w:p>
        </w:tc>
        <w:tc>
          <w:tcPr>
            <w:tcW w:w="1632"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6F1B8AE8" w14:textId="77777777" w:rsidR="00D753E2" w:rsidRDefault="00802C92">
            <w:pPr>
              <w:keepNext/>
              <w:jc w:val="center"/>
            </w:pPr>
            <w:r>
              <w:rPr>
                <w:b/>
                <w:color w:val="000000"/>
                <w:sz w:val="22"/>
              </w:rPr>
              <w:t>MAE-HR: nhịp/phút; KTC 95%</w:t>
            </w:r>
          </w:p>
        </w:tc>
        <w:tc>
          <w:tcPr>
            <w:tcW w:w="1305"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0EACCB83" w14:textId="77777777" w:rsidR="00D753E2" w:rsidRDefault="00802C92">
            <w:pPr>
              <w:keepNext/>
              <w:jc w:val="center"/>
            </w:pPr>
            <w:r>
              <w:rPr>
                <w:b/>
                <w:color w:val="000000"/>
                <w:sz w:val="22"/>
              </w:rPr>
              <w:t>Dr-HR: nhịp/phút; ± ĐLC</w:t>
            </w:r>
          </w:p>
        </w:tc>
        <w:tc>
          <w:tcPr>
            <w:tcW w:w="1632"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1608235B" w14:textId="77777777" w:rsidR="00D753E2" w:rsidRDefault="00802C92">
            <w:pPr>
              <w:keepNext/>
              <w:jc w:val="center"/>
            </w:pPr>
            <w:r>
              <w:rPr>
                <w:b/>
                <w:color w:val="000000"/>
                <w:sz w:val="22"/>
              </w:rPr>
              <w:t>MAE-RR: nhịp thở/phút; KTC 95%</w:t>
            </w:r>
          </w:p>
        </w:tc>
        <w:tc>
          <w:tcPr>
            <w:tcW w:w="1305"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51410777" w14:textId="77777777" w:rsidR="00D753E2" w:rsidRDefault="00802C92">
            <w:pPr>
              <w:keepNext/>
              <w:jc w:val="center"/>
            </w:pPr>
            <w:r>
              <w:rPr>
                <w:b/>
                <w:color w:val="000000"/>
                <w:sz w:val="22"/>
              </w:rPr>
              <w:t>Dr-RR: nhịp thở/phút; ± ĐLC</w:t>
            </w:r>
          </w:p>
        </w:tc>
        <w:tc>
          <w:tcPr>
            <w:tcW w:w="870"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46C83CEB" w14:textId="77777777" w:rsidR="00D753E2" w:rsidRDefault="00802C92">
            <w:pPr>
              <w:keepNext/>
              <w:jc w:val="center"/>
            </w:pPr>
            <w:r>
              <w:rPr>
                <w:b/>
                <w:color w:val="000000"/>
                <w:sz w:val="22"/>
              </w:rPr>
              <w:t>Độ bao phủ RR: %</w:t>
            </w:r>
          </w:p>
        </w:tc>
      </w:tr>
      <w:tr w:rsidR="00D753E2" w14:paraId="0143B989" w14:textId="77777777">
        <w:trPr>
          <w:cantSplit/>
          <w:jc w:val="center"/>
        </w:trPr>
        <w:tc>
          <w:tcPr>
            <w:tcW w:w="1849" w:type="dxa"/>
            <w:tcBorders>
              <w:left w:val="single" w:sz="4" w:space="0" w:color="000000"/>
              <w:bottom w:val="single" w:sz="4" w:space="0" w:color="000000"/>
              <w:right w:val="single" w:sz="4" w:space="0" w:color="000000"/>
            </w:tcBorders>
            <w:tcMar>
              <w:top w:w="35" w:type="dxa"/>
              <w:left w:w="70" w:type="dxa"/>
              <w:bottom w:w="35" w:type="dxa"/>
              <w:right w:w="70" w:type="dxa"/>
            </w:tcMar>
          </w:tcPr>
          <w:p w14:paraId="47CB26DA" w14:textId="77777777" w:rsidR="00D753E2" w:rsidRDefault="00802C92">
            <w:r>
              <w:rPr>
                <w:color w:val="000000"/>
                <w:sz w:val="22"/>
              </w:rPr>
              <w:t>Chưa nén (Gốc)</w:t>
            </w:r>
          </w:p>
        </w:tc>
        <w:tc>
          <w:tcPr>
            <w:tcW w:w="761" w:type="dxa"/>
            <w:tcBorders>
              <w:left w:val="single" w:sz="4" w:space="0" w:color="000000"/>
              <w:bottom w:val="single" w:sz="4" w:space="0" w:color="000000"/>
              <w:right w:val="single" w:sz="4" w:space="0" w:color="000000"/>
            </w:tcBorders>
            <w:tcMar>
              <w:top w:w="35" w:type="dxa"/>
              <w:left w:w="70" w:type="dxa"/>
              <w:bottom w:w="35" w:type="dxa"/>
              <w:right w:w="70" w:type="dxa"/>
            </w:tcMar>
          </w:tcPr>
          <w:p w14:paraId="579E55A8" w14:textId="77777777" w:rsidR="00D753E2" w:rsidRDefault="00802C92">
            <w:pPr>
              <w:jc w:val="center"/>
            </w:pPr>
            <w:r>
              <w:rPr>
                <w:color w:val="000000"/>
                <w:sz w:val="22"/>
              </w:rPr>
              <w:t>1.00x</w:t>
            </w:r>
          </w:p>
        </w:tc>
        <w:tc>
          <w:tcPr>
            <w:tcW w:w="1632" w:type="dxa"/>
            <w:tcBorders>
              <w:left w:val="single" w:sz="4" w:space="0" w:color="000000"/>
              <w:bottom w:val="single" w:sz="4" w:space="0" w:color="000000"/>
              <w:right w:val="single" w:sz="4" w:space="0" w:color="000000"/>
            </w:tcBorders>
            <w:tcMar>
              <w:top w:w="35" w:type="dxa"/>
              <w:left w:w="70" w:type="dxa"/>
              <w:bottom w:w="35" w:type="dxa"/>
              <w:right w:w="70" w:type="dxa"/>
            </w:tcMar>
          </w:tcPr>
          <w:p w14:paraId="7048ED6A" w14:textId="77777777" w:rsidR="00D753E2" w:rsidRDefault="00802C92">
            <w:pPr>
              <w:jc w:val="center"/>
            </w:pPr>
            <w:r>
              <w:rPr>
                <w:color w:val="000000"/>
                <w:sz w:val="22"/>
              </w:rPr>
              <w:t>1.72 ± 1.62</w:t>
            </w:r>
            <w:r>
              <w:rPr>
                <w:color w:val="000000"/>
                <w:sz w:val="22"/>
              </w:rPr>
              <w:br/>
              <w:t>[0.92, 2.88]</w:t>
            </w:r>
          </w:p>
        </w:tc>
        <w:tc>
          <w:tcPr>
            <w:tcW w:w="13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38C8DE1D" w14:textId="77777777" w:rsidR="00D753E2" w:rsidRDefault="00802C92">
            <w:pPr>
              <w:jc w:val="center"/>
            </w:pPr>
            <w:r>
              <w:rPr>
                <w:color w:val="000000"/>
                <w:sz w:val="22"/>
              </w:rPr>
              <w:t>0.00 ± 0.00 (Gốc)</w:t>
            </w:r>
          </w:p>
        </w:tc>
        <w:tc>
          <w:tcPr>
            <w:tcW w:w="1632" w:type="dxa"/>
            <w:tcBorders>
              <w:left w:val="single" w:sz="4" w:space="0" w:color="000000"/>
              <w:bottom w:val="single" w:sz="4" w:space="0" w:color="000000"/>
              <w:right w:val="single" w:sz="4" w:space="0" w:color="000000"/>
            </w:tcBorders>
            <w:tcMar>
              <w:top w:w="35" w:type="dxa"/>
              <w:left w:w="70" w:type="dxa"/>
              <w:bottom w:w="35" w:type="dxa"/>
              <w:right w:w="70" w:type="dxa"/>
            </w:tcMar>
          </w:tcPr>
          <w:p w14:paraId="0CFDD9E0" w14:textId="77777777" w:rsidR="00D753E2" w:rsidRDefault="00802C92">
            <w:pPr>
              <w:jc w:val="center"/>
            </w:pPr>
            <w:r>
              <w:rPr>
                <w:color w:val="000000"/>
                <w:sz w:val="22"/>
              </w:rPr>
              <w:t>6.68 ± 4.02</w:t>
            </w:r>
            <w:r>
              <w:rPr>
                <w:color w:val="000000"/>
                <w:sz w:val="22"/>
              </w:rPr>
              <w:br/>
              <w:t>[4.16, 9.13]</w:t>
            </w:r>
          </w:p>
        </w:tc>
        <w:tc>
          <w:tcPr>
            <w:tcW w:w="13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019C29F7" w14:textId="77777777" w:rsidR="00D753E2" w:rsidRDefault="00802C92">
            <w:pPr>
              <w:jc w:val="center"/>
            </w:pPr>
            <w:r>
              <w:rPr>
                <w:color w:val="000000"/>
                <w:sz w:val="22"/>
              </w:rPr>
              <w:t>0.00 ± 0.00 (Gốc)</w:t>
            </w:r>
          </w:p>
        </w:tc>
        <w:tc>
          <w:tcPr>
            <w:tcW w:w="870" w:type="dxa"/>
            <w:tcBorders>
              <w:left w:val="single" w:sz="4" w:space="0" w:color="000000"/>
              <w:bottom w:val="single" w:sz="4" w:space="0" w:color="000000"/>
              <w:right w:val="single" w:sz="4" w:space="0" w:color="000000"/>
            </w:tcBorders>
            <w:tcMar>
              <w:top w:w="35" w:type="dxa"/>
              <w:left w:w="70" w:type="dxa"/>
              <w:bottom w:w="35" w:type="dxa"/>
              <w:right w:w="70" w:type="dxa"/>
            </w:tcMar>
          </w:tcPr>
          <w:p w14:paraId="5F02960F" w14:textId="77777777" w:rsidR="00D753E2" w:rsidRDefault="00802C92">
            <w:pPr>
              <w:jc w:val="center"/>
            </w:pPr>
            <w:r>
              <w:rPr>
                <w:color w:val="000000"/>
                <w:sz w:val="22"/>
              </w:rPr>
              <w:t>49.4%</w:t>
            </w:r>
          </w:p>
        </w:tc>
      </w:tr>
      <w:tr w:rsidR="00D753E2" w14:paraId="10229F43" w14:textId="77777777">
        <w:trPr>
          <w:cantSplit/>
          <w:jc w:val="center"/>
        </w:trPr>
        <w:tc>
          <w:tcPr>
            <w:tcW w:w="1849" w:type="dxa"/>
            <w:tcBorders>
              <w:left w:val="single" w:sz="4" w:space="0" w:color="000000"/>
              <w:bottom w:val="single" w:sz="4" w:space="0" w:color="000000"/>
              <w:right w:val="single" w:sz="4" w:space="0" w:color="000000"/>
            </w:tcBorders>
            <w:tcMar>
              <w:top w:w="35" w:type="dxa"/>
              <w:left w:w="70" w:type="dxa"/>
              <w:bottom w:w="35" w:type="dxa"/>
              <w:right w:w="70" w:type="dxa"/>
            </w:tcMar>
          </w:tcPr>
          <w:p w14:paraId="1E3173EB" w14:textId="77777777" w:rsidR="00D753E2" w:rsidRDefault="00802C92">
            <w:r>
              <w:rPr>
                <w:color w:val="000000"/>
                <w:sz w:val="22"/>
              </w:rPr>
              <w:t>DCT-1D (8x)</w:t>
            </w:r>
          </w:p>
        </w:tc>
        <w:tc>
          <w:tcPr>
            <w:tcW w:w="761" w:type="dxa"/>
            <w:tcBorders>
              <w:left w:val="single" w:sz="4" w:space="0" w:color="000000"/>
              <w:bottom w:val="single" w:sz="4" w:space="0" w:color="000000"/>
              <w:right w:val="single" w:sz="4" w:space="0" w:color="000000"/>
            </w:tcBorders>
            <w:tcMar>
              <w:top w:w="35" w:type="dxa"/>
              <w:left w:w="70" w:type="dxa"/>
              <w:bottom w:w="35" w:type="dxa"/>
              <w:right w:w="70" w:type="dxa"/>
            </w:tcMar>
          </w:tcPr>
          <w:p w14:paraId="6A38CC38" w14:textId="77777777" w:rsidR="00D753E2" w:rsidRDefault="00802C92">
            <w:pPr>
              <w:jc w:val="center"/>
            </w:pPr>
            <w:r>
              <w:rPr>
                <w:color w:val="000000"/>
                <w:sz w:val="22"/>
              </w:rPr>
              <w:t>8.00x</w:t>
            </w:r>
          </w:p>
        </w:tc>
        <w:tc>
          <w:tcPr>
            <w:tcW w:w="1632" w:type="dxa"/>
            <w:tcBorders>
              <w:left w:val="single" w:sz="4" w:space="0" w:color="000000"/>
              <w:bottom w:val="single" w:sz="4" w:space="0" w:color="000000"/>
              <w:right w:val="single" w:sz="4" w:space="0" w:color="000000"/>
            </w:tcBorders>
            <w:tcMar>
              <w:top w:w="35" w:type="dxa"/>
              <w:left w:w="70" w:type="dxa"/>
              <w:bottom w:w="35" w:type="dxa"/>
              <w:right w:w="70" w:type="dxa"/>
            </w:tcMar>
          </w:tcPr>
          <w:p w14:paraId="1FFF817C" w14:textId="77777777" w:rsidR="00D753E2" w:rsidRDefault="00802C92">
            <w:pPr>
              <w:jc w:val="center"/>
            </w:pPr>
            <w:r>
              <w:rPr>
                <w:color w:val="000000"/>
                <w:sz w:val="22"/>
              </w:rPr>
              <w:t>2.35 ± 2.58</w:t>
            </w:r>
            <w:r>
              <w:rPr>
                <w:color w:val="000000"/>
                <w:sz w:val="22"/>
              </w:rPr>
              <w:br/>
              <w:t>[0.98, 4.20]</w:t>
            </w:r>
          </w:p>
        </w:tc>
        <w:tc>
          <w:tcPr>
            <w:tcW w:w="13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28173AE1" w14:textId="77777777" w:rsidR="00D753E2" w:rsidRDefault="00802C92">
            <w:pPr>
              <w:jc w:val="center"/>
            </w:pPr>
            <w:r>
              <w:rPr>
                <w:color w:val="000000"/>
                <w:sz w:val="22"/>
              </w:rPr>
              <w:t>0.96 ± 1.90</w:t>
            </w:r>
            <w:r>
              <w:rPr>
                <w:color w:val="000000"/>
                <w:sz w:val="22"/>
              </w:rPr>
              <w:br/>
              <w:t>[0.26, 2.26]</w:t>
            </w:r>
          </w:p>
        </w:tc>
        <w:tc>
          <w:tcPr>
            <w:tcW w:w="1632" w:type="dxa"/>
            <w:tcBorders>
              <w:left w:val="single" w:sz="4" w:space="0" w:color="000000"/>
              <w:bottom w:val="single" w:sz="4" w:space="0" w:color="000000"/>
              <w:right w:val="single" w:sz="4" w:space="0" w:color="000000"/>
            </w:tcBorders>
            <w:tcMar>
              <w:top w:w="35" w:type="dxa"/>
              <w:left w:w="70" w:type="dxa"/>
              <w:bottom w:w="35" w:type="dxa"/>
              <w:right w:w="70" w:type="dxa"/>
            </w:tcMar>
          </w:tcPr>
          <w:p w14:paraId="1E3A927F" w14:textId="77777777" w:rsidR="00D753E2" w:rsidRDefault="00802C92">
            <w:pPr>
              <w:jc w:val="center"/>
            </w:pPr>
            <w:r>
              <w:rPr>
                <w:color w:val="000000"/>
                <w:sz w:val="22"/>
              </w:rPr>
              <w:t>6.69 ± 4.03</w:t>
            </w:r>
            <w:r>
              <w:rPr>
                <w:color w:val="000000"/>
                <w:sz w:val="22"/>
              </w:rPr>
              <w:br/>
              <w:t>[4.16, 9.15]</w:t>
            </w:r>
          </w:p>
        </w:tc>
        <w:tc>
          <w:tcPr>
            <w:tcW w:w="13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4812D3EC" w14:textId="77777777" w:rsidR="00D753E2" w:rsidRDefault="00802C92">
            <w:pPr>
              <w:jc w:val="center"/>
            </w:pPr>
            <w:r>
              <w:rPr>
                <w:color w:val="000000"/>
                <w:sz w:val="22"/>
              </w:rPr>
              <w:t>0.08 ± 0.07</w:t>
            </w:r>
            <w:r>
              <w:rPr>
                <w:color w:val="000000"/>
                <w:sz w:val="22"/>
              </w:rPr>
              <w:br/>
              <w:t>[0.04, 0.13]</w:t>
            </w:r>
          </w:p>
        </w:tc>
        <w:tc>
          <w:tcPr>
            <w:tcW w:w="870" w:type="dxa"/>
            <w:tcBorders>
              <w:left w:val="single" w:sz="4" w:space="0" w:color="000000"/>
              <w:bottom w:val="single" w:sz="4" w:space="0" w:color="000000"/>
              <w:right w:val="single" w:sz="4" w:space="0" w:color="000000"/>
            </w:tcBorders>
            <w:tcMar>
              <w:top w:w="35" w:type="dxa"/>
              <w:left w:w="70" w:type="dxa"/>
              <w:bottom w:w="35" w:type="dxa"/>
              <w:right w:w="70" w:type="dxa"/>
            </w:tcMar>
          </w:tcPr>
          <w:p w14:paraId="1558F102" w14:textId="77777777" w:rsidR="00D753E2" w:rsidRDefault="00802C92">
            <w:pPr>
              <w:jc w:val="center"/>
            </w:pPr>
            <w:r>
              <w:rPr>
                <w:color w:val="000000"/>
                <w:sz w:val="22"/>
              </w:rPr>
              <w:t>47.1%</w:t>
            </w:r>
          </w:p>
        </w:tc>
      </w:tr>
      <w:tr w:rsidR="00D753E2" w14:paraId="0D71DE69" w14:textId="77777777">
        <w:trPr>
          <w:cantSplit/>
          <w:jc w:val="center"/>
        </w:trPr>
        <w:tc>
          <w:tcPr>
            <w:tcW w:w="1849" w:type="dxa"/>
            <w:tcBorders>
              <w:left w:val="single" w:sz="4" w:space="0" w:color="000000"/>
              <w:bottom w:val="single" w:sz="4" w:space="0" w:color="000000"/>
              <w:right w:val="single" w:sz="4" w:space="0" w:color="000000"/>
            </w:tcBorders>
            <w:tcMar>
              <w:top w:w="35" w:type="dxa"/>
              <w:left w:w="70" w:type="dxa"/>
              <w:bottom w:w="35" w:type="dxa"/>
              <w:right w:w="70" w:type="dxa"/>
            </w:tcMar>
          </w:tcPr>
          <w:p w14:paraId="1B449666" w14:textId="77777777" w:rsidR="00D753E2" w:rsidRDefault="00802C92">
            <w:r>
              <w:rPr>
                <w:color w:val="000000"/>
                <w:sz w:val="22"/>
              </w:rPr>
              <w:t>DCT-1D (16x)</w:t>
            </w:r>
          </w:p>
        </w:tc>
        <w:tc>
          <w:tcPr>
            <w:tcW w:w="761" w:type="dxa"/>
            <w:tcBorders>
              <w:left w:val="single" w:sz="4" w:space="0" w:color="000000"/>
              <w:bottom w:val="single" w:sz="4" w:space="0" w:color="000000"/>
              <w:right w:val="single" w:sz="4" w:space="0" w:color="000000"/>
            </w:tcBorders>
            <w:tcMar>
              <w:top w:w="35" w:type="dxa"/>
              <w:left w:w="70" w:type="dxa"/>
              <w:bottom w:w="35" w:type="dxa"/>
              <w:right w:w="70" w:type="dxa"/>
            </w:tcMar>
          </w:tcPr>
          <w:p w14:paraId="314A7E5A" w14:textId="77777777" w:rsidR="00D753E2" w:rsidRDefault="00802C92">
            <w:pPr>
              <w:jc w:val="center"/>
            </w:pPr>
            <w:r>
              <w:rPr>
                <w:color w:val="000000"/>
                <w:sz w:val="22"/>
              </w:rPr>
              <w:t>16.13x</w:t>
            </w:r>
          </w:p>
        </w:tc>
        <w:tc>
          <w:tcPr>
            <w:tcW w:w="1632" w:type="dxa"/>
            <w:tcBorders>
              <w:left w:val="single" w:sz="4" w:space="0" w:color="000000"/>
              <w:bottom w:val="single" w:sz="4" w:space="0" w:color="000000"/>
              <w:right w:val="single" w:sz="4" w:space="0" w:color="000000"/>
            </w:tcBorders>
            <w:tcMar>
              <w:top w:w="35" w:type="dxa"/>
              <w:left w:w="70" w:type="dxa"/>
              <w:bottom w:w="35" w:type="dxa"/>
              <w:right w:w="70" w:type="dxa"/>
            </w:tcMar>
          </w:tcPr>
          <w:p w14:paraId="11DE1E7C" w14:textId="77777777" w:rsidR="00D753E2" w:rsidRDefault="00802C92">
            <w:pPr>
              <w:jc w:val="center"/>
            </w:pPr>
            <w:r>
              <w:rPr>
                <w:color w:val="000000"/>
                <w:sz w:val="22"/>
              </w:rPr>
              <w:t>3.18 ± 4.14</w:t>
            </w:r>
            <w:r>
              <w:rPr>
                <w:color w:val="000000"/>
                <w:sz w:val="22"/>
              </w:rPr>
              <w:br/>
              <w:t>[1.14, 6.10]</w:t>
            </w:r>
          </w:p>
        </w:tc>
        <w:tc>
          <w:tcPr>
            <w:tcW w:w="13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11444215" w14:textId="77777777" w:rsidR="00D753E2" w:rsidRDefault="00802C92">
            <w:pPr>
              <w:jc w:val="center"/>
            </w:pPr>
            <w:r>
              <w:rPr>
                <w:color w:val="000000"/>
                <w:sz w:val="22"/>
              </w:rPr>
              <w:t>2.19 ± 4.15</w:t>
            </w:r>
            <w:r>
              <w:rPr>
                <w:color w:val="000000"/>
                <w:sz w:val="22"/>
              </w:rPr>
              <w:br/>
              <w:t>[0.51, 5.08]</w:t>
            </w:r>
          </w:p>
        </w:tc>
        <w:tc>
          <w:tcPr>
            <w:tcW w:w="1632" w:type="dxa"/>
            <w:tcBorders>
              <w:left w:val="single" w:sz="4" w:space="0" w:color="000000"/>
              <w:bottom w:val="single" w:sz="4" w:space="0" w:color="000000"/>
              <w:right w:val="single" w:sz="4" w:space="0" w:color="000000"/>
            </w:tcBorders>
            <w:tcMar>
              <w:top w:w="35" w:type="dxa"/>
              <w:left w:w="70" w:type="dxa"/>
              <w:bottom w:w="35" w:type="dxa"/>
              <w:right w:w="70" w:type="dxa"/>
            </w:tcMar>
          </w:tcPr>
          <w:p w14:paraId="02A7DA9A" w14:textId="77777777" w:rsidR="00D753E2" w:rsidRDefault="00802C92">
            <w:pPr>
              <w:jc w:val="center"/>
            </w:pPr>
            <w:r>
              <w:rPr>
                <w:color w:val="000000"/>
                <w:sz w:val="22"/>
              </w:rPr>
              <w:t>6.72 ± 3.98</w:t>
            </w:r>
            <w:r>
              <w:rPr>
                <w:color w:val="000000"/>
                <w:sz w:val="22"/>
              </w:rPr>
              <w:br/>
              <w:t>[4.20, 9.16]</w:t>
            </w:r>
          </w:p>
        </w:tc>
        <w:tc>
          <w:tcPr>
            <w:tcW w:w="13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7C79F78B" w14:textId="77777777" w:rsidR="00D753E2" w:rsidRDefault="00802C92">
            <w:pPr>
              <w:jc w:val="center"/>
            </w:pPr>
            <w:r>
              <w:rPr>
                <w:color w:val="000000"/>
                <w:sz w:val="22"/>
              </w:rPr>
              <w:t>0.30 ± 0.37</w:t>
            </w:r>
            <w:r>
              <w:rPr>
                <w:color w:val="000000"/>
                <w:sz w:val="22"/>
              </w:rPr>
              <w:br/>
              <w:t>[0.11, 0.56]</w:t>
            </w:r>
          </w:p>
        </w:tc>
        <w:tc>
          <w:tcPr>
            <w:tcW w:w="870" w:type="dxa"/>
            <w:tcBorders>
              <w:left w:val="single" w:sz="4" w:space="0" w:color="000000"/>
              <w:bottom w:val="single" w:sz="4" w:space="0" w:color="000000"/>
              <w:right w:val="single" w:sz="4" w:space="0" w:color="000000"/>
            </w:tcBorders>
            <w:tcMar>
              <w:top w:w="35" w:type="dxa"/>
              <w:left w:w="70" w:type="dxa"/>
              <w:bottom w:w="35" w:type="dxa"/>
              <w:right w:w="70" w:type="dxa"/>
            </w:tcMar>
          </w:tcPr>
          <w:p w14:paraId="6E1A9924" w14:textId="77777777" w:rsidR="00D753E2" w:rsidRDefault="00802C92">
            <w:pPr>
              <w:jc w:val="center"/>
            </w:pPr>
            <w:r>
              <w:rPr>
                <w:color w:val="000000"/>
                <w:sz w:val="22"/>
              </w:rPr>
              <w:t>51.7%</w:t>
            </w:r>
          </w:p>
        </w:tc>
      </w:tr>
      <w:tr w:rsidR="00D753E2" w14:paraId="36ECD369" w14:textId="77777777">
        <w:trPr>
          <w:cantSplit/>
          <w:jc w:val="center"/>
        </w:trPr>
        <w:tc>
          <w:tcPr>
            <w:tcW w:w="1849" w:type="dxa"/>
            <w:tcBorders>
              <w:left w:val="single" w:sz="4" w:space="0" w:color="000000"/>
              <w:bottom w:val="single" w:sz="4" w:space="0" w:color="000000"/>
              <w:right w:val="single" w:sz="4" w:space="0" w:color="000000"/>
            </w:tcBorders>
            <w:tcMar>
              <w:top w:w="35" w:type="dxa"/>
              <w:left w:w="70" w:type="dxa"/>
              <w:bottom w:w="35" w:type="dxa"/>
              <w:right w:w="70" w:type="dxa"/>
            </w:tcMar>
          </w:tcPr>
          <w:p w14:paraId="646E1E03" w14:textId="77777777" w:rsidR="00D753E2" w:rsidRDefault="00802C92">
            <w:r>
              <w:rPr>
                <w:color w:val="000000"/>
                <w:sz w:val="22"/>
              </w:rPr>
              <w:t>Mạng tự mã hóa MSE (8x)</w:t>
            </w:r>
          </w:p>
        </w:tc>
        <w:tc>
          <w:tcPr>
            <w:tcW w:w="761" w:type="dxa"/>
            <w:tcBorders>
              <w:left w:val="single" w:sz="4" w:space="0" w:color="000000"/>
              <w:bottom w:val="single" w:sz="4" w:space="0" w:color="000000"/>
              <w:right w:val="single" w:sz="4" w:space="0" w:color="000000"/>
            </w:tcBorders>
            <w:tcMar>
              <w:top w:w="35" w:type="dxa"/>
              <w:left w:w="70" w:type="dxa"/>
              <w:bottom w:w="35" w:type="dxa"/>
              <w:right w:w="70" w:type="dxa"/>
            </w:tcMar>
          </w:tcPr>
          <w:p w14:paraId="6F8237F2" w14:textId="77777777" w:rsidR="00D753E2" w:rsidRDefault="00802C92">
            <w:pPr>
              <w:jc w:val="center"/>
            </w:pPr>
            <w:r>
              <w:rPr>
                <w:color w:val="000000"/>
                <w:sz w:val="22"/>
              </w:rPr>
              <w:t>8.00x</w:t>
            </w:r>
          </w:p>
        </w:tc>
        <w:tc>
          <w:tcPr>
            <w:tcW w:w="1632" w:type="dxa"/>
            <w:tcBorders>
              <w:left w:val="single" w:sz="4" w:space="0" w:color="000000"/>
              <w:bottom w:val="single" w:sz="4" w:space="0" w:color="000000"/>
              <w:right w:val="single" w:sz="4" w:space="0" w:color="000000"/>
            </w:tcBorders>
            <w:tcMar>
              <w:top w:w="35" w:type="dxa"/>
              <w:left w:w="70" w:type="dxa"/>
              <w:bottom w:w="35" w:type="dxa"/>
              <w:right w:w="70" w:type="dxa"/>
            </w:tcMar>
          </w:tcPr>
          <w:p w14:paraId="71A93D77" w14:textId="77777777" w:rsidR="00D753E2" w:rsidRDefault="00802C92">
            <w:pPr>
              <w:jc w:val="center"/>
            </w:pPr>
            <w:r>
              <w:rPr>
                <w:color w:val="000000"/>
                <w:sz w:val="22"/>
              </w:rPr>
              <w:t>1.74 ± 1.60</w:t>
            </w:r>
            <w:r>
              <w:rPr>
                <w:color w:val="000000"/>
                <w:sz w:val="22"/>
              </w:rPr>
              <w:br/>
              <w:t>[0.94, 2.90]</w:t>
            </w:r>
          </w:p>
        </w:tc>
        <w:tc>
          <w:tcPr>
            <w:tcW w:w="13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04A7F67F" w14:textId="77777777" w:rsidR="00D753E2" w:rsidRDefault="00802C92">
            <w:pPr>
              <w:jc w:val="center"/>
            </w:pPr>
            <w:r>
              <w:rPr>
                <w:color w:val="000000"/>
                <w:sz w:val="22"/>
              </w:rPr>
              <w:t>0.40 ± 0.17</w:t>
            </w:r>
            <w:r>
              <w:rPr>
                <w:color w:val="000000"/>
                <w:sz w:val="22"/>
              </w:rPr>
              <w:br/>
              <w:t>[0.30, 0.51]</w:t>
            </w:r>
          </w:p>
        </w:tc>
        <w:tc>
          <w:tcPr>
            <w:tcW w:w="1632" w:type="dxa"/>
            <w:tcBorders>
              <w:left w:val="single" w:sz="4" w:space="0" w:color="000000"/>
              <w:bottom w:val="single" w:sz="4" w:space="0" w:color="000000"/>
              <w:right w:val="single" w:sz="4" w:space="0" w:color="000000"/>
            </w:tcBorders>
            <w:tcMar>
              <w:top w:w="35" w:type="dxa"/>
              <w:left w:w="70" w:type="dxa"/>
              <w:bottom w:w="35" w:type="dxa"/>
              <w:right w:w="70" w:type="dxa"/>
            </w:tcMar>
          </w:tcPr>
          <w:p w14:paraId="3AA807C8" w14:textId="77777777" w:rsidR="00D753E2" w:rsidRDefault="00802C92">
            <w:pPr>
              <w:jc w:val="center"/>
            </w:pPr>
            <w:r>
              <w:rPr>
                <w:color w:val="000000"/>
                <w:sz w:val="22"/>
              </w:rPr>
              <w:t>6.70 ± 4.00</w:t>
            </w:r>
            <w:r>
              <w:rPr>
                <w:color w:val="000000"/>
                <w:sz w:val="22"/>
              </w:rPr>
              <w:br/>
              <w:t>[4.19, 9.14]</w:t>
            </w:r>
          </w:p>
        </w:tc>
        <w:tc>
          <w:tcPr>
            <w:tcW w:w="13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5B3F4C7C" w14:textId="77777777" w:rsidR="00D753E2" w:rsidRDefault="00802C92">
            <w:pPr>
              <w:jc w:val="center"/>
            </w:pPr>
            <w:r>
              <w:rPr>
                <w:color w:val="000000"/>
                <w:sz w:val="22"/>
              </w:rPr>
              <w:t>0.06 ± 0.06</w:t>
            </w:r>
            <w:r>
              <w:rPr>
                <w:color w:val="000000"/>
                <w:sz w:val="22"/>
              </w:rPr>
              <w:br/>
              <w:t>[0.03, 0.10]</w:t>
            </w:r>
          </w:p>
        </w:tc>
        <w:tc>
          <w:tcPr>
            <w:tcW w:w="870" w:type="dxa"/>
            <w:tcBorders>
              <w:left w:val="single" w:sz="4" w:space="0" w:color="000000"/>
              <w:bottom w:val="single" w:sz="4" w:space="0" w:color="000000"/>
              <w:right w:val="single" w:sz="4" w:space="0" w:color="000000"/>
            </w:tcBorders>
            <w:tcMar>
              <w:top w:w="35" w:type="dxa"/>
              <w:left w:w="70" w:type="dxa"/>
              <w:bottom w:w="35" w:type="dxa"/>
              <w:right w:w="70" w:type="dxa"/>
            </w:tcMar>
          </w:tcPr>
          <w:p w14:paraId="2666202B" w14:textId="77777777" w:rsidR="00D753E2" w:rsidRDefault="00802C92">
            <w:pPr>
              <w:jc w:val="center"/>
            </w:pPr>
            <w:r>
              <w:rPr>
                <w:color w:val="000000"/>
                <w:sz w:val="22"/>
              </w:rPr>
              <w:t>47.1%</w:t>
            </w:r>
          </w:p>
        </w:tc>
      </w:tr>
      <w:tr w:rsidR="00D753E2" w14:paraId="7FDEA4AD" w14:textId="77777777">
        <w:trPr>
          <w:cantSplit/>
          <w:jc w:val="center"/>
        </w:trPr>
        <w:tc>
          <w:tcPr>
            <w:tcW w:w="1849" w:type="dxa"/>
            <w:tcBorders>
              <w:left w:val="single" w:sz="4" w:space="0" w:color="000000"/>
              <w:bottom w:val="single" w:sz="4" w:space="0" w:color="000000"/>
              <w:right w:val="single" w:sz="4" w:space="0" w:color="000000"/>
            </w:tcBorders>
            <w:tcMar>
              <w:top w:w="35" w:type="dxa"/>
              <w:left w:w="70" w:type="dxa"/>
              <w:bottom w:w="35" w:type="dxa"/>
              <w:right w:w="70" w:type="dxa"/>
            </w:tcMar>
          </w:tcPr>
          <w:p w14:paraId="3677290E" w14:textId="77777777" w:rsidR="00D753E2" w:rsidRDefault="00802C92">
            <w:r>
              <w:rPr>
                <w:color w:val="000000"/>
                <w:sz w:val="22"/>
              </w:rPr>
              <w:t>Mạng tự mã hóa MSE (16x)</w:t>
            </w:r>
          </w:p>
        </w:tc>
        <w:tc>
          <w:tcPr>
            <w:tcW w:w="761" w:type="dxa"/>
            <w:tcBorders>
              <w:left w:val="single" w:sz="4" w:space="0" w:color="000000"/>
              <w:bottom w:val="single" w:sz="4" w:space="0" w:color="000000"/>
              <w:right w:val="single" w:sz="4" w:space="0" w:color="000000"/>
            </w:tcBorders>
            <w:tcMar>
              <w:top w:w="35" w:type="dxa"/>
              <w:left w:w="70" w:type="dxa"/>
              <w:bottom w:w="35" w:type="dxa"/>
              <w:right w:w="70" w:type="dxa"/>
            </w:tcMar>
          </w:tcPr>
          <w:p w14:paraId="146EC39F" w14:textId="77777777" w:rsidR="00D753E2" w:rsidRDefault="00802C92">
            <w:pPr>
              <w:jc w:val="center"/>
            </w:pPr>
            <w:r>
              <w:rPr>
                <w:color w:val="000000"/>
                <w:sz w:val="22"/>
              </w:rPr>
              <w:t>16.13x</w:t>
            </w:r>
          </w:p>
        </w:tc>
        <w:tc>
          <w:tcPr>
            <w:tcW w:w="1632" w:type="dxa"/>
            <w:tcBorders>
              <w:left w:val="single" w:sz="4" w:space="0" w:color="000000"/>
              <w:bottom w:val="single" w:sz="4" w:space="0" w:color="000000"/>
              <w:right w:val="single" w:sz="4" w:space="0" w:color="000000"/>
            </w:tcBorders>
            <w:tcMar>
              <w:top w:w="35" w:type="dxa"/>
              <w:left w:w="70" w:type="dxa"/>
              <w:bottom w:w="35" w:type="dxa"/>
              <w:right w:w="70" w:type="dxa"/>
            </w:tcMar>
          </w:tcPr>
          <w:p w14:paraId="785373D0" w14:textId="77777777" w:rsidR="00D753E2" w:rsidRDefault="00802C92">
            <w:pPr>
              <w:jc w:val="center"/>
            </w:pPr>
            <w:r>
              <w:rPr>
                <w:color w:val="000000"/>
                <w:sz w:val="22"/>
              </w:rPr>
              <w:t>2.04 ± 1.74</w:t>
            </w:r>
            <w:r>
              <w:rPr>
                <w:color w:val="000000"/>
                <w:sz w:val="22"/>
              </w:rPr>
              <w:br/>
              <w:t>[1.10, 3.28]</w:t>
            </w:r>
          </w:p>
        </w:tc>
        <w:tc>
          <w:tcPr>
            <w:tcW w:w="13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348EF696" w14:textId="77777777" w:rsidR="00D753E2" w:rsidRDefault="00802C92">
            <w:pPr>
              <w:jc w:val="center"/>
            </w:pPr>
            <w:r>
              <w:rPr>
                <w:color w:val="000000"/>
                <w:sz w:val="22"/>
              </w:rPr>
              <w:t>0.99 ± 0.69</w:t>
            </w:r>
            <w:r>
              <w:rPr>
                <w:color w:val="000000"/>
                <w:sz w:val="22"/>
              </w:rPr>
              <w:br/>
              <w:t>[0.60, 1.44]</w:t>
            </w:r>
          </w:p>
        </w:tc>
        <w:tc>
          <w:tcPr>
            <w:tcW w:w="1632" w:type="dxa"/>
            <w:tcBorders>
              <w:left w:val="single" w:sz="4" w:space="0" w:color="000000"/>
              <w:bottom w:val="single" w:sz="4" w:space="0" w:color="000000"/>
              <w:right w:val="single" w:sz="4" w:space="0" w:color="000000"/>
            </w:tcBorders>
            <w:tcMar>
              <w:top w:w="35" w:type="dxa"/>
              <w:left w:w="70" w:type="dxa"/>
              <w:bottom w:w="35" w:type="dxa"/>
              <w:right w:w="70" w:type="dxa"/>
            </w:tcMar>
          </w:tcPr>
          <w:p w14:paraId="6B96B46D" w14:textId="77777777" w:rsidR="00D753E2" w:rsidRDefault="00802C92">
            <w:pPr>
              <w:jc w:val="center"/>
            </w:pPr>
            <w:r>
              <w:rPr>
                <w:color w:val="000000"/>
                <w:sz w:val="22"/>
              </w:rPr>
              <w:t>6.71 ± 3.95</w:t>
            </w:r>
            <w:r>
              <w:rPr>
                <w:color w:val="000000"/>
                <w:sz w:val="22"/>
              </w:rPr>
              <w:br/>
              <w:t>[4.22, 9.12]</w:t>
            </w:r>
          </w:p>
        </w:tc>
        <w:tc>
          <w:tcPr>
            <w:tcW w:w="13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0F94B4EF" w14:textId="77777777" w:rsidR="00D753E2" w:rsidRDefault="00802C92">
            <w:pPr>
              <w:jc w:val="center"/>
            </w:pPr>
            <w:r>
              <w:rPr>
                <w:color w:val="000000"/>
                <w:sz w:val="22"/>
              </w:rPr>
              <w:t>0.32 ± 0.33</w:t>
            </w:r>
            <w:r>
              <w:rPr>
                <w:color w:val="000000"/>
                <w:sz w:val="22"/>
              </w:rPr>
              <w:br/>
              <w:t>[0.15, 0.54]</w:t>
            </w:r>
          </w:p>
        </w:tc>
        <w:tc>
          <w:tcPr>
            <w:tcW w:w="870" w:type="dxa"/>
            <w:tcBorders>
              <w:left w:val="single" w:sz="4" w:space="0" w:color="000000"/>
              <w:bottom w:val="single" w:sz="4" w:space="0" w:color="000000"/>
              <w:right w:val="single" w:sz="4" w:space="0" w:color="000000"/>
            </w:tcBorders>
            <w:tcMar>
              <w:top w:w="35" w:type="dxa"/>
              <w:left w:w="70" w:type="dxa"/>
              <w:bottom w:w="35" w:type="dxa"/>
              <w:right w:w="70" w:type="dxa"/>
            </w:tcMar>
          </w:tcPr>
          <w:p w14:paraId="56EDE7B3" w14:textId="77777777" w:rsidR="00D753E2" w:rsidRDefault="00802C92">
            <w:pPr>
              <w:jc w:val="center"/>
            </w:pPr>
            <w:r>
              <w:rPr>
                <w:color w:val="000000"/>
                <w:sz w:val="22"/>
              </w:rPr>
              <w:t>50.0%</w:t>
            </w:r>
          </w:p>
        </w:tc>
      </w:tr>
      <w:tr w:rsidR="00D753E2" w14:paraId="187BD6A1" w14:textId="77777777">
        <w:trPr>
          <w:cantSplit/>
          <w:jc w:val="center"/>
        </w:trPr>
        <w:tc>
          <w:tcPr>
            <w:tcW w:w="1849" w:type="dxa"/>
            <w:tcBorders>
              <w:left w:val="single" w:sz="4" w:space="0" w:color="000000"/>
              <w:bottom w:val="single" w:sz="4" w:space="0" w:color="000000"/>
              <w:right w:val="single" w:sz="4" w:space="0" w:color="000000"/>
            </w:tcBorders>
            <w:tcMar>
              <w:top w:w="35" w:type="dxa"/>
              <w:left w:w="70" w:type="dxa"/>
              <w:bottom w:w="35" w:type="dxa"/>
              <w:right w:w="70" w:type="dxa"/>
            </w:tcMar>
          </w:tcPr>
          <w:p w14:paraId="1B607B35" w14:textId="77777777" w:rsidR="00D753E2" w:rsidRDefault="00802C92">
            <w:r>
              <w:rPr>
                <w:color w:val="000000"/>
                <w:sz w:val="22"/>
              </w:rPr>
              <w:t>Đề xuất đầy đủ (8x)</w:t>
            </w:r>
          </w:p>
        </w:tc>
        <w:tc>
          <w:tcPr>
            <w:tcW w:w="761" w:type="dxa"/>
            <w:tcBorders>
              <w:left w:val="single" w:sz="4" w:space="0" w:color="000000"/>
              <w:bottom w:val="single" w:sz="4" w:space="0" w:color="000000"/>
              <w:right w:val="single" w:sz="4" w:space="0" w:color="000000"/>
            </w:tcBorders>
            <w:tcMar>
              <w:top w:w="35" w:type="dxa"/>
              <w:left w:w="70" w:type="dxa"/>
              <w:bottom w:w="35" w:type="dxa"/>
              <w:right w:w="70" w:type="dxa"/>
            </w:tcMar>
          </w:tcPr>
          <w:p w14:paraId="5F636B8E" w14:textId="77777777" w:rsidR="00D753E2" w:rsidRDefault="00802C92">
            <w:pPr>
              <w:jc w:val="center"/>
            </w:pPr>
            <w:r>
              <w:rPr>
                <w:color w:val="000000"/>
                <w:sz w:val="22"/>
              </w:rPr>
              <w:t>8.00x</w:t>
            </w:r>
          </w:p>
        </w:tc>
        <w:tc>
          <w:tcPr>
            <w:tcW w:w="1632" w:type="dxa"/>
            <w:tcBorders>
              <w:left w:val="single" w:sz="4" w:space="0" w:color="000000"/>
              <w:bottom w:val="single" w:sz="4" w:space="0" w:color="000000"/>
              <w:right w:val="single" w:sz="4" w:space="0" w:color="000000"/>
            </w:tcBorders>
            <w:tcMar>
              <w:top w:w="35" w:type="dxa"/>
              <w:left w:w="70" w:type="dxa"/>
              <w:bottom w:w="35" w:type="dxa"/>
              <w:right w:w="70" w:type="dxa"/>
            </w:tcMar>
          </w:tcPr>
          <w:p w14:paraId="0422157C" w14:textId="77777777" w:rsidR="00D753E2" w:rsidRDefault="00802C92">
            <w:pPr>
              <w:jc w:val="center"/>
            </w:pPr>
            <w:r>
              <w:rPr>
                <w:color w:val="000000"/>
                <w:sz w:val="22"/>
              </w:rPr>
              <w:t>1.76 ± 1.63</w:t>
            </w:r>
            <w:r>
              <w:rPr>
                <w:color w:val="000000"/>
                <w:sz w:val="22"/>
              </w:rPr>
              <w:br/>
              <w:t>[0.96, 2.95]</w:t>
            </w:r>
          </w:p>
        </w:tc>
        <w:tc>
          <w:tcPr>
            <w:tcW w:w="13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2A9EE2EE" w14:textId="77777777" w:rsidR="00D753E2" w:rsidRDefault="00802C92">
            <w:pPr>
              <w:jc w:val="center"/>
            </w:pPr>
            <w:r>
              <w:rPr>
                <w:color w:val="000000"/>
                <w:sz w:val="22"/>
              </w:rPr>
              <w:t>0.39 ± 0.17</w:t>
            </w:r>
            <w:r>
              <w:rPr>
                <w:color w:val="000000"/>
                <w:sz w:val="22"/>
              </w:rPr>
              <w:br/>
              <w:t>[0.28, 0.50]</w:t>
            </w:r>
          </w:p>
        </w:tc>
        <w:tc>
          <w:tcPr>
            <w:tcW w:w="1632" w:type="dxa"/>
            <w:tcBorders>
              <w:left w:val="single" w:sz="4" w:space="0" w:color="000000"/>
              <w:bottom w:val="single" w:sz="4" w:space="0" w:color="000000"/>
              <w:right w:val="single" w:sz="4" w:space="0" w:color="000000"/>
            </w:tcBorders>
            <w:tcMar>
              <w:top w:w="35" w:type="dxa"/>
              <w:left w:w="70" w:type="dxa"/>
              <w:bottom w:w="35" w:type="dxa"/>
              <w:right w:w="70" w:type="dxa"/>
            </w:tcMar>
          </w:tcPr>
          <w:p w14:paraId="2C7496BC" w14:textId="77777777" w:rsidR="00D753E2" w:rsidRDefault="00802C92">
            <w:pPr>
              <w:jc w:val="center"/>
            </w:pPr>
            <w:r>
              <w:rPr>
                <w:color w:val="000000"/>
                <w:sz w:val="22"/>
              </w:rPr>
              <w:t>6.69 ± 3.99</w:t>
            </w:r>
            <w:r>
              <w:rPr>
                <w:color w:val="000000"/>
                <w:sz w:val="22"/>
              </w:rPr>
              <w:br/>
              <w:t>[4.18, 9.13]</w:t>
            </w:r>
          </w:p>
        </w:tc>
        <w:tc>
          <w:tcPr>
            <w:tcW w:w="13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0FC76EB6" w14:textId="77777777" w:rsidR="00D753E2" w:rsidRDefault="00802C92">
            <w:pPr>
              <w:jc w:val="center"/>
            </w:pPr>
            <w:r>
              <w:rPr>
                <w:color w:val="000000"/>
                <w:sz w:val="22"/>
              </w:rPr>
              <w:t>0.05 ± 0.06</w:t>
            </w:r>
            <w:r>
              <w:rPr>
                <w:color w:val="000000"/>
                <w:sz w:val="22"/>
              </w:rPr>
              <w:br/>
              <w:t>[0.02, 0.09]</w:t>
            </w:r>
          </w:p>
        </w:tc>
        <w:tc>
          <w:tcPr>
            <w:tcW w:w="870" w:type="dxa"/>
            <w:tcBorders>
              <w:left w:val="single" w:sz="4" w:space="0" w:color="000000"/>
              <w:bottom w:val="single" w:sz="4" w:space="0" w:color="000000"/>
              <w:right w:val="single" w:sz="4" w:space="0" w:color="000000"/>
            </w:tcBorders>
            <w:tcMar>
              <w:top w:w="35" w:type="dxa"/>
              <w:left w:w="70" w:type="dxa"/>
              <w:bottom w:w="35" w:type="dxa"/>
              <w:right w:w="70" w:type="dxa"/>
            </w:tcMar>
          </w:tcPr>
          <w:p w14:paraId="70EEE95F" w14:textId="77777777" w:rsidR="00D753E2" w:rsidRDefault="00802C92">
            <w:pPr>
              <w:jc w:val="center"/>
            </w:pPr>
            <w:r>
              <w:rPr>
                <w:color w:val="000000"/>
                <w:sz w:val="22"/>
              </w:rPr>
              <w:t>46.6%</w:t>
            </w:r>
          </w:p>
        </w:tc>
      </w:tr>
      <w:tr w:rsidR="00D753E2" w14:paraId="315FF36F" w14:textId="77777777">
        <w:trPr>
          <w:cantSplit/>
          <w:jc w:val="center"/>
        </w:trPr>
        <w:tc>
          <w:tcPr>
            <w:tcW w:w="1849" w:type="dxa"/>
            <w:tcBorders>
              <w:left w:val="single" w:sz="4" w:space="0" w:color="000000"/>
              <w:bottom w:val="single" w:sz="6" w:space="0" w:color="000000"/>
              <w:right w:val="single" w:sz="4" w:space="0" w:color="000000"/>
            </w:tcBorders>
            <w:tcMar>
              <w:top w:w="35" w:type="dxa"/>
              <w:left w:w="70" w:type="dxa"/>
              <w:bottom w:w="35" w:type="dxa"/>
              <w:right w:w="70" w:type="dxa"/>
            </w:tcMar>
          </w:tcPr>
          <w:p w14:paraId="61E58E5E" w14:textId="77777777" w:rsidR="00D753E2" w:rsidRDefault="00802C92">
            <w:r>
              <w:rPr>
                <w:color w:val="000000"/>
                <w:sz w:val="22"/>
              </w:rPr>
              <w:t>Đề xuất đầy đủ (16x)</w:t>
            </w:r>
          </w:p>
        </w:tc>
        <w:tc>
          <w:tcPr>
            <w:tcW w:w="761" w:type="dxa"/>
            <w:tcBorders>
              <w:left w:val="single" w:sz="4" w:space="0" w:color="000000"/>
              <w:bottom w:val="single" w:sz="6" w:space="0" w:color="000000"/>
              <w:right w:val="single" w:sz="4" w:space="0" w:color="000000"/>
            </w:tcBorders>
            <w:tcMar>
              <w:top w:w="35" w:type="dxa"/>
              <w:left w:w="70" w:type="dxa"/>
              <w:bottom w:w="35" w:type="dxa"/>
              <w:right w:w="70" w:type="dxa"/>
            </w:tcMar>
          </w:tcPr>
          <w:p w14:paraId="3E93889C" w14:textId="77777777" w:rsidR="00D753E2" w:rsidRDefault="00802C92">
            <w:pPr>
              <w:jc w:val="center"/>
            </w:pPr>
            <w:r>
              <w:rPr>
                <w:color w:val="000000"/>
                <w:sz w:val="22"/>
              </w:rPr>
              <w:t>16.13x</w:t>
            </w:r>
          </w:p>
        </w:tc>
        <w:tc>
          <w:tcPr>
            <w:tcW w:w="1632" w:type="dxa"/>
            <w:tcBorders>
              <w:left w:val="single" w:sz="4" w:space="0" w:color="000000"/>
              <w:bottom w:val="single" w:sz="6" w:space="0" w:color="000000"/>
              <w:right w:val="single" w:sz="4" w:space="0" w:color="000000"/>
            </w:tcBorders>
            <w:tcMar>
              <w:top w:w="35" w:type="dxa"/>
              <w:left w:w="70" w:type="dxa"/>
              <w:bottom w:w="35" w:type="dxa"/>
              <w:right w:w="70" w:type="dxa"/>
            </w:tcMar>
          </w:tcPr>
          <w:p w14:paraId="3CECA80E" w14:textId="77777777" w:rsidR="00D753E2" w:rsidRDefault="00802C92">
            <w:pPr>
              <w:jc w:val="center"/>
            </w:pPr>
            <w:r>
              <w:rPr>
                <w:color w:val="000000"/>
                <w:sz w:val="22"/>
              </w:rPr>
              <w:t>2.04 ± 1.80</w:t>
            </w:r>
            <w:r>
              <w:rPr>
                <w:color w:val="000000"/>
                <w:sz w:val="22"/>
              </w:rPr>
              <w:br/>
              <w:t>[1.04, 3.32]</w:t>
            </w:r>
          </w:p>
        </w:tc>
        <w:tc>
          <w:tcPr>
            <w:tcW w:w="1305" w:type="dxa"/>
            <w:tcBorders>
              <w:left w:val="single" w:sz="4" w:space="0" w:color="000000"/>
              <w:bottom w:val="single" w:sz="6" w:space="0" w:color="000000"/>
              <w:right w:val="single" w:sz="4" w:space="0" w:color="000000"/>
            </w:tcBorders>
            <w:tcMar>
              <w:top w:w="35" w:type="dxa"/>
              <w:left w:w="70" w:type="dxa"/>
              <w:bottom w:w="35" w:type="dxa"/>
              <w:right w:w="70" w:type="dxa"/>
            </w:tcMar>
          </w:tcPr>
          <w:p w14:paraId="5DF803B1" w14:textId="77777777" w:rsidR="00D753E2" w:rsidRDefault="00802C92">
            <w:pPr>
              <w:jc w:val="center"/>
            </w:pPr>
            <w:r>
              <w:rPr>
                <w:color w:val="000000"/>
                <w:sz w:val="22"/>
              </w:rPr>
              <w:t>1.01 ± 0.88</w:t>
            </w:r>
            <w:r>
              <w:rPr>
                <w:color w:val="000000"/>
                <w:sz w:val="22"/>
              </w:rPr>
              <w:br/>
              <w:t>[0.54, 1.62]</w:t>
            </w:r>
          </w:p>
        </w:tc>
        <w:tc>
          <w:tcPr>
            <w:tcW w:w="1632" w:type="dxa"/>
            <w:tcBorders>
              <w:left w:val="single" w:sz="4" w:space="0" w:color="000000"/>
              <w:bottom w:val="single" w:sz="6" w:space="0" w:color="000000"/>
              <w:right w:val="single" w:sz="4" w:space="0" w:color="000000"/>
            </w:tcBorders>
            <w:tcMar>
              <w:top w:w="35" w:type="dxa"/>
              <w:left w:w="70" w:type="dxa"/>
              <w:bottom w:w="35" w:type="dxa"/>
              <w:right w:w="70" w:type="dxa"/>
            </w:tcMar>
          </w:tcPr>
          <w:p w14:paraId="0EB278A4" w14:textId="77777777" w:rsidR="00D753E2" w:rsidRDefault="00802C92">
            <w:pPr>
              <w:jc w:val="center"/>
            </w:pPr>
            <w:r>
              <w:rPr>
                <w:color w:val="000000"/>
                <w:sz w:val="22"/>
              </w:rPr>
              <w:t>6.70 ± 3.99</w:t>
            </w:r>
            <w:r>
              <w:rPr>
                <w:color w:val="000000"/>
                <w:sz w:val="22"/>
              </w:rPr>
              <w:br/>
              <w:t>[4.17, 9.15]</w:t>
            </w:r>
          </w:p>
        </w:tc>
        <w:tc>
          <w:tcPr>
            <w:tcW w:w="1305" w:type="dxa"/>
            <w:tcBorders>
              <w:left w:val="single" w:sz="4" w:space="0" w:color="000000"/>
              <w:bottom w:val="single" w:sz="6" w:space="0" w:color="000000"/>
              <w:right w:val="single" w:sz="4" w:space="0" w:color="000000"/>
            </w:tcBorders>
            <w:tcMar>
              <w:top w:w="35" w:type="dxa"/>
              <w:left w:w="70" w:type="dxa"/>
              <w:bottom w:w="35" w:type="dxa"/>
              <w:right w:w="70" w:type="dxa"/>
            </w:tcMar>
          </w:tcPr>
          <w:p w14:paraId="6FCAEF29" w14:textId="77777777" w:rsidR="00D753E2" w:rsidRDefault="00802C92">
            <w:pPr>
              <w:jc w:val="center"/>
            </w:pPr>
            <w:r>
              <w:rPr>
                <w:color w:val="000000"/>
                <w:sz w:val="22"/>
              </w:rPr>
              <w:t>0.27 ± 0.35</w:t>
            </w:r>
            <w:r>
              <w:rPr>
                <w:color w:val="000000"/>
                <w:sz w:val="22"/>
              </w:rPr>
              <w:br/>
              <w:t>[0.11, 0.51]</w:t>
            </w:r>
          </w:p>
        </w:tc>
        <w:tc>
          <w:tcPr>
            <w:tcW w:w="870" w:type="dxa"/>
            <w:tcBorders>
              <w:left w:val="single" w:sz="4" w:space="0" w:color="000000"/>
              <w:bottom w:val="single" w:sz="6" w:space="0" w:color="000000"/>
              <w:right w:val="single" w:sz="4" w:space="0" w:color="000000"/>
            </w:tcBorders>
            <w:tcMar>
              <w:top w:w="35" w:type="dxa"/>
              <w:left w:w="70" w:type="dxa"/>
              <w:bottom w:w="35" w:type="dxa"/>
              <w:right w:w="70" w:type="dxa"/>
            </w:tcMar>
          </w:tcPr>
          <w:p w14:paraId="5745F1F4" w14:textId="77777777" w:rsidR="00D753E2" w:rsidRDefault="00802C92">
            <w:pPr>
              <w:jc w:val="center"/>
            </w:pPr>
            <w:r>
              <w:rPr>
                <w:color w:val="000000"/>
                <w:sz w:val="22"/>
              </w:rPr>
              <w:t>49.4%</w:t>
            </w:r>
          </w:p>
        </w:tc>
      </w:tr>
    </w:tbl>
    <w:p w14:paraId="490AC257" w14:textId="77777777" w:rsidR="00D753E2" w:rsidRDefault="00802C92">
      <w:pPr>
        <w:pStyle w:val="Caption"/>
        <w:spacing w:before="60" w:after="100" w:line="288" w:lineRule="auto"/>
        <w:jc w:val="center"/>
      </w:pPr>
      <w:r>
        <w:rPr>
          <w:i/>
          <w:color w:val="000000"/>
          <w:sz w:val="22"/>
        </w:rPr>
        <w:t>Bảng 4.2b: Kết quả ước lượng các chỉ số sinh lý trên tập giao hợp lệ giữa các phương pháp</w:t>
      </w:r>
    </w:p>
    <w:p w14:paraId="3CCE555A" w14:textId="2E872B58" w:rsidR="00D753E2" w:rsidRDefault="00802C92">
      <w:pPr>
        <w:spacing w:after="50"/>
        <w:jc w:val="both"/>
      </w:pPr>
      <w:r>
        <w:t>Ghi chú: Dr là mức thay đổi tuyệt đối của đầu ra sinh lý theo công thức (</w:t>
      </w:r>
      <w:r>
        <w:fldChar w:fldCharType="begin"/>
      </w:r>
      <w:r>
        <w:instrText>REF EQ_15 \h</w:instrText>
      </w:r>
      <w:r>
        <w:fldChar w:fldCharType="separate"/>
      </w:r>
      <w:r w:rsidR="006456B3">
        <w:rPr>
          <w:noProof/>
        </w:rPr>
        <w:t>15</w:t>
      </w:r>
      <w:r>
        <w:fldChar w:fldCharType="end"/>
      </w:r>
      <w:r>
        <w:t>), khác với ΔMAE so với nhãn. Các cột sai số và Dr ghi trung bình ± độ lệch chuẩn theo người bệnh. Dòng trong ngoặc vuông ghi khoảng tin cậy 95% từ 2.000 lần lấy mẫu lại người bệnh. Độ bao phủ dùng số ngữ cảnh hợp lệ chia số ngữ cảnh có nhãn hợp lệ, không phải tỷ lệ người bệnh.</w:t>
      </w:r>
    </w:p>
    <w:p w14:paraId="52AD3E0D" w14:textId="77777777" w:rsidR="00B0402C" w:rsidRDefault="005124D7">
      <w:r>
        <w:t>Chênh lệch sai số ghép cặp so với tín hiệu chưa nén được trình bày dưới đây. Mỗi giá trị là trung bình đều theo người bệnh trên cùng tập giao. Khoảng tin cậy 95% dùng 2.000 lần lấy mẫu lại người bệnh. Giá trị dương thể hiện sai số tăng, giá trị âm thể hiện sai số giảm.</w:t>
      </w:r>
    </w:p>
    <w:p w14:paraId="5B326930" w14:textId="77777777" w:rsidR="00B0402C" w:rsidRDefault="005124D7">
      <w:pPr>
        <w:pStyle w:val="Caption"/>
        <w:keepNext/>
        <w:spacing w:line="288" w:lineRule="auto"/>
        <w:jc w:val="center"/>
      </w:pPr>
      <w:bookmarkStart w:id="52" w:name="rr_paired_delta_table"/>
      <w:r>
        <w:rPr>
          <w:i/>
          <w:color w:val="000000"/>
          <w:sz w:val="24"/>
        </w:rPr>
        <w:t>Bảng 4.2c: Chênh lệch sai số ghép cặp so với tín hiệu chưa nén</w:t>
      </w:r>
      <w:bookmarkEnd w:id="52"/>
    </w:p>
    <w:tbl>
      <w:tblPr>
        <w:tblW w:w="0" w:type="auto"/>
        <w:tblLook w:val="04A0" w:firstRow="1" w:lastRow="0" w:firstColumn="1" w:lastColumn="0" w:noHBand="0" w:noVBand="1"/>
      </w:tblPr>
      <w:tblGrid>
        <w:gridCol w:w="3118"/>
        <w:gridCol w:w="3118"/>
        <w:gridCol w:w="3118"/>
      </w:tblGrid>
      <w:tr w:rsidR="00B0402C" w14:paraId="3F5FB7B3" w14:textId="77777777">
        <w:trPr>
          <w:tblHeader/>
        </w:trPr>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FA48EE" w14:textId="77777777" w:rsidR="00B0402C" w:rsidRDefault="005124D7">
            <w:pPr>
              <w:spacing w:before="60" w:after="60"/>
            </w:pPr>
            <w:r>
              <w:rPr>
                <w:b/>
                <w:color w:val="000000"/>
                <w:sz w:val="22"/>
              </w:rPr>
              <w:t>Phương pháp</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CC9AEB" w14:textId="77777777" w:rsidR="00B0402C" w:rsidRDefault="005124D7">
            <w:pPr>
              <w:spacing w:before="60" w:after="60"/>
              <w:jc w:val="center"/>
            </w:pPr>
            <w:r>
              <w:rPr>
                <w:b/>
                <w:color w:val="000000"/>
                <w:sz w:val="22"/>
              </w:rPr>
              <w:t>ΔMAE-HR, nhịp/phút</w:t>
            </w:r>
            <w:r>
              <w:rPr>
                <w:b/>
                <w:color w:val="000000"/>
                <w:sz w:val="22"/>
              </w:rPr>
              <w:br/>
              <w:t>KTC 95%</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5FF5A7" w14:textId="77777777" w:rsidR="00B0402C" w:rsidRDefault="005124D7">
            <w:pPr>
              <w:spacing w:before="60" w:after="60"/>
              <w:jc w:val="center"/>
            </w:pPr>
            <w:r>
              <w:rPr>
                <w:b/>
                <w:color w:val="000000"/>
                <w:sz w:val="22"/>
              </w:rPr>
              <w:t>ΔMAE-RR, nhịp thở/phút</w:t>
            </w:r>
            <w:r>
              <w:rPr>
                <w:b/>
                <w:color w:val="000000"/>
                <w:sz w:val="22"/>
              </w:rPr>
              <w:br/>
              <w:t>KTC 95%</w:t>
            </w:r>
          </w:p>
        </w:tc>
      </w:tr>
      <w:tr w:rsidR="00B0402C" w14:paraId="200147EF" w14:textId="77777777">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171210" w14:textId="77777777" w:rsidR="00B0402C" w:rsidRDefault="005124D7">
            <w:pPr>
              <w:spacing w:before="60" w:after="60"/>
            </w:pPr>
            <w:r>
              <w:rPr>
                <w:color w:val="000000"/>
                <w:sz w:val="22"/>
              </w:rPr>
              <w:t>DCT-1D (8x)</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1CC6F4" w14:textId="77777777" w:rsidR="00B0402C" w:rsidRDefault="005124D7">
            <w:pPr>
              <w:spacing w:before="60" w:after="60"/>
              <w:jc w:val="center"/>
            </w:pPr>
            <w:r>
              <w:rPr>
                <w:color w:val="000000"/>
                <w:sz w:val="22"/>
              </w:rPr>
              <w:t>0.630</w:t>
            </w:r>
            <w:r>
              <w:rPr>
                <w:color w:val="000000"/>
                <w:sz w:val="22"/>
              </w:rPr>
              <w:br/>
              <w:t>[-0.025, 1.883]</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0961FF" w14:textId="77777777" w:rsidR="00B0402C" w:rsidRDefault="005124D7">
            <w:pPr>
              <w:spacing w:before="60" w:after="60"/>
              <w:jc w:val="center"/>
            </w:pPr>
            <w:r>
              <w:rPr>
                <w:color w:val="000000"/>
                <w:sz w:val="22"/>
              </w:rPr>
              <w:t>0.011</w:t>
            </w:r>
            <w:r>
              <w:rPr>
                <w:color w:val="000000"/>
                <w:sz w:val="22"/>
              </w:rPr>
              <w:br/>
              <w:t>[-0.041, 0.069]</w:t>
            </w:r>
          </w:p>
        </w:tc>
      </w:tr>
      <w:tr w:rsidR="00B0402C" w14:paraId="395543DD" w14:textId="77777777">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315C8F" w14:textId="77777777" w:rsidR="00B0402C" w:rsidRDefault="005124D7">
            <w:pPr>
              <w:spacing w:before="60" w:after="60"/>
            </w:pPr>
            <w:r>
              <w:rPr>
                <w:color w:val="000000"/>
                <w:sz w:val="22"/>
              </w:rPr>
              <w:t>DCT-1D (16x)</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B8D7C1" w14:textId="77777777" w:rsidR="00B0402C" w:rsidRDefault="005124D7">
            <w:pPr>
              <w:spacing w:before="60" w:after="60"/>
              <w:jc w:val="center"/>
            </w:pPr>
            <w:r>
              <w:rPr>
                <w:color w:val="000000"/>
                <w:sz w:val="22"/>
              </w:rPr>
              <w:t>1.455</w:t>
            </w:r>
            <w:r>
              <w:rPr>
                <w:color w:val="000000"/>
                <w:sz w:val="22"/>
              </w:rPr>
              <w:br/>
              <w:t>[0.056, 4.111]</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39E00E" w14:textId="77777777" w:rsidR="00B0402C" w:rsidRDefault="005124D7">
            <w:pPr>
              <w:spacing w:before="60" w:after="60"/>
              <w:jc w:val="center"/>
            </w:pPr>
            <w:r>
              <w:rPr>
                <w:color w:val="000000"/>
                <w:sz w:val="22"/>
              </w:rPr>
              <w:t>0.042</w:t>
            </w:r>
            <w:r>
              <w:rPr>
                <w:color w:val="000000"/>
                <w:sz w:val="22"/>
              </w:rPr>
              <w:br/>
              <w:t>[-0.181, 0.361]</w:t>
            </w:r>
          </w:p>
        </w:tc>
      </w:tr>
      <w:tr w:rsidR="00B0402C" w14:paraId="1B314405" w14:textId="77777777">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1959C4" w14:textId="77777777" w:rsidR="00B0402C" w:rsidRDefault="005124D7">
            <w:pPr>
              <w:spacing w:before="60" w:after="60"/>
            </w:pPr>
            <w:r>
              <w:rPr>
                <w:color w:val="000000"/>
                <w:sz w:val="22"/>
              </w:rPr>
              <w:t>Mạng tự mã hóa MSE (8x)</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957DEF" w14:textId="77777777" w:rsidR="00B0402C" w:rsidRDefault="005124D7">
            <w:pPr>
              <w:spacing w:before="60" w:after="60"/>
              <w:jc w:val="center"/>
            </w:pPr>
            <w:r>
              <w:rPr>
                <w:color w:val="000000"/>
                <w:sz w:val="22"/>
              </w:rPr>
              <w:t>0.014</w:t>
            </w:r>
            <w:r>
              <w:rPr>
                <w:color w:val="000000"/>
                <w:sz w:val="22"/>
              </w:rPr>
              <w:br/>
              <w:t>[-0.047, 0.075]</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0D0978" w14:textId="77777777" w:rsidR="00B0402C" w:rsidRDefault="005124D7">
            <w:pPr>
              <w:spacing w:before="60" w:after="60"/>
              <w:jc w:val="center"/>
            </w:pPr>
            <w:r>
              <w:rPr>
                <w:color w:val="000000"/>
                <w:sz w:val="22"/>
              </w:rPr>
              <w:t>0.019</w:t>
            </w:r>
            <w:r>
              <w:rPr>
                <w:color w:val="000000"/>
                <w:sz w:val="22"/>
              </w:rPr>
              <w:br/>
              <w:t>[-0.025, 0.071]</w:t>
            </w:r>
          </w:p>
        </w:tc>
      </w:tr>
      <w:tr w:rsidR="00B0402C" w14:paraId="67B91684" w14:textId="77777777">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0B3E5F" w14:textId="77777777" w:rsidR="00B0402C" w:rsidRDefault="005124D7">
            <w:pPr>
              <w:spacing w:before="60" w:after="60"/>
            </w:pPr>
            <w:r>
              <w:rPr>
                <w:color w:val="000000"/>
                <w:sz w:val="22"/>
              </w:rPr>
              <w:lastRenderedPageBreak/>
              <w:t>Mạng tự mã hóa MSE (16x)</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649215" w14:textId="77777777" w:rsidR="00B0402C" w:rsidRDefault="005124D7">
            <w:pPr>
              <w:spacing w:before="60" w:after="60"/>
              <w:jc w:val="center"/>
            </w:pPr>
            <w:r>
              <w:rPr>
                <w:color w:val="000000"/>
                <w:sz w:val="22"/>
              </w:rPr>
              <w:t>0.315</w:t>
            </w:r>
            <w:r>
              <w:rPr>
                <w:color w:val="000000"/>
                <w:sz w:val="22"/>
              </w:rPr>
              <w:br/>
              <w:t>[0.038, 0.673]</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452C16" w14:textId="77777777" w:rsidR="00B0402C" w:rsidRDefault="005124D7">
            <w:pPr>
              <w:spacing w:before="60" w:after="60"/>
              <w:jc w:val="center"/>
            </w:pPr>
            <w:r>
              <w:rPr>
                <w:color w:val="000000"/>
                <w:sz w:val="22"/>
              </w:rPr>
              <w:t>0.034</w:t>
            </w:r>
            <w:r>
              <w:rPr>
                <w:color w:val="000000"/>
                <w:sz w:val="22"/>
              </w:rPr>
              <w:br/>
              <w:t>[-0.169, 0.308]</w:t>
            </w:r>
          </w:p>
        </w:tc>
      </w:tr>
      <w:tr w:rsidR="00B0402C" w14:paraId="7F5697DF" w14:textId="77777777">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A1AD94" w14:textId="77777777" w:rsidR="00B0402C" w:rsidRDefault="005124D7">
            <w:pPr>
              <w:spacing w:before="60" w:after="60"/>
            </w:pPr>
            <w:r>
              <w:rPr>
                <w:color w:val="000000"/>
                <w:sz w:val="22"/>
              </w:rPr>
              <w:t>Đề xuất đầy đủ (8x)</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8CE89F" w14:textId="77777777" w:rsidR="00B0402C" w:rsidRDefault="005124D7">
            <w:pPr>
              <w:spacing w:before="60" w:after="60"/>
              <w:jc w:val="center"/>
            </w:pPr>
            <w:r>
              <w:rPr>
                <w:color w:val="000000"/>
                <w:sz w:val="22"/>
              </w:rPr>
              <w:t>0.040</w:t>
            </w:r>
            <w:r>
              <w:rPr>
                <w:color w:val="000000"/>
                <w:sz w:val="22"/>
              </w:rPr>
              <w:br/>
              <w:t>[-0.031, 0.117]</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C4FE24" w14:textId="77777777" w:rsidR="00B0402C" w:rsidRDefault="005124D7">
            <w:pPr>
              <w:spacing w:before="60" w:after="60"/>
              <w:jc w:val="center"/>
            </w:pPr>
            <w:r>
              <w:rPr>
                <w:color w:val="000000"/>
                <w:sz w:val="22"/>
              </w:rPr>
              <w:t>0.008</w:t>
            </w:r>
            <w:r>
              <w:rPr>
                <w:color w:val="000000"/>
                <w:sz w:val="22"/>
              </w:rPr>
              <w:br/>
              <w:t>[-0.033, 0.058]</w:t>
            </w:r>
          </w:p>
        </w:tc>
      </w:tr>
      <w:tr w:rsidR="00B0402C" w14:paraId="7B8CA1F2" w14:textId="77777777">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0D3C53" w14:textId="77777777" w:rsidR="00B0402C" w:rsidRDefault="005124D7">
            <w:pPr>
              <w:spacing w:before="60" w:after="60"/>
            </w:pPr>
            <w:r>
              <w:rPr>
                <w:color w:val="000000"/>
                <w:sz w:val="22"/>
              </w:rPr>
              <w:t>Đề xuất đầy đủ (16x)</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D00ECC" w14:textId="77777777" w:rsidR="00B0402C" w:rsidRDefault="005124D7">
            <w:pPr>
              <w:spacing w:before="60" w:after="60"/>
              <w:jc w:val="center"/>
            </w:pPr>
            <w:r>
              <w:rPr>
                <w:color w:val="000000"/>
                <w:sz w:val="22"/>
              </w:rPr>
              <w:t>0.313</w:t>
            </w:r>
            <w:r>
              <w:rPr>
                <w:color w:val="000000"/>
                <w:sz w:val="22"/>
              </w:rPr>
              <w:br/>
              <w:t>[-0.009, 0.871]</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D48F5C" w14:textId="77777777" w:rsidR="00B0402C" w:rsidRDefault="005124D7">
            <w:pPr>
              <w:spacing w:before="60" w:after="60"/>
              <w:jc w:val="center"/>
            </w:pPr>
            <w:r>
              <w:rPr>
                <w:color w:val="000000"/>
                <w:sz w:val="22"/>
              </w:rPr>
              <w:t>0.023</w:t>
            </w:r>
            <w:r>
              <w:rPr>
                <w:color w:val="000000"/>
                <w:sz w:val="22"/>
              </w:rPr>
              <w:br/>
              <w:t>[-0.143, 0.271]</w:t>
            </w:r>
          </w:p>
        </w:tc>
      </w:tr>
      <w:tr w:rsidR="00B0402C" w14:paraId="270001BE" w14:textId="77777777">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2DC5D6" w14:textId="77777777" w:rsidR="00B0402C" w:rsidRDefault="005124D7">
            <w:pPr>
              <w:spacing w:before="60" w:after="60"/>
            </w:pPr>
            <w:r>
              <w:rPr>
                <w:color w:val="000000"/>
                <w:sz w:val="22"/>
              </w:rPr>
              <w:t>Bóc tách B Phổ đều 8×</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0B8593" w14:textId="77777777" w:rsidR="00B0402C" w:rsidRDefault="005124D7">
            <w:pPr>
              <w:spacing w:before="60" w:after="60"/>
              <w:jc w:val="center"/>
            </w:pPr>
            <w:r>
              <w:rPr>
                <w:color w:val="000000"/>
                <w:sz w:val="22"/>
              </w:rPr>
              <w:t>0.046</w:t>
            </w:r>
            <w:r>
              <w:rPr>
                <w:color w:val="000000"/>
                <w:sz w:val="22"/>
              </w:rPr>
              <w:br/>
              <w:t>[-0.014, 0.112]</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102249" w14:textId="77777777" w:rsidR="00B0402C" w:rsidRDefault="005124D7">
            <w:pPr>
              <w:spacing w:before="60" w:after="60"/>
              <w:jc w:val="center"/>
            </w:pPr>
            <w:r>
              <w:rPr>
                <w:color w:val="000000"/>
                <w:sz w:val="22"/>
              </w:rPr>
              <w:t>0.032</w:t>
            </w:r>
            <w:r>
              <w:rPr>
                <w:color w:val="000000"/>
                <w:sz w:val="22"/>
              </w:rPr>
              <w:br/>
              <w:t>[-0.014, 0.084]</w:t>
            </w:r>
          </w:p>
        </w:tc>
      </w:tr>
      <w:tr w:rsidR="00B0402C" w14:paraId="694E557B" w14:textId="77777777">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4FAAD8" w14:textId="77777777" w:rsidR="00B0402C" w:rsidRDefault="005124D7">
            <w:pPr>
              <w:spacing w:before="60" w:after="60"/>
            </w:pPr>
            <w:r>
              <w:rPr>
                <w:color w:val="000000"/>
                <w:sz w:val="22"/>
              </w:rPr>
              <w:t>Bóc tách C Ưu tiên nhịp tim 8×</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59EB9E" w14:textId="77777777" w:rsidR="00B0402C" w:rsidRDefault="005124D7">
            <w:pPr>
              <w:spacing w:before="60" w:after="60"/>
              <w:jc w:val="center"/>
            </w:pPr>
            <w:r>
              <w:rPr>
                <w:color w:val="000000"/>
                <w:sz w:val="22"/>
              </w:rPr>
              <w:t>0.011</w:t>
            </w:r>
            <w:r>
              <w:rPr>
                <w:color w:val="000000"/>
                <w:sz w:val="22"/>
              </w:rPr>
              <w:br/>
              <w:t>[-0.041, 0.067]</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B113B9" w14:textId="77777777" w:rsidR="00B0402C" w:rsidRDefault="005124D7">
            <w:pPr>
              <w:spacing w:before="60" w:after="60"/>
              <w:jc w:val="center"/>
            </w:pPr>
            <w:r>
              <w:rPr>
                <w:color w:val="000000"/>
                <w:sz w:val="22"/>
              </w:rPr>
              <w:t>0.005</w:t>
            </w:r>
            <w:r>
              <w:rPr>
                <w:color w:val="000000"/>
                <w:sz w:val="22"/>
              </w:rPr>
              <w:br/>
              <w:t>[-0.033, 0.047]</w:t>
            </w:r>
          </w:p>
        </w:tc>
      </w:tr>
    </w:tbl>
    <w:p w14:paraId="7D322F24" w14:textId="77777777" w:rsidR="00D753E2" w:rsidRDefault="00D753E2">
      <w:pPr>
        <w:keepNext/>
        <w:spacing w:after="40"/>
      </w:pPr>
    </w:p>
    <w:p w14:paraId="094761A8" w14:textId="77777777" w:rsidR="00D753E2" w:rsidRDefault="00802C92">
      <w:pPr>
        <w:spacing w:after="50"/>
        <w:jc w:val="both"/>
      </w:pPr>
      <w:r>
        <w:rPr>
          <w:color w:val="000000"/>
        </w:rPr>
        <w:t>Để làm rõ phạm vi của phép đánh giá, Bảng 4.2d bổ sung số lượng mẫu, tỷ lệ tập giao hợp lệ và lý do bộ đọc nhịp thở không đưa ra kết quả.</w:t>
      </w:r>
    </w:p>
    <w:tbl>
      <w:tblPr>
        <w:tblW w:w="0" w:type="auto"/>
        <w:jc w:val="center"/>
        <w:tblLayout w:type="fixed"/>
        <w:tblLook w:val="04A0" w:firstRow="1" w:lastRow="0" w:firstColumn="1" w:lastColumn="0" w:noHBand="0" w:noVBand="1"/>
      </w:tblPr>
      <w:tblGrid>
        <w:gridCol w:w="3034"/>
        <w:gridCol w:w="1391"/>
        <w:gridCol w:w="1517"/>
        <w:gridCol w:w="3413"/>
      </w:tblGrid>
      <w:tr w:rsidR="00D753E2" w14:paraId="17CBF929" w14:textId="77777777">
        <w:trPr>
          <w:cantSplit/>
          <w:tblHeader/>
          <w:jc w:val="center"/>
        </w:trPr>
        <w:tc>
          <w:tcPr>
            <w:tcW w:w="3034"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127A1AF6" w14:textId="77777777" w:rsidR="00D753E2" w:rsidRDefault="00802C92">
            <w:pPr>
              <w:keepNext/>
              <w:jc w:val="center"/>
            </w:pPr>
            <w:bookmarkStart w:id="53" w:name="BM_TBL_4_2C"/>
            <w:r>
              <w:rPr>
                <w:b/>
                <w:color w:val="000000"/>
                <w:sz w:val="22"/>
              </w:rPr>
              <w:t>Nội dung thống kê tập giao</w:t>
            </w:r>
            <w:bookmarkEnd w:id="53"/>
          </w:p>
        </w:tc>
        <w:tc>
          <w:tcPr>
            <w:tcW w:w="1391"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71691A4B" w14:textId="77777777" w:rsidR="00D753E2" w:rsidRDefault="00802C92">
            <w:pPr>
              <w:keepNext/>
              <w:jc w:val="center"/>
            </w:pPr>
            <w:r>
              <w:rPr>
                <w:b/>
                <w:color w:val="000000"/>
                <w:sz w:val="22"/>
              </w:rPr>
              <w:t>Đơn vị tính</w:t>
            </w:r>
          </w:p>
        </w:tc>
        <w:tc>
          <w:tcPr>
            <w:tcW w:w="1517"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6822A1A9" w14:textId="77777777" w:rsidR="00D753E2" w:rsidRDefault="00802C92">
            <w:pPr>
              <w:keepNext/>
              <w:jc w:val="center"/>
            </w:pPr>
            <w:r>
              <w:rPr>
                <w:b/>
                <w:color w:val="000000"/>
                <w:sz w:val="22"/>
              </w:rPr>
              <w:t>Giá trị đo đạc thực tế</w:t>
            </w:r>
          </w:p>
        </w:tc>
        <w:tc>
          <w:tcPr>
            <w:tcW w:w="3413"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13A0B853" w14:textId="77777777" w:rsidR="00D753E2" w:rsidRDefault="00802C92">
            <w:pPr>
              <w:keepNext/>
              <w:jc w:val="center"/>
            </w:pPr>
            <w:r>
              <w:rPr>
                <w:b/>
                <w:color w:val="000000"/>
                <w:sz w:val="22"/>
              </w:rPr>
              <w:t>Ghi chú phương pháp</w:t>
            </w:r>
          </w:p>
        </w:tc>
      </w:tr>
      <w:tr w:rsidR="00D753E2" w14:paraId="453D8525" w14:textId="77777777">
        <w:trPr>
          <w:cantSplit/>
          <w:jc w:val="center"/>
        </w:trPr>
        <w:tc>
          <w:tcPr>
            <w:tcW w:w="3034" w:type="dxa"/>
            <w:tcBorders>
              <w:left w:val="single" w:sz="4" w:space="0" w:color="000000"/>
              <w:bottom w:val="single" w:sz="4" w:space="0" w:color="000000"/>
              <w:right w:val="single" w:sz="4" w:space="0" w:color="000000"/>
            </w:tcBorders>
            <w:tcMar>
              <w:top w:w="35" w:type="dxa"/>
              <w:left w:w="70" w:type="dxa"/>
              <w:bottom w:w="35" w:type="dxa"/>
              <w:right w:w="70" w:type="dxa"/>
            </w:tcMar>
          </w:tcPr>
          <w:p w14:paraId="0722456F" w14:textId="77777777" w:rsidR="00D753E2" w:rsidRDefault="00802C92">
            <w:r>
              <w:rPr>
                <w:color w:val="000000"/>
                <w:sz w:val="22"/>
              </w:rPr>
              <w:t>Tổng số khối kiểm thử nhịp tim</w:t>
            </w:r>
          </w:p>
        </w:tc>
        <w:tc>
          <w:tcPr>
            <w:tcW w:w="1391" w:type="dxa"/>
            <w:tcBorders>
              <w:left w:val="single" w:sz="4" w:space="0" w:color="000000"/>
              <w:bottom w:val="single" w:sz="4" w:space="0" w:color="000000"/>
              <w:right w:val="single" w:sz="4" w:space="0" w:color="000000"/>
            </w:tcBorders>
            <w:tcMar>
              <w:top w:w="35" w:type="dxa"/>
              <w:left w:w="70" w:type="dxa"/>
              <w:bottom w:w="35" w:type="dxa"/>
              <w:right w:w="70" w:type="dxa"/>
            </w:tcMar>
          </w:tcPr>
          <w:p w14:paraId="48CE54E4" w14:textId="77777777" w:rsidR="00D753E2" w:rsidRDefault="00802C92">
            <w:pPr>
              <w:jc w:val="center"/>
            </w:pPr>
            <w:r>
              <w:rPr>
                <w:color w:val="000000"/>
                <w:sz w:val="22"/>
              </w:rPr>
              <w:t>Khối 8 giây</w:t>
            </w:r>
          </w:p>
        </w:tc>
        <w:tc>
          <w:tcPr>
            <w:tcW w:w="1517" w:type="dxa"/>
            <w:tcBorders>
              <w:left w:val="single" w:sz="4" w:space="0" w:color="000000"/>
              <w:bottom w:val="single" w:sz="4" w:space="0" w:color="000000"/>
              <w:right w:val="single" w:sz="4" w:space="0" w:color="000000"/>
            </w:tcBorders>
            <w:tcMar>
              <w:top w:w="35" w:type="dxa"/>
              <w:left w:w="70" w:type="dxa"/>
              <w:bottom w:w="35" w:type="dxa"/>
              <w:right w:w="70" w:type="dxa"/>
            </w:tcMar>
          </w:tcPr>
          <w:p w14:paraId="2E9B970E" w14:textId="77777777" w:rsidR="00D753E2" w:rsidRDefault="00802C92">
            <w:pPr>
              <w:jc w:val="center"/>
            </w:pPr>
            <w:r>
              <w:rPr>
                <w:color w:val="000000"/>
                <w:sz w:val="22"/>
              </w:rPr>
              <w:t>728</w:t>
            </w:r>
          </w:p>
        </w:tc>
        <w:tc>
          <w:tcPr>
            <w:tcW w:w="3413" w:type="dxa"/>
            <w:tcBorders>
              <w:left w:val="single" w:sz="4" w:space="0" w:color="000000"/>
              <w:bottom w:val="single" w:sz="4" w:space="0" w:color="000000"/>
              <w:right w:val="single" w:sz="4" w:space="0" w:color="000000"/>
            </w:tcBorders>
            <w:tcMar>
              <w:top w:w="35" w:type="dxa"/>
              <w:left w:w="70" w:type="dxa"/>
              <w:bottom w:w="35" w:type="dxa"/>
              <w:right w:w="70" w:type="dxa"/>
            </w:tcMar>
          </w:tcPr>
          <w:p w14:paraId="21FEC0F7" w14:textId="77777777" w:rsidR="00D753E2" w:rsidRDefault="00802C92">
            <w:pPr>
              <w:jc w:val="center"/>
            </w:pPr>
            <w:r>
              <w:rPr>
                <w:color w:val="000000"/>
                <w:sz w:val="22"/>
              </w:rPr>
              <w:t>182 ngữ cảnh x 4 khối liên tiếp</w:t>
            </w:r>
          </w:p>
        </w:tc>
      </w:tr>
      <w:tr w:rsidR="00D753E2" w14:paraId="3020D9AC" w14:textId="77777777">
        <w:trPr>
          <w:cantSplit/>
          <w:jc w:val="center"/>
        </w:trPr>
        <w:tc>
          <w:tcPr>
            <w:tcW w:w="3034" w:type="dxa"/>
            <w:tcBorders>
              <w:left w:val="single" w:sz="4" w:space="0" w:color="000000"/>
              <w:bottom w:val="single" w:sz="4" w:space="0" w:color="000000"/>
              <w:right w:val="single" w:sz="4" w:space="0" w:color="000000"/>
            </w:tcBorders>
            <w:tcMar>
              <w:top w:w="35" w:type="dxa"/>
              <w:left w:w="70" w:type="dxa"/>
              <w:bottom w:w="35" w:type="dxa"/>
              <w:right w:w="70" w:type="dxa"/>
            </w:tcMar>
          </w:tcPr>
          <w:p w14:paraId="6429A5DF" w14:textId="77777777" w:rsidR="00D753E2" w:rsidRDefault="00802C92">
            <w:r>
              <w:rPr>
                <w:color w:val="000000"/>
                <w:sz w:val="22"/>
              </w:rPr>
              <w:t>Tập giao nhịp tim (HR) hợp lệ</w:t>
            </w:r>
          </w:p>
        </w:tc>
        <w:tc>
          <w:tcPr>
            <w:tcW w:w="1391" w:type="dxa"/>
            <w:tcBorders>
              <w:left w:val="single" w:sz="4" w:space="0" w:color="000000"/>
              <w:bottom w:val="single" w:sz="4" w:space="0" w:color="000000"/>
              <w:right w:val="single" w:sz="4" w:space="0" w:color="000000"/>
            </w:tcBorders>
            <w:tcMar>
              <w:top w:w="35" w:type="dxa"/>
              <w:left w:w="70" w:type="dxa"/>
              <w:bottom w:w="35" w:type="dxa"/>
              <w:right w:w="70" w:type="dxa"/>
            </w:tcMar>
          </w:tcPr>
          <w:p w14:paraId="2CCD3627" w14:textId="77777777" w:rsidR="00D753E2" w:rsidRDefault="00802C92">
            <w:pPr>
              <w:jc w:val="center"/>
            </w:pPr>
            <w:r>
              <w:rPr>
                <w:color w:val="000000"/>
                <w:sz w:val="22"/>
              </w:rPr>
              <w:t>Khối 8 giây</w:t>
            </w:r>
          </w:p>
        </w:tc>
        <w:tc>
          <w:tcPr>
            <w:tcW w:w="1517" w:type="dxa"/>
            <w:tcBorders>
              <w:left w:val="single" w:sz="4" w:space="0" w:color="000000"/>
              <w:bottom w:val="single" w:sz="4" w:space="0" w:color="000000"/>
              <w:right w:val="single" w:sz="4" w:space="0" w:color="000000"/>
            </w:tcBorders>
            <w:tcMar>
              <w:top w:w="35" w:type="dxa"/>
              <w:left w:w="70" w:type="dxa"/>
              <w:bottom w:w="35" w:type="dxa"/>
              <w:right w:w="70" w:type="dxa"/>
            </w:tcMar>
          </w:tcPr>
          <w:p w14:paraId="57A33D59" w14:textId="77777777" w:rsidR="00D753E2" w:rsidRDefault="00802C92">
            <w:pPr>
              <w:jc w:val="center"/>
            </w:pPr>
            <w:r>
              <w:rPr>
                <w:color w:val="000000"/>
                <w:sz w:val="22"/>
              </w:rPr>
              <w:t>728</w:t>
            </w:r>
          </w:p>
        </w:tc>
        <w:tc>
          <w:tcPr>
            <w:tcW w:w="3413" w:type="dxa"/>
            <w:tcBorders>
              <w:left w:val="single" w:sz="4" w:space="0" w:color="000000"/>
              <w:bottom w:val="single" w:sz="4" w:space="0" w:color="000000"/>
              <w:right w:val="single" w:sz="4" w:space="0" w:color="000000"/>
            </w:tcBorders>
            <w:tcMar>
              <w:top w:w="35" w:type="dxa"/>
              <w:left w:w="70" w:type="dxa"/>
              <w:bottom w:w="35" w:type="dxa"/>
              <w:right w:w="70" w:type="dxa"/>
            </w:tcMar>
          </w:tcPr>
          <w:p w14:paraId="2C756E9A" w14:textId="77777777" w:rsidR="00D753E2" w:rsidRDefault="00802C92">
            <w:pPr>
              <w:jc w:val="center"/>
            </w:pPr>
            <w:r>
              <w:rPr>
                <w:color w:val="000000"/>
                <w:sz w:val="22"/>
              </w:rPr>
              <w:t>Đạt tỷ lệ 100.0% trên 10/10 đối tượng</w:t>
            </w:r>
          </w:p>
        </w:tc>
      </w:tr>
      <w:tr w:rsidR="00D753E2" w14:paraId="1D53FD80" w14:textId="77777777">
        <w:trPr>
          <w:cantSplit/>
          <w:jc w:val="center"/>
        </w:trPr>
        <w:tc>
          <w:tcPr>
            <w:tcW w:w="3034" w:type="dxa"/>
            <w:tcBorders>
              <w:left w:val="single" w:sz="4" w:space="0" w:color="000000"/>
              <w:bottom w:val="single" w:sz="4" w:space="0" w:color="000000"/>
              <w:right w:val="single" w:sz="4" w:space="0" w:color="000000"/>
            </w:tcBorders>
            <w:tcMar>
              <w:top w:w="35" w:type="dxa"/>
              <w:left w:w="70" w:type="dxa"/>
              <w:bottom w:w="35" w:type="dxa"/>
              <w:right w:w="70" w:type="dxa"/>
            </w:tcMar>
          </w:tcPr>
          <w:p w14:paraId="774B5926" w14:textId="77777777" w:rsidR="00D753E2" w:rsidRDefault="00802C92">
            <w:r>
              <w:rPr>
                <w:color w:val="000000"/>
                <w:sz w:val="22"/>
              </w:rPr>
              <w:t>Tổng số ngữ cảnh kiểm thử nhịp thở</w:t>
            </w:r>
          </w:p>
        </w:tc>
        <w:tc>
          <w:tcPr>
            <w:tcW w:w="1391" w:type="dxa"/>
            <w:tcBorders>
              <w:left w:val="single" w:sz="4" w:space="0" w:color="000000"/>
              <w:bottom w:val="single" w:sz="4" w:space="0" w:color="000000"/>
              <w:right w:val="single" w:sz="4" w:space="0" w:color="000000"/>
            </w:tcBorders>
            <w:tcMar>
              <w:top w:w="35" w:type="dxa"/>
              <w:left w:w="70" w:type="dxa"/>
              <w:bottom w:w="35" w:type="dxa"/>
              <w:right w:w="70" w:type="dxa"/>
            </w:tcMar>
          </w:tcPr>
          <w:p w14:paraId="20A7F374" w14:textId="77777777" w:rsidR="00D753E2" w:rsidRDefault="00802C92">
            <w:pPr>
              <w:jc w:val="center"/>
            </w:pPr>
            <w:r>
              <w:rPr>
                <w:color w:val="000000"/>
                <w:sz w:val="22"/>
              </w:rPr>
              <w:t>Ngữ cảnh 32 giây</w:t>
            </w:r>
          </w:p>
        </w:tc>
        <w:tc>
          <w:tcPr>
            <w:tcW w:w="1517" w:type="dxa"/>
            <w:tcBorders>
              <w:left w:val="single" w:sz="4" w:space="0" w:color="000000"/>
              <w:bottom w:val="single" w:sz="4" w:space="0" w:color="000000"/>
              <w:right w:val="single" w:sz="4" w:space="0" w:color="000000"/>
            </w:tcBorders>
            <w:tcMar>
              <w:top w:w="35" w:type="dxa"/>
              <w:left w:w="70" w:type="dxa"/>
              <w:bottom w:w="35" w:type="dxa"/>
              <w:right w:w="70" w:type="dxa"/>
            </w:tcMar>
          </w:tcPr>
          <w:p w14:paraId="66336B4D" w14:textId="77777777" w:rsidR="00D753E2" w:rsidRDefault="00802C92">
            <w:pPr>
              <w:jc w:val="center"/>
            </w:pPr>
            <w:r>
              <w:rPr>
                <w:color w:val="000000"/>
                <w:sz w:val="22"/>
              </w:rPr>
              <w:t>182</w:t>
            </w:r>
          </w:p>
        </w:tc>
        <w:tc>
          <w:tcPr>
            <w:tcW w:w="3413" w:type="dxa"/>
            <w:tcBorders>
              <w:left w:val="single" w:sz="4" w:space="0" w:color="000000"/>
              <w:bottom w:val="single" w:sz="4" w:space="0" w:color="000000"/>
              <w:right w:val="single" w:sz="4" w:space="0" w:color="000000"/>
            </w:tcBorders>
            <w:tcMar>
              <w:top w:w="35" w:type="dxa"/>
              <w:left w:w="70" w:type="dxa"/>
              <w:bottom w:w="35" w:type="dxa"/>
              <w:right w:w="70" w:type="dxa"/>
            </w:tcMar>
          </w:tcPr>
          <w:p w14:paraId="5DA851B9" w14:textId="77777777" w:rsidR="00D753E2" w:rsidRDefault="00802C92">
            <w:pPr>
              <w:jc w:val="center"/>
            </w:pPr>
            <w:r>
              <w:rPr>
                <w:color w:val="000000"/>
                <w:sz w:val="22"/>
              </w:rPr>
              <w:t>13 bản ghi x 14 ngữ cảnh không chồng lấp</w:t>
            </w:r>
          </w:p>
        </w:tc>
      </w:tr>
      <w:tr w:rsidR="00D753E2" w14:paraId="2ABBF8CC" w14:textId="77777777">
        <w:trPr>
          <w:cantSplit/>
          <w:jc w:val="center"/>
        </w:trPr>
        <w:tc>
          <w:tcPr>
            <w:tcW w:w="3034" w:type="dxa"/>
            <w:tcBorders>
              <w:left w:val="single" w:sz="4" w:space="0" w:color="000000"/>
              <w:bottom w:val="single" w:sz="4" w:space="0" w:color="000000"/>
              <w:right w:val="single" w:sz="4" w:space="0" w:color="000000"/>
            </w:tcBorders>
            <w:tcMar>
              <w:top w:w="35" w:type="dxa"/>
              <w:left w:w="70" w:type="dxa"/>
              <w:bottom w:w="35" w:type="dxa"/>
              <w:right w:w="70" w:type="dxa"/>
            </w:tcMar>
          </w:tcPr>
          <w:p w14:paraId="3A30E26E" w14:textId="77777777" w:rsidR="00D753E2" w:rsidRDefault="00802C92">
            <w:r>
              <w:rPr>
                <w:color w:val="000000"/>
                <w:sz w:val="22"/>
              </w:rPr>
              <w:t>Tập giao nhịp thở (RR) hợp lệ</w:t>
            </w:r>
          </w:p>
        </w:tc>
        <w:tc>
          <w:tcPr>
            <w:tcW w:w="1391" w:type="dxa"/>
            <w:tcBorders>
              <w:left w:val="single" w:sz="4" w:space="0" w:color="000000"/>
              <w:bottom w:val="single" w:sz="4" w:space="0" w:color="000000"/>
              <w:right w:val="single" w:sz="4" w:space="0" w:color="000000"/>
            </w:tcBorders>
            <w:tcMar>
              <w:top w:w="35" w:type="dxa"/>
              <w:left w:w="70" w:type="dxa"/>
              <w:bottom w:w="35" w:type="dxa"/>
              <w:right w:w="70" w:type="dxa"/>
            </w:tcMar>
          </w:tcPr>
          <w:p w14:paraId="006B6204" w14:textId="77777777" w:rsidR="00D753E2" w:rsidRDefault="00802C92">
            <w:pPr>
              <w:jc w:val="center"/>
            </w:pPr>
            <w:r>
              <w:rPr>
                <w:color w:val="000000"/>
                <w:sz w:val="22"/>
              </w:rPr>
              <w:t>Ngữ cảnh 32 giây</w:t>
            </w:r>
          </w:p>
        </w:tc>
        <w:tc>
          <w:tcPr>
            <w:tcW w:w="1517" w:type="dxa"/>
            <w:tcBorders>
              <w:left w:val="single" w:sz="4" w:space="0" w:color="000000"/>
              <w:bottom w:val="single" w:sz="4" w:space="0" w:color="000000"/>
              <w:right w:val="single" w:sz="4" w:space="0" w:color="000000"/>
            </w:tcBorders>
            <w:tcMar>
              <w:top w:w="35" w:type="dxa"/>
              <w:left w:w="70" w:type="dxa"/>
              <w:bottom w:w="35" w:type="dxa"/>
              <w:right w:w="70" w:type="dxa"/>
            </w:tcMar>
          </w:tcPr>
          <w:p w14:paraId="329BF4F1" w14:textId="77777777" w:rsidR="00D753E2" w:rsidRDefault="00802C92">
            <w:pPr>
              <w:jc w:val="center"/>
            </w:pPr>
            <w:r>
              <w:rPr>
                <w:color w:val="000000"/>
                <w:sz w:val="22"/>
              </w:rPr>
              <w:t>48</w:t>
            </w:r>
          </w:p>
        </w:tc>
        <w:tc>
          <w:tcPr>
            <w:tcW w:w="3413" w:type="dxa"/>
            <w:tcBorders>
              <w:left w:val="single" w:sz="4" w:space="0" w:color="000000"/>
              <w:bottom w:val="single" w:sz="4" w:space="0" w:color="000000"/>
              <w:right w:val="single" w:sz="4" w:space="0" w:color="000000"/>
            </w:tcBorders>
            <w:tcMar>
              <w:top w:w="35" w:type="dxa"/>
              <w:left w:w="70" w:type="dxa"/>
              <w:bottom w:w="35" w:type="dxa"/>
              <w:right w:w="70" w:type="dxa"/>
            </w:tcMar>
          </w:tcPr>
          <w:p w14:paraId="241091F4" w14:textId="77777777" w:rsidR="00D753E2" w:rsidRDefault="00802C92">
            <w:pPr>
              <w:jc w:val="center"/>
            </w:pPr>
            <w:r>
              <w:rPr>
                <w:color w:val="000000"/>
                <w:sz w:val="22"/>
              </w:rPr>
              <w:t>Tỷ lệ 26.4% trên toàn bộ 182 ngữ cảnh</w:t>
            </w:r>
          </w:p>
        </w:tc>
      </w:tr>
      <w:tr w:rsidR="00D753E2" w14:paraId="6FC36F9F" w14:textId="77777777">
        <w:trPr>
          <w:cantSplit/>
          <w:jc w:val="center"/>
        </w:trPr>
        <w:tc>
          <w:tcPr>
            <w:tcW w:w="3034" w:type="dxa"/>
            <w:tcBorders>
              <w:left w:val="single" w:sz="4" w:space="0" w:color="000000"/>
              <w:bottom w:val="single" w:sz="4" w:space="0" w:color="000000"/>
              <w:right w:val="single" w:sz="4" w:space="0" w:color="000000"/>
            </w:tcBorders>
            <w:tcMar>
              <w:top w:w="35" w:type="dxa"/>
              <w:left w:w="70" w:type="dxa"/>
              <w:bottom w:w="35" w:type="dxa"/>
              <w:right w:w="70" w:type="dxa"/>
            </w:tcMar>
          </w:tcPr>
          <w:p w14:paraId="08448051" w14:textId="77777777" w:rsidR="00D753E2" w:rsidRDefault="00802C92">
            <w:r>
              <w:rPr>
                <w:color w:val="000000"/>
                <w:sz w:val="22"/>
              </w:rPr>
              <w:t>Số đối tượng có RR trong tập giao</w:t>
            </w:r>
          </w:p>
        </w:tc>
        <w:tc>
          <w:tcPr>
            <w:tcW w:w="1391" w:type="dxa"/>
            <w:tcBorders>
              <w:left w:val="single" w:sz="4" w:space="0" w:color="000000"/>
              <w:bottom w:val="single" w:sz="4" w:space="0" w:color="000000"/>
              <w:right w:val="single" w:sz="4" w:space="0" w:color="000000"/>
            </w:tcBorders>
            <w:tcMar>
              <w:top w:w="35" w:type="dxa"/>
              <w:left w:w="70" w:type="dxa"/>
              <w:bottom w:w="35" w:type="dxa"/>
              <w:right w:w="70" w:type="dxa"/>
            </w:tcMar>
          </w:tcPr>
          <w:p w14:paraId="46FB6939" w14:textId="77777777" w:rsidR="00D753E2" w:rsidRDefault="00802C92">
            <w:pPr>
              <w:jc w:val="center"/>
            </w:pPr>
            <w:r>
              <w:rPr>
                <w:color w:val="000000"/>
                <w:sz w:val="22"/>
              </w:rPr>
              <w:t>Đối tượng</w:t>
            </w:r>
          </w:p>
        </w:tc>
        <w:tc>
          <w:tcPr>
            <w:tcW w:w="1517" w:type="dxa"/>
            <w:tcBorders>
              <w:left w:val="single" w:sz="4" w:space="0" w:color="000000"/>
              <w:bottom w:val="single" w:sz="4" w:space="0" w:color="000000"/>
              <w:right w:val="single" w:sz="4" w:space="0" w:color="000000"/>
            </w:tcBorders>
            <w:tcMar>
              <w:top w:w="35" w:type="dxa"/>
              <w:left w:w="70" w:type="dxa"/>
              <w:bottom w:w="35" w:type="dxa"/>
              <w:right w:w="70" w:type="dxa"/>
            </w:tcMar>
          </w:tcPr>
          <w:p w14:paraId="36007DF8" w14:textId="77777777" w:rsidR="00D753E2" w:rsidRDefault="00802C92">
            <w:pPr>
              <w:jc w:val="center"/>
            </w:pPr>
            <w:r>
              <w:rPr>
                <w:color w:val="000000"/>
                <w:sz w:val="22"/>
              </w:rPr>
              <w:t>10 / 10</w:t>
            </w:r>
          </w:p>
        </w:tc>
        <w:tc>
          <w:tcPr>
            <w:tcW w:w="3413" w:type="dxa"/>
            <w:tcBorders>
              <w:left w:val="single" w:sz="4" w:space="0" w:color="000000"/>
              <w:bottom w:val="single" w:sz="4" w:space="0" w:color="000000"/>
              <w:right w:val="single" w:sz="4" w:space="0" w:color="000000"/>
            </w:tcBorders>
            <w:tcMar>
              <w:top w:w="35" w:type="dxa"/>
              <w:left w:w="70" w:type="dxa"/>
              <w:bottom w:w="35" w:type="dxa"/>
              <w:right w:w="70" w:type="dxa"/>
            </w:tcMar>
          </w:tcPr>
          <w:p w14:paraId="4BED758D" w14:textId="77777777" w:rsidR="00D753E2" w:rsidRDefault="00802C92">
            <w:pPr>
              <w:jc w:val="center"/>
            </w:pPr>
            <w:r>
              <w:rPr>
                <w:color w:val="000000"/>
                <w:sz w:val="22"/>
              </w:rPr>
              <w:t>Gồm các đối tượng có mã số s04641, s06914, s09968, s11342, s17735, s24455, s29093, s29125, s29622, s30243</w:t>
            </w:r>
          </w:p>
        </w:tc>
      </w:tr>
      <w:tr w:rsidR="00D753E2" w14:paraId="55022D59" w14:textId="77777777">
        <w:trPr>
          <w:cantSplit/>
          <w:jc w:val="center"/>
        </w:trPr>
        <w:tc>
          <w:tcPr>
            <w:tcW w:w="3034" w:type="dxa"/>
            <w:tcBorders>
              <w:left w:val="single" w:sz="4" w:space="0" w:color="000000"/>
              <w:bottom w:val="single" w:sz="4" w:space="0" w:color="000000"/>
              <w:right w:val="single" w:sz="4" w:space="0" w:color="000000"/>
            </w:tcBorders>
            <w:tcMar>
              <w:top w:w="35" w:type="dxa"/>
              <w:left w:w="70" w:type="dxa"/>
              <w:bottom w:w="35" w:type="dxa"/>
              <w:right w:w="70" w:type="dxa"/>
            </w:tcMar>
          </w:tcPr>
          <w:p w14:paraId="379E18F4" w14:textId="77777777" w:rsidR="00D753E2" w:rsidRDefault="00802C92">
            <w:r>
              <w:rPr>
                <w:color w:val="000000"/>
                <w:sz w:val="22"/>
              </w:rPr>
              <w:t>Cơ chế tính khoảng tin cậy RR</w:t>
            </w:r>
          </w:p>
        </w:tc>
        <w:tc>
          <w:tcPr>
            <w:tcW w:w="1391" w:type="dxa"/>
            <w:tcBorders>
              <w:left w:val="single" w:sz="4" w:space="0" w:color="000000"/>
              <w:bottom w:val="single" w:sz="4" w:space="0" w:color="000000"/>
              <w:right w:val="single" w:sz="4" w:space="0" w:color="000000"/>
            </w:tcBorders>
            <w:tcMar>
              <w:top w:w="35" w:type="dxa"/>
              <w:left w:w="70" w:type="dxa"/>
              <w:bottom w:w="35" w:type="dxa"/>
              <w:right w:w="70" w:type="dxa"/>
            </w:tcMar>
          </w:tcPr>
          <w:p w14:paraId="47301B96" w14:textId="77777777" w:rsidR="00D753E2" w:rsidRDefault="00802C92">
            <w:pPr>
              <w:jc w:val="center"/>
            </w:pPr>
            <w:r>
              <w:rPr>
                <w:color w:val="000000"/>
                <w:sz w:val="22"/>
              </w:rPr>
              <w:t>Bootstrap</w:t>
            </w:r>
          </w:p>
        </w:tc>
        <w:tc>
          <w:tcPr>
            <w:tcW w:w="1517" w:type="dxa"/>
            <w:tcBorders>
              <w:left w:val="single" w:sz="4" w:space="0" w:color="000000"/>
              <w:bottom w:val="single" w:sz="4" w:space="0" w:color="000000"/>
              <w:right w:val="single" w:sz="4" w:space="0" w:color="000000"/>
            </w:tcBorders>
            <w:tcMar>
              <w:top w:w="35" w:type="dxa"/>
              <w:left w:w="70" w:type="dxa"/>
              <w:bottom w:w="35" w:type="dxa"/>
              <w:right w:w="70" w:type="dxa"/>
            </w:tcMar>
          </w:tcPr>
          <w:p w14:paraId="1B9F2642" w14:textId="77777777" w:rsidR="00D753E2" w:rsidRDefault="00802C92">
            <w:pPr>
              <w:jc w:val="center"/>
            </w:pPr>
            <w:r>
              <w:rPr>
                <w:color w:val="000000"/>
                <w:sz w:val="22"/>
              </w:rPr>
              <w:t>2.000 mẫu lại</w:t>
            </w:r>
          </w:p>
        </w:tc>
        <w:tc>
          <w:tcPr>
            <w:tcW w:w="3413" w:type="dxa"/>
            <w:tcBorders>
              <w:left w:val="single" w:sz="4" w:space="0" w:color="000000"/>
              <w:bottom w:val="single" w:sz="4" w:space="0" w:color="000000"/>
              <w:right w:val="single" w:sz="4" w:space="0" w:color="000000"/>
            </w:tcBorders>
            <w:tcMar>
              <w:top w:w="35" w:type="dxa"/>
              <w:left w:w="70" w:type="dxa"/>
              <w:bottom w:w="35" w:type="dxa"/>
              <w:right w:w="70" w:type="dxa"/>
            </w:tcMar>
          </w:tcPr>
          <w:p w14:paraId="438B6082" w14:textId="77777777" w:rsidR="00D753E2" w:rsidRDefault="00802C92">
            <w:pPr>
              <w:jc w:val="center"/>
            </w:pPr>
            <w:r>
              <w:rPr>
                <w:color w:val="000000"/>
                <w:sz w:val="22"/>
              </w:rPr>
              <w:t>Khoảng tin cậy 95% tính trên 10 đối tượng có mẫu hợp lệ</w:t>
            </w:r>
          </w:p>
        </w:tc>
      </w:tr>
      <w:tr w:rsidR="00D753E2" w14:paraId="70C8A660" w14:textId="77777777">
        <w:trPr>
          <w:cantSplit/>
          <w:jc w:val="center"/>
        </w:trPr>
        <w:tc>
          <w:tcPr>
            <w:tcW w:w="3034" w:type="dxa"/>
            <w:tcBorders>
              <w:left w:val="single" w:sz="4" w:space="0" w:color="000000"/>
              <w:bottom w:val="single" w:sz="6" w:space="0" w:color="000000"/>
              <w:right w:val="single" w:sz="4" w:space="0" w:color="000000"/>
            </w:tcBorders>
            <w:tcMar>
              <w:top w:w="35" w:type="dxa"/>
              <w:left w:w="70" w:type="dxa"/>
              <w:bottom w:w="35" w:type="dxa"/>
              <w:right w:w="70" w:type="dxa"/>
            </w:tcMar>
          </w:tcPr>
          <w:p w14:paraId="4F928C2B" w14:textId="77777777" w:rsidR="00D753E2" w:rsidRDefault="00802C92">
            <w:r>
              <w:rPr>
                <w:color w:val="000000"/>
                <w:sz w:val="22"/>
              </w:rPr>
              <w:t>Lý do thất bại bộ ước lượng RR</w:t>
            </w:r>
          </w:p>
        </w:tc>
        <w:tc>
          <w:tcPr>
            <w:tcW w:w="1391" w:type="dxa"/>
            <w:tcBorders>
              <w:left w:val="single" w:sz="4" w:space="0" w:color="000000"/>
              <w:bottom w:val="single" w:sz="6" w:space="0" w:color="000000"/>
              <w:right w:val="single" w:sz="4" w:space="0" w:color="000000"/>
            </w:tcBorders>
            <w:tcMar>
              <w:top w:w="35" w:type="dxa"/>
              <w:left w:w="70" w:type="dxa"/>
              <w:bottom w:w="35" w:type="dxa"/>
              <w:right w:w="70" w:type="dxa"/>
            </w:tcMar>
          </w:tcPr>
          <w:p w14:paraId="4418297C" w14:textId="77777777" w:rsidR="00D753E2" w:rsidRDefault="00802C92">
            <w:pPr>
              <w:jc w:val="center"/>
            </w:pPr>
            <w:r>
              <w:rPr>
                <w:color w:val="000000"/>
                <w:sz w:val="22"/>
              </w:rPr>
              <w:t>Tiêu chuẩn loại</w:t>
            </w:r>
          </w:p>
        </w:tc>
        <w:tc>
          <w:tcPr>
            <w:tcW w:w="1517" w:type="dxa"/>
            <w:tcBorders>
              <w:left w:val="single" w:sz="4" w:space="0" w:color="000000"/>
              <w:bottom w:val="single" w:sz="6" w:space="0" w:color="000000"/>
              <w:right w:val="single" w:sz="4" w:space="0" w:color="000000"/>
            </w:tcBorders>
            <w:tcMar>
              <w:top w:w="35" w:type="dxa"/>
              <w:left w:w="70" w:type="dxa"/>
              <w:bottom w:w="35" w:type="dxa"/>
              <w:right w:w="70" w:type="dxa"/>
            </w:tcMar>
          </w:tcPr>
          <w:p w14:paraId="6DFC480B" w14:textId="77777777" w:rsidR="00D753E2" w:rsidRDefault="00802C92">
            <w:pPr>
              <w:jc w:val="center"/>
            </w:pPr>
            <w:r>
              <w:rPr>
                <w:color w:val="000000"/>
                <w:sz w:val="22"/>
              </w:rPr>
              <w:t>Thời lượng hữu dụng &lt; 24s hoặc chênh lệch RIIV/RIAV &gt; 3.0 brpm</w:t>
            </w:r>
          </w:p>
        </w:tc>
        <w:tc>
          <w:tcPr>
            <w:tcW w:w="3413" w:type="dxa"/>
            <w:tcBorders>
              <w:left w:val="single" w:sz="4" w:space="0" w:color="000000"/>
              <w:bottom w:val="single" w:sz="6" w:space="0" w:color="000000"/>
              <w:right w:val="single" w:sz="4" w:space="0" w:color="000000"/>
            </w:tcBorders>
            <w:tcMar>
              <w:top w:w="35" w:type="dxa"/>
              <w:left w:w="70" w:type="dxa"/>
              <w:bottom w:w="35" w:type="dxa"/>
              <w:right w:w="70" w:type="dxa"/>
            </w:tcMar>
          </w:tcPr>
          <w:p w14:paraId="0264D193" w14:textId="77777777" w:rsidR="00D753E2" w:rsidRDefault="00802C92">
            <w:pPr>
              <w:jc w:val="center"/>
            </w:pPr>
            <w:r>
              <w:rPr>
                <w:color w:val="000000"/>
                <w:sz w:val="22"/>
              </w:rPr>
              <w:t>Bảo toàn tính trung thực, không thay thế giá trị thiếu bằng 0</w:t>
            </w:r>
          </w:p>
        </w:tc>
      </w:tr>
    </w:tbl>
    <w:p w14:paraId="5CA3B6FF" w14:textId="77777777" w:rsidR="00D753E2" w:rsidRDefault="00802C92">
      <w:pPr>
        <w:pStyle w:val="Caption"/>
        <w:spacing w:before="60" w:after="100" w:line="288" w:lineRule="auto"/>
        <w:jc w:val="center"/>
      </w:pPr>
      <w:r>
        <w:rPr>
          <w:i/>
          <w:color w:val="000000"/>
          <w:sz w:val="22"/>
        </w:rPr>
        <w:t>Bảng 4.2d: Thống kê chi tiết mẫu số đánh giá tập giao và lý do loại bỏ tín hiệu</w:t>
      </w:r>
    </w:p>
    <w:p w14:paraId="0FB04ACD" w14:textId="77777777" w:rsidR="00D753E2" w:rsidRDefault="00802C92">
      <w:pPr>
        <w:keepNext/>
        <w:jc w:val="center"/>
      </w:pPr>
      <w:r>
        <w:rPr>
          <w:noProof/>
        </w:rPr>
        <w:lastRenderedPageBreak/>
        <w:drawing>
          <wp:inline distT="0" distB="0" distL="0" distR="0" wp14:anchorId="4E3900BB" wp14:editId="7BDDE730">
            <wp:extent cx="5486400" cy="2259106"/>
            <wp:effectExtent l="0" t="0" r="0" b="0"/>
            <wp:docPr id="9003" name="Picture 9003" descr="Biểu đồ cột so sánh độ méo phần trăm dư chuẩn hóa PRDc và sai số tuyệt đối trung bình nhịp thở MAE giữa các phương pháp nén ở tỷ lệ nén 8 lần" title="Biểu đồ cột so sánh độ méo phần trăm dư chuẩn hóa PRDc và sai số tuyệt đối trung bình nhịp thở MAE giữa các phương pháp nén ở tỷ lệ nén 8 l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mparison_8x.png"/>
                    <pic:cNvPicPr/>
                  </pic:nvPicPr>
                  <pic:blipFill>
                    <a:blip r:embed="rId19"/>
                    <a:stretch>
                      <a:fillRect/>
                    </a:stretch>
                  </pic:blipFill>
                  <pic:spPr>
                    <a:xfrm>
                      <a:off x="0" y="0"/>
                      <a:ext cx="5486400" cy="2259106"/>
                    </a:xfrm>
                    <a:prstGeom prst="rect">
                      <a:avLst/>
                    </a:prstGeom>
                  </pic:spPr>
                </pic:pic>
              </a:graphicData>
            </a:graphic>
          </wp:inline>
        </w:drawing>
      </w:r>
    </w:p>
    <w:p w14:paraId="79325F1B" w14:textId="77777777" w:rsidR="00D753E2" w:rsidRDefault="00802C92">
      <w:pPr>
        <w:pStyle w:val="Caption"/>
        <w:spacing w:before="60" w:after="100" w:line="288" w:lineRule="auto"/>
        <w:jc w:val="center"/>
      </w:pPr>
      <w:bookmarkStart w:id="54" w:name="BM_FIG_4_1"/>
      <w:bookmarkEnd w:id="54"/>
      <w:r>
        <w:rPr>
          <w:i/>
          <w:color w:val="000000"/>
          <w:sz w:val="22"/>
        </w:rPr>
        <w:t>Hình 4.1: So sánh độ méo PRDc và sai số nhịp thở MAE giữa các mô hình ở tỷ lệ nén 8 lần</w:t>
      </w:r>
    </w:p>
    <w:p w14:paraId="1C777756" w14:textId="77777777" w:rsidR="00D753E2" w:rsidRDefault="00802C92">
      <w:pPr>
        <w:spacing w:after="50"/>
        <w:jc w:val="both"/>
      </w:pPr>
      <w:r>
        <w:rPr>
          <w:color w:val="000000"/>
        </w:rPr>
        <w:t>Trên tín hiệu chưa nén, MAE-HR đạt 1.72 nhịp/phút và MAE-RR đạt 6.68 nhịp thở/phút trên tập giao hợp lệ. Khi xét riêng toàn bộ ngữ cảnh có nhãn và có đầu ra hợp lệ của bộ đọc chưa nén, MAE-RR là 5.02 nhịp thở/phút và độ bao phủ là 49.4%.</w:t>
      </w:r>
    </w:p>
    <w:p w14:paraId="2E29E0B4" w14:textId="77777777" w:rsidR="00D753E2" w:rsidRDefault="00802C92">
      <w:pPr>
        <w:spacing w:after="50"/>
        <w:jc w:val="both"/>
      </w:pPr>
      <w:r>
        <w:rPr>
          <w:color w:val="000000"/>
        </w:rPr>
        <w:t>Ở mức nén 16,1 lần, MAE-HR là 2.04 nhịp/phút, với khoảng tin cậy 95% từ 1.04 đến 3.32. Tín hiệu chưa nén có MAE-HR 1.72 nhịp/phút trên cùng tập giao. Chênh lệch MAE ghép cặp là 0.31 nhịp/phút, với khoảng tin cậy từ -0.01 đến 0.87. Khoảng tin cậy của chênh lệch chứa 0, nên chưa đủ bằng chứng về khác biệt thống kê.</w:t>
      </w:r>
    </w:p>
    <w:p w14:paraId="179E37A7" w14:textId="77777777" w:rsidR="00D753E2" w:rsidRDefault="00802C92">
      <w:pPr>
        <w:spacing w:after="50"/>
        <w:jc w:val="both"/>
      </w:pPr>
      <w:r>
        <w:rPr>
          <w:color w:val="000000"/>
        </w:rPr>
        <w:t>Hình 4.2 minh họa bốn giây đầu của ngữ cảnh bắt đầu tại giây 32, bản ghi 11, người bệnh nguồn s04641. Mẫu được lấy đầu tiên theo thứ tự mã người bệnh, bản ghi và thời gian, không chọn theo sai số nhỏ nhất.</w:t>
      </w:r>
    </w:p>
    <w:p w14:paraId="2BC9C87A" w14:textId="77777777" w:rsidR="00D753E2" w:rsidRDefault="00802C92">
      <w:pPr>
        <w:keepNext/>
        <w:jc w:val="center"/>
      </w:pPr>
      <w:r>
        <w:rPr>
          <w:noProof/>
        </w:rPr>
        <w:drawing>
          <wp:inline distT="0" distB="0" distL="0" distR="0" wp14:anchorId="0AFB13CD" wp14:editId="5D336095">
            <wp:extent cx="5486400" cy="2259106"/>
            <wp:effectExtent l="0" t="0" r="0" b="0"/>
            <wp:docPr id="9004" name="Picture 9004" descr="Biểu đồ dạng sóng quang thể tích thời gian so sánh giữa tín hiệu gốc chưa nén và tín hiệu tái tạo sau giải nén ở các mức nén khác nhau" title="Biểu đồ dạng sóng quang thể tích thời gian so sánh giữa tín hiệu gốc chưa nén và tín hiệu tái tạo sau giải nén ở các mức nén khác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form_reconstruction.png"/>
                    <pic:cNvPicPr/>
                  </pic:nvPicPr>
                  <pic:blipFill>
                    <a:blip r:embed="rId20"/>
                    <a:stretch>
                      <a:fillRect/>
                    </a:stretch>
                  </pic:blipFill>
                  <pic:spPr>
                    <a:xfrm>
                      <a:off x="0" y="0"/>
                      <a:ext cx="5486400" cy="2259106"/>
                    </a:xfrm>
                    <a:prstGeom prst="rect">
                      <a:avLst/>
                    </a:prstGeom>
                  </pic:spPr>
                </pic:pic>
              </a:graphicData>
            </a:graphic>
          </wp:inline>
        </w:drawing>
      </w:r>
    </w:p>
    <w:p w14:paraId="771CBCBE" w14:textId="77777777" w:rsidR="00D753E2" w:rsidRDefault="00802C92">
      <w:pPr>
        <w:pStyle w:val="Caption"/>
        <w:spacing w:before="60" w:after="100" w:line="288" w:lineRule="auto"/>
        <w:jc w:val="center"/>
      </w:pPr>
      <w:bookmarkStart w:id="55" w:name="BM_FIG_4_2"/>
      <w:bookmarkEnd w:id="55"/>
      <w:r>
        <w:rPr>
          <w:i/>
          <w:color w:val="000000"/>
          <w:sz w:val="22"/>
        </w:rPr>
        <w:t>Hình 4.2: Dạng sóng quang thể tích tái tạo so với dạng sóng gốc chưa nén</w:t>
      </w:r>
    </w:p>
    <w:p w14:paraId="2481CFB8" w14:textId="77777777" w:rsidR="00D753E2" w:rsidRDefault="00802C92">
      <w:pPr>
        <w:pStyle w:val="Heading2"/>
        <w:spacing w:before="140" w:after="50"/>
      </w:pPr>
      <w:bookmarkStart w:id="56" w:name="_Toc242103642"/>
      <w:r>
        <w:rPr>
          <w:rFonts w:ascii="Times New Roman" w:hAnsi="Times New Roman"/>
          <w:color w:val="000000"/>
        </w:rPr>
        <w:t>4.5. Phân tích bóc tách các thành phần mất mát phổ</w:t>
      </w:r>
      <w:bookmarkEnd w:id="56"/>
    </w:p>
    <w:p w14:paraId="230A81B7" w14:textId="77777777" w:rsidR="00D753E2" w:rsidRDefault="00802C92">
      <w:pPr>
        <w:spacing w:after="50"/>
        <w:jc w:val="both"/>
      </w:pPr>
      <w:r>
        <w:rPr>
          <w:color w:val="000000"/>
        </w:rPr>
        <w:t>Để xem từng thành phần của hàm mất mát ảnh hưởng đến kết quả như thế nào, đề tài so sánh mô hình đầy đủ với hai biến thể ở cùng tỷ lệ nén 8 lần.</w:t>
      </w:r>
    </w:p>
    <w:p w14:paraId="651F01F9" w14:textId="77777777" w:rsidR="00D753E2" w:rsidRDefault="00802C92">
      <w:pPr>
        <w:spacing w:after="50"/>
        <w:jc w:val="both"/>
      </w:pPr>
      <w:r>
        <w:rPr>
          <w:color w:val="000000"/>
        </w:rPr>
        <w:t>Biến thể B dùng phổ đều, với w_hr = 1.0 và w_rr = 1.0.</w:t>
      </w:r>
    </w:p>
    <w:p w14:paraId="719BAC02" w14:textId="77777777" w:rsidR="00D753E2" w:rsidRDefault="00802C92">
      <w:pPr>
        <w:spacing w:after="50"/>
        <w:jc w:val="both"/>
      </w:pPr>
      <w:r>
        <w:rPr>
          <w:color w:val="000000"/>
        </w:rPr>
        <w:t>Biến thể C ưu tiên dải nhịp tim, với w_hr = 2.0 và w_rr = 1.0.</w:t>
      </w:r>
    </w:p>
    <w:tbl>
      <w:tblPr>
        <w:tblW w:w="0" w:type="auto"/>
        <w:jc w:val="center"/>
        <w:tblLayout w:type="fixed"/>
        <w:tblLook w:val="04A0" w:firstRow="1" w:lastRow="0" w:firstColumn="1" w:lastColumn="0" w:noHBand="0" w:noVBand="1"/>
      </w:tblPr>
      <w:tblGrid>
        <w:gridCol w:w="2216"/>
        <w:gridCol w:w="1969"/>
        <w:gridCol w:w="1108"/>
        <w:gridCol w:w="1354"/>
        <w:gridCol w:w="1354"/>
        <w:gridCol w:w="1354"/>
      </w:tblGrid>
      <w:tr w:rsidR="00D753E2" w14:paraId="0BA1621D" w14:textId="77777777">
        <w:trPr>
          <w:cantSplit/>
          <w:tblHeader/>
          <w:jc w:val="center"/>
        </w:trPr>
        <w:tc>
          <w:tcPr>
            <w:tcW w:w="2216"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7C22C0E8" w14:textId="77777777" w:rsidR="00D753E2" w:rsidRDefault="00802C92">
            <w:pPr>
              <w:keepNext/>
              <w:jc w:val="center"/>
            </w:pPr>
            <w:bookmarkStart w:id="57" w:name="BM_TBL_4_3"/>
            <w:r>
              <w:rPr>
                <w:b/>
                <w:color w:val="000000"/>
                <w:sz w:val="22"/>
              </w:rPr>
              <w:lastRenderedPageBreak/>
              <w:t>Cấu hình thử nghiệm</w:t>
            </w:r>
            <w:bookmarkEnd w:id="57"/>
          </w:p>
        </w:tc>
        <w:tc>
          <w:tcPr>
            <w:tcW w:w="1969"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5C4F91F8" w14:textId="77777777" w:rsidR="00D753E2" w:rsidRDefault="00802C92">
            <w:pPr>
              <w:keepNext/>
              <w:jc w:val="center"/>
            </w:pPr>
            <w:r>
              <w:rPr>
                <w:b/>
                <w:color w:val="000000"/>
                <w:sz w:val="22"/>
              </w:rPr>
              <w:t>Trọng số (w_hr, w_rr)</w:t>
            </w:r>
          </w:p>
        </w:tc>
        <w:tc>
          <w:tcPr>
            <w:tcW w:w="1108"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739FC383" w14:textId="77777777" w:rsidR="00D753E2" w:rsidRDefault="00802C92">
            <w:pPr>
              <w:keepNext/>
              <w:jc w:val="center"/>
            </w:pPr>
            <w:r>
              <w:rPr>
                <w:b/>
                <w:color w:val="000000"/>
                <w:sz w:val="22"/>
              </w:rPr>
              <w:t>PRDc (%)</w:t>
            </w:r>
          </w:p>
        </w:tc>
        <w:tc>
          <w:tcPr>
            <w:tcW w:w="1354"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531C726C" w14:textId="77777777" w:rsidR="00D753E2" w:rsidRDefault="00802C92">
            <w:pPr>
              <w:keepNext/>
              <w:jc w:val="center"/>
            </w:pPr>
            <w:r>
              <w:rPr>
                <w:b/>
                <w:color w:val="000000"/>
                <w:sz w:val="22"/>
              </w:rPr>
              <w:t>MAE-HR (bpm)</w:t>
            </w:r>
          </w:p>
        </w:tc>
        <w:tc>
          <w:tcPr>
            <w:tcW w:w="1354"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055E8090" w14:textId="77777777" w:rsidR="00D753E2" w:rsidRDefault="00802C92">
            <w:pPr>
              <w:keepNext/>
              <w:jc w:val="center"/>
            </w:pPr>
            <w:r>
              <w:rPr>
                <w:b/>
                <w:color w:val="000000"/>
                <w:sz w:val="22"/>
              </w:rPr>
              <w:t>MAE-RR (brpm)</w:t>
            </w:r>
          </w:p>
        </w:tc>
        <w:tc>
          <w:tcPr>
            <w:tcW w:w="1354"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1576DA4C" w14:textId="77777777" w:rsidR="00D753E2" w:rsidRDefault="00802C92">
            <w:pPr>
              <w:keepNext/>
              <w:jc w:val="center"/>
            </w:pPr>
            <w:r>
              <w:rPr>
                <w:b/>
                <w:color w:val="000000"/>
                <w:sz w:val="22"/>
              </w:rPr>
              <w:t>Độ bao phủ RR (%)</w:t>
            </w:r>
          </w:p>
        </w:tc>
      </w:tr>
      <w:tr w:rsidR="00D753E2" w14:paraId="132C9288" w14:textId="77777777">
        <w:trPr>
          <w:cantSplit/>
          <w:jc w:val="center"/>
        </w:trPr>
        <w:tc>
          <w:tcPr>
            <w:tcW w:w="2216" w:type="dxa"/>
            <w:tcBorders>
              <w:left w:val="single" w:sz="4" w:space="0" w:color="000000"/>
              <w:bottom w:val="single" w:sz="4" w:space="0" w:color="000000"/>
              <w:right w:val="single" w:sz="4" w:space="0" w:color="000000"/>
            </w:tcBorders>
            <w:tcMar>
              <w:top w:w="35" w:type="dxa"/>
              <w:left w:w="70" w:type="dxa"/>
              <w:bottom w:w="35" w:type="dxa"/>
              <w:right w:w="70" w:type="dxa"/>
            </w:tcMar>
          </w:tcPr>
          <w:p w14:paraId="493DB778" w14:textId="77777777" w:rsidR="00D753E2" w:rsidRDefault="00802C92">
            <w:r>
              <w:rPr>
                <w:color w:val="000000"/>
                <w:sz w:val="22"/>
              </w:rPr>
              <w:t>Đề xuất đầy đủ (8x)</w:t>
            </w:r>
          </w:p>
        </w:tc>
        <w:tc>
          <w:tcPr>
            <w:tcW w:w="19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5FB454A1" w14:textId="77777777" w:rsidR="00D753E2" w:rsidRDefault="00802C92">
            <w:pPr>
              <w:jc w:val="center"/>
            </w:pPr>
            <w:r>
              <w:rPr>
                <w:color w:val="000000"/>
                <w:sz w:val="22"/>
              </w:rPr>
              <w:t>w_hr = 2.0, w_rr = 4.0</w:t>
            </w:r>
          </w:p>
        </w:tc>
        <w:tc>
          <w:tcPr>
            <w:tcW w:w="1108" w:type="dxa"/>
            <w:tcBorders>
              <w:left w:val="single" w:sz="4" w:space="0" w:color="000000"/>
              <w:bottom w:val="single" w:sz="4" w:space="0" w:color="000000"/>
              <w:right w:val="single" w:sz="4" w:space="0" w:color="000000"/>
            </w:tcBorders>
            <w:tcMar>
              <w:top w:w="35" w:type="dxa"/>
              <w:left w:w="70" w:type="dxa"/>
              <w:bottom w:w="35" w:type="dxa"/>
              <w:right w:w="70" w:type="dxa"/>
            </w:tcMar>
          </w:tcPr>
          <w:p w14:paraId="241F7CC1" w14:textId="77777777" w:rsidR="00D753E2" w:rsidRDefault="00802C92">
            <w:pPr>
              <w:jc w:val="center"/>
            </w:pPr>
            <w:r>
              <w:rPr>
                <w:color w:val="000000"/>
                <w:sz w:val="22"/>
              </w:rPr>
              <w:t>1.84%</w:t>
            </w:r>
          </w:p>
        </w:tc>
        <w:tc>
          <w:tcPr>
            <w:tcW w:w="1354" w:type="dxa"/>
            <w:tcBorders>
              <w:left w:val="single" w:sz="4" w:space="0" w:color="000000"/>
              <w:bottom w:val="single" w:sz="4" w:space="0" w:color="000000"/>
              <w:right w:val="single" w:sz="4" w:space="0" w:color="000000"/>
            </w:tcBorders>
            <w:tcMar>
              <w:top w:w="35" w:type="dxa"/>
              <w:left w:w="70" w:type="dxa"/>
              <w:bottom w:w="35" w:type="dxa"/>
              <w:right w:w="70" w:type="dxa"/>
            </w:tcMar>
          </w:tcPr>
          <w:p w14:paraId="6701D0E7" w14:textId="77777777" w:rsidR="00D753E2" w:rsidRDefault="00802C92">
            <w:pPr>
              <w:jc w:val="center"/>
            </w:pPr>
            <w:r>
              <w:rPr>
                <w:color w:val="000000"/>
                <w:sz w:val="22"/>
              </w:rPr>
              <w:t>1.76</w:t>
            </w:r>
          </w:p>
        </w:tc>
        <w:tc>
          <w:tcPr>
            <w:tcW w:w="1354" w:type="dxa"/>
            <w:tcBorders>
              <w:left w:val="single" w:sz="4" w:space="0" w:color="000000"/>
              <w:bottom w:val="single" w:sz="4" w:space="0" w:color="000000"/>
              <w:right w:val="single" w:sz="4" w:space="0" w:color="000000"/>
            </w:tcBorders>
            <w:tcMar>
              <w:top w:w="35" w:type="dxa"/>
              <w:left w:w="70" w:type="dxa"/>
              <w:bottom w:w="35" w:type="dxa"/>
              <w:right w:w="70" w:type="dxa"/>
            </w:tcMar>
          </w:tcPr>
          <w:p w14:paraId="4BB8111F" w14:textId="77777777" w:rsidR="00D753E2" w:rsidRDefault="00802C92">
            <w:pPr>
              <w:jc w:val="center"/>
            </w:pPr>
            <w:r>
              <w:rPr>
                <w:color w:val="000000"/>
                <w:sz w:val="22"/>
              </w:rPr>
              <w:t>6.69</w:t>
            </w:r>
          </w:p>
        </w:tc>
        <w:tc>
          <w:tcPr>
            <w:tcW w:w="1354" w:type="dxa"/>
            <w:tcBorders>
              <w:left w:val="single" w:sz="4" w:space="0" w:color="000000"/>
              <w:bottom w:val="single" w:sz="4" w:space="0" w:color="000000"/>
              <w:right w:val="single" w:sz="4" w:space="0" w:color="000000"/>
            </w:tcBorders>
            <w:tcMar>
              <w:top w:w="35" w:type="dxa"/>
              <w:left w:w="70" w:type="dxa"/>
              <w:bottom w:w="35" w:type="dxa"/>
              <w:right w:w="70" w:type="dxa"/>
            </w:tcMar>
          </w:tcPr>
          <w:p w14:paraId="6F75BEFB" w14:textId="77777777" w:rsidR="00D753E2" w:rsidRDefault="00802C92">
            <w:pPr>
              <w:jc w:val="center"/>
            </w:pPr>
            <w:r>
              <w:rPr>
                <w:color w:val="000000"/>
                <w:sz w:val="22"/>
              </w:rPr>
              <w:t>46.6%</w:t>
            </w:r>
          </w:p>
        </w:tc>
      </w:tr>
      <w:tr w:rsidR="00D753E2" w14:paraId="3CE7A624" w14:textId="77777777">
        <w:trPr>
          <w:cantSplit/>
          <w:jc w:val="center"/>
        </w:trPr>
        <w:tc>
          <w:tcPr>
            <w:tcW w:w="2216" w:type="dxa"/>
            <w:tcBorders>
              <w:left w:val="single" w:sz="4" w:space="0" w:color="000000"/>
              <w:bottom w:val="single" w:sz="4" w:space="0" w:color="000000"/>
              <w:right w:val="single" w:sz="4" w:space="0" w:color="000000"/>
            </w:tcBorders>
            <w:tcMar>
              <w:top w:w="35" w:type="dxa"/>
              <w:left w:w="70" w:type="dxa"/>
              <w:bottom w:w="35" w:type="dxa"/>
              <w:right w:w="70" w:type="dxa"/>
            </w:tcMar>
          </w:tcPr>
          <w:p w14:paraId="2FFE1BE3" w14:textId="77777777" w:rsidR="00D753E2" w:rsidRDefault="00802C92">
            <w:r>
              <w:rPr>
                <w:color w:val="000000"/>
                <w:sz w:val="22"/>
              </w:rPr>
              <w:t>Bóc tách B: Phổ đều (8x)</w:t>
            </w:r>
          </w:p>
        </w:tc>
        <w:tc>
          <w:tcPr>
            <w:tcW w:w="19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42809AF2" w14:textId="77777777" w:rsidR="00D753E2" w:rsidRDefault="00802C92">
            <w:pPr>
              <w:jc w:val="center"/>
            </w:pPr>
            <w:r>
              <w:rPr>
                <w:color w:val="000000"/>
                <w:sz w:val="22"/>
              </w:rPr>
              <w:t>w_hr = 1.0, w_rr = 1.0</w:t>
            </w:r>
          </w:p>
        </w:tc>
        <w:tc>
          <w:tcPr>
            <w:tcW w:w="1108" w:type="dxa"/>
            <w:tcBorders>
              <w:left w:val="single" w:sz="4" w:space="0" w:color="000000"/>
              <w:bottom w:val="single" w:sz="4" w:space="0" w:color="000000"/>
              <w:right w:val="single" w:sz="4" w:space="0" w:color="000000"/>
            </w:tcBorders>
            <w:tcMar>
              <w:top w:w="35" w:type="dxa"/>
              <w:left w:w="70" w:type="dxa"/>
              <w:bottom w:w="35" w:type="dxa"/>
              <w:right w:w="70" w:type="dxa"/>
            </w:tcMar>
          </w:tcPr>
          <w:p w14:paraId="5AC51AB1" w14:textId="77777777" w:rsidR="00D753E2" w:rsidRDefault="00802C92">
            <w:pPr>
              <w:jc w:val="center"/>
            </w:pPr>
            <w:r>
              <w:rPr>
                <w:color w:val="000000"/>
                <w:sz w:val="22"/>
              </w:rPr>
              <w:t>2.04%</w:t>
            </w:r>
          </w:p>
        </w:tc>
        <w:tc>
          <w:tcPr>
            <w:tcW w:w="1354" w:type="dxa"/>
            <w:tcBorders>
              <w:left w:val="single" w:sz="4" w:space="0" w:color="000000"/>
              <w:bottom w:val="single" w:sz="4" w:space="0" w:color="000000"/>
              <w:right w:val="single" w:sz="4" w:space="0" w:color="000000"/>
            </w:tcBorders>
            <w:tcMar>
              <w:top w:w="35" w:type="dxa"/>
              <w:left w:w="70" w:type="dxa"/>
              <w:bottom w:w="35" w:type="dxa"/>
              <w:right w:w="70" w:type="dxa"/>
            </w:tcMar>
          </w:tcPr>
          <w:p w14:paraId="569DDDE7" w14:textId="77777777" w:rsidR="00D753E2" w:rsidRDefault="00802C92">
            <w:pPr>
              <w:jc w:val="center"/>
            </w:pPr>
            <w:r>
              <w:rPr>
                <w:color w:val="000000"/>
                <w:sz w:val="22"/>
              </w:rPr>
              <w:t>1.77</w:t>
            </w:r>
          </w:p>
        </w:tc>
        <w:tc>
          <w:tcPr>
            <w:tcW w:w="1354" w:type="dxa"/>
            <w:tcBorders>
              <w:left w:val="single" w:sz="4" w:space="0" w:color="000000"/>
              <w:bottom w:val="single" w:sz="4" w:space="0" w:color="000000"/>
              <w:right w:val="single" w:sz="4" w:space="0" w:color="000000"/>
            </w:tcBorders>
            <w:tcMar>
              <w:top w:w="35" w:type="dxa"/>
              <w:left w:w="70" w:type="dxa"/>
              <w:bottom w:w="35" w:type="dxa"/>
              <w:right w:w="70" w:type="dxa"/>
            </w:tcMar>
          </w:tcPr>
          <w:p w14:paraId="0156CC73" w14:textId="77777777" w:rsidR="00D753E2" w:rsidRDefault="00802C92">
            <w:pPr>
              <w:jc w:val="center"/>
            </w:pPr>
            <w:r>
              <w:rPr>
                <w:color w:val="000000"/>
                <w:sz w:val="22"/>
              </w:rPr>
              <w:t>6.71</w:t>
            </w:r>
          </w:p>
        </w:tc>
        <w:tc>
          <w:tcPr>
            <w:tcW w:w="1354" w:type="dxa"/>
            <w:tcBorders>
              <w:left w:val="single" w:sz="4" w:space="0" w:color="000000"/>
              <w:bottom w:val="single" w:sz="4" w:space="0" w:color="000000"/>
              <w:right w:val="single" w:sz="4" w:space="0" w:color="000000"/>
            </w:tcBorders>
            <w:tcMar>
              <w:top w:w="35" w:type="dxa"/>
              <w:left w:w="70" w:type="dxa"/>
              <w:bottom w:w="35" w:type="dxa"/>
              <w:right w:w="70" w:type="dxa"/>
            </w:tcMar>
          </w:tcPr>
          <w:p w14:paraId="79EE0FF8" w14:textId="77777777" w:rsidR="00D753E2" w:rsidRDefault="00802C92">
            <w:pPr>
              <w:jc w:val="center"/>
            </w:pPr>
            <w:r>
              <w:rPr>
                <w:color w:val="000000"/>
                <w:sz w:val="22"/>
              </w:rPr>
              <w:t>48.3%</w:t>
            </w:r>
          </w:p>
        </w:tc>
      </w:tr>
      <w:tr w:rsidR="00D753E2" w14:paraId="434495A8" w14:textId="77777777">
        <w:trPr>
          <w:cantSplit/>
          <w:jc w:val="center"/>
        </w:trPr>
        <w:tc>
          <w:tcPr>
            <w:tcW w:w="2216" w:type="dxa"/>
            <w:tcBorders>
              <w:left w:val="single" w:sz="4" w:space="0" w:color="000000"/>
              <w:bottom w:val="single" w:sz="4" w:space="0" w:color="000000"/>
              <w:right w:val="single" w:sz="4" w:space="0" w:color="000000"/>
            </w:tcBorders>
            <w:tcMar>
              <w:top w:w="35" w:type="dxa"/>
              <w:left w:w="70" w:type="dxa"/>
              <w:bottom w:w="35" w:type="dxa"/>
              <w:right w:w="70" w:type="dxa"/>
            </w:tcMar>
          </w:tcPr>
          <w:p w14:paraId="1DDD7AA3" w14:textId="77777777" w:rsidR="00D753E2" w:rsidRDefault="00802C92">
            <w:r>
              <w:rPr>
                <w:color w:val="000000"/>
                <w:sz w:val="22"/>
              </w:rPr>
              <w:t>Bóc tách C: Ưu tiên nhịp tim (8x)</w:t>
            </w:r>
          </w:p>
        </w:tc>
        <w:tc>
          <w:tcPr>
            <w:tcW w:w="19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54B68499" w14:textId="77777777" w:rsidR="00D753E2" w:rsidRDefault="00802C92">
            <w:pPr>
              <w:jc w:val="center"/>
            </w:pPr>
            <w:r>
              <w:rPr>
                <w:color w:val="000000"/>
                <w:sz w:val="22"/>
              </w:rPr>
              <w:t>w_hr = 2.0, w_rr = 1.0</w:t>
            </w:r>
          </w:p>
        </w:tc>
        <w:tc>
          <w:tcPr>
            <w:tcW w:w="1108" w:type="dxa"/>
            <w:tcBorders>
              <w:left w:val="single" w:sz="4" w:space="0" w:color="000000"/>
              <w:bottom w:val="single" w:sz="4" w:space="0" w:color="000000"/>
              <w:right w:val="single" w:sz="4" w:space="0" w:color="000000"/>
            </w:tcBorders>
            <w:tcMar>
              <w:top w:w="35" w:type="dxa"/>
              <w:left w:w="70" w:type="dxa"/>
              <w:bottom w:w="35" w:type="dxa"/>
              <w:right w:w="70" w:type="dxa"/>
            </w:tcMar>
          </w:tcPr>
          <w:p w14:paraId="7909C310" w14:textId="77777777" w:rsidR="00D753E2" w:rsidRDefault="00802C92">
            <w:pPr>
              <w:jc w:val="center"/>
            </w:pPr>
            <w:r>
              <w:rPr>
                <w:color w:val="000000"/>
                <w:sz w:val="22"/>
              </w:rPr>
              <w:t>1.87%</w:t>
            </w:r>
          </w:p>
        </w:tc>
        <w:tc>
          <w:tcPr>
            <w:tcW w:w="1354" w:type="dxa"/>
            <w:tcBorders>
              <w:left w:val="single" w:sz="4" w:space="0" w:color="000000"/>
              <w:bottom w:val="single" w:sz="4" w:space="0" w:color="000000"/>
              <w:right w:val="single" w:sz="4" w:space="0" w:color="000000"/>
            </w:tcBorders>
            <w:tcMar>
              <w:top w:w="35" w:type="dxa"/>
              <w:left w:w="70" w:type="dxa"/>
              <w:bottom w:w="35" w:type="dxa"/>
              <w:right w:w="70" w:type="dxa"/>
            </w:tcMar>
          </w:tcPr>
          <w:p w14:paraId="068D22B8" w14:textId="77777777" w:rsidR="00D753E2" w:rsidRDefault="00802C92">
            <w:pPr>
              <w:jc w:val="center"/>
            </w:pPr>
            <w:r>
              <w:rPr>
                <w:color w:val="000000"/>
                <w:sz w:val="22"/>
              </w:rPr>
              <w:t>1.73</w:t>
            </w:r>
          </w:p>
        </w:tc>
        <w:tc>
          <w:tcPr>
            <w:tcW w:w="1354" w:type="dxa"/>
            <w:tcBorders>
              <w:left w:val="single" w:sz="4" w:space="0" w:color="000000"/>
              <w:bottom w:val="single" w:sz="4" w:space="0" w:color="000000"/>
              <w:right w:val="single" w:sz="4" w:space="0" w:color="000000"/>
            </w:tcBorders>
            <w:tcMar>
              <w:top w:w="35" w:type="dxa"/>
              <w:left w:w="70" w:type="dxa"/>
              <w:bottom w:w="35" w:type="dxa"/>
              <w:right w:w="70" w:type="dxa"/>
            </w:tcMar>
          </w:tcPr>
          <w:p w14:paraId="6F79A184" w14:textId="77777777" w:rsidR="00D753E2" w:rsidRDefault="00802C92">
            <w:pPr>
              <w:jc w:val="center"/>
            </w:pPr>
            <w:r>
              <w:rPr>
                <w:color w:val="000000"/>
                <w:sz w:val="22"/>
              </w:rPr>
              <w:t>6.69</w:t>
            </w:r>
          </w:p>
        </w:tc>
        <w:tc>
          <w:tcPr>
            <w:tcW w:w="1354" w:type="dxa"/>
            <w:tcBorders>
              <w:left w:val="single" w:sz="4" w:space="0" w:color="000000"/>
              <w:bottom w:val="single" w:sz="4" w:space="0" w:color="000000"/>
              <w:right w:val="single" w:sz="4" w:space="0" w:color="000000"/>
            </w:tcBorders>
            <w:tcMar>
              <w:top w:w="35" w:type="dxa"/>
              <w:left w:w="70" w:type="dxa"/>
              <w:bottom w:w="35" w:type="dxa"/>
              <w:right w:w="70" w:type="dxa"/>
            </w:tcMar>
          </w:tcPr>
          <w:p w14:paraId="28363965" w14:textId="77777777" w:rsidR="00D753E2" w:rsidRDefault="00802C92">
            <w:pPr>
              <w:jc w:val="center"/>
            </w:pPr>
            <w:r>
              <w:rPr>
                <w:color w:val="000000"/>
                <w:sz w:val="22"/>
              </w:rPr>
              <w:t>48.3%</w:t>
            </w:r>
          </w:p>
        </w:tc>
      </w:tr>
      <w:tr w:rsidR="00D753E2" w14:paraId="0A946E2C" w14:textId="77777777">
        <w:trPr>
          <w:cantSplit/>
          <w:jc w:val="center"/>
        </w:trPr>
        <w:tc>
          <w:tcPr>
            <w:tcW w:w="2216" w:type="dxa"/>
            <w:tcBorders>
              <w:left w:val="single" w:sz="4" w:space="0" w:color="000000"/>
              <w:bottom w:val="single" w:sz="6" w:space="0" w:color="000000"/>
              <w:right w:val="single" w:sz="4" w:space="0" w:color="000000"/>
            </w:tcBorders>
            <w:tcMar>
              <w:top w:w="35" w:type="dxa"/>
              <w:left w:w="70" w:type="dxa"/>
              <w:bottom w:w="35" w:type="dxa"/>
              <w:right w:w="70" w:type="dxa"/>
            </w:tcMar>
          </w:tcPr>
          <w:p w14:paraId="392E3030" w14:textId="77777777" w:rsidR="00D753E2" w:rsidRDefault="00802C92">
            <w:r>
              <w:rPr>
                <w:color w:val="000000"/>
                <w:sz w:val="22"/>
              </w:rPr>
              <w:t>Mạng tự mã hóa MSE (8x)</w:t>
            </w:r>
          </w:p>
        </w:tc>
        <w:tc>
          <w:tcPr>
            <w:tcW w:w="1969" w:type="dxa"/>
            <w:tcBorders>
              <w:left w:val="single" w:sz="4" w:space="0" w:color="000000"/>
              <w:bottom w:val="single" w:sz="6" w:space="0" w:color="000000"/>
              <w:right w:val="single" w:sz="4" w:space="0" w:color="000000"/>
            </w:tcBorders>
            <w:tcMar>
              <w:top w:w="35" w:type="dxa"/>
              <w:left w:w="70" w:type="dxa"/>
              <w:bottom w:w="35" w:type="dxa"/>
              <w:right w:w="70" w:type="dxa"/>
            </w:tcMar>
          </w:tcPr>
          <w:p w14:paraId="3BFB7954" w14:textId="77777777" w:rsidR="00D753E2" w:rsidRDefault="00802C92">
            <w:pPr>
              <w:jc w:val="center"/>
            </w:pPr>
            <w:r>
              <w:rPr>
                <w:color w:val="000000"/>
                <w:sz w:val="22"/>
              </w:rPr>
              <w:t>Không ràng buộc phổ</w:t>
            </w:r>
          </w:p>
        </w:tc>
        <w:tc>
          <w:tcPr>
            <w:tcW w:w="1108" w:type="dxa"/>
            <w:tcBorders>
              <w:left w:val="single" w:sz="4" w:space="0" w:color="000000"/>
              <w:bottom w:val="single" w:sz="6" w:space="0" w:color="000000"/>
              <w:right w:val="single" w:sz="4" w:space="0" w:color="000000"/>
            </w:tcBorders>
            <w:tcMar>
              <w:top w:w="35" w:type="dxa"/>
              <w:left w:w="70" w:type="dxa"/>
              <w:bottom w:w="35" w:type="dxa"/>
              <w:right w:w="70" w:type="dxa"/>
            </w:tcMar>
          </w:tcPr>
          <w:p w14:paraId="396A67D4" w14:textId="77777777" w:rsidR="00D753E2" w:rsidRDefault="00802C92">
            <w:pPr>
              <w:jc w:val="center"/>
            </w:pPr>
            <w:r>
              <w:rPr>
                <w:color w:val="000000"/>
                <w:sz w:val="22"/>
              </w:rPr>
              <w:t>1.93%</w:t>
            </w:r>
          </w:p>
        </w:tc>
        <w:tc>
          <w:tcPr>
            <w:tcW w:w="1354" w:type="dxa"/>
            <w:tcBorders>
              <w:left w:val="single" w:sz="4" w:space="0" w:color="000000"/>
              <w:bottom w:val="single" w:sz="6" w:space="0" w:color="000000"/>
              <w:right w:val="single" w:sz="4" w:space="0" w:color="000000"/>
            </w:tcBorders>
            <w:tcMar>
              <w:top w:w="35" w:type="dxa"/>
              <w:left w:w="70" w:type="dxa"/>
              <w:bottom w:w="35" w:type="dxa"/>
              <w:right w:w="70" w:type="dxa"/>
            </w:tcMar>
          </w:tcPr>
          <w:p w14:paraId="421E0176" w14:textId="77777777" w:rsidR="00D753E2" w:rsidRDefault="00802C92">
            <w:pPr>
              <w:jc w:val="center"/>
            </w:pPr>
            <w:r>
              <w:rPr>
                <w:color w:val="000000"/>
                <w:sz w:val="22"/>
              </w:rPr>
              <w:t>1.74</w:t>
            </w:r>
          </w:p>
        </w:tc>
        <w:tc>
          <w:tcPr>
            <w:tcW w:w="1354" w:type="dxa"/>
            <w:tcBorders>
              <w:left w:val="single" w:sz="4" w:space="0" w:color="000000"/>
              <w:bottom w:val="single" w:sz="6" w:space="0" w:color="000000"/>
              <w:right w:val="single" w:sz="4" w:space="0" w:color="000000"/>
            </w:tcBorders>
            <w:tcMar>
              <w:top w:w="35" w:type="dxa"/>
              <w:left w:w="70" w:type="dxa"/>
              <w:bottom w:w="35" w:type="dxa"/>
              <w:right w:w="70" w:type="dxa"/>
            </w:tcMar>
          </w:tcPr>
          <w:p w14:paraId="142AF6B8" w14:textId="77777777" w:rsidR="00D753E2" w:rsidRDefault="00802C92">
            <w:pPr>
              <w:jc w:val="center"/>
            </w:pPr>
            <w:r>
              <w:rPr>
                <w:color w:val="000000"/>
                <w:sz w:val="22"/>
              </w:rPr>
              <w:t>6.70</w:t>
            </w:r>
          </w:p>
        </w:tc>
        <w:tc>
          <w:tcPr>
            <w:tcW w:w="1354" w:type="dxa"/>
            <w:tcBorders>
              <w:left w:val="single" w:sz="4" w:space="0" w:color="000000"/>
              <w:bottom w:val="single" w:sz="6" w:space="0" w:color="000000"/>
              <w:right w:val="single" w:sz="4" w:space="0" w:color="000000"/>
            </w:tcBorders>
            <w:tcMar>
              <w:top w:w="35" w:type="dxa"/>
              <w:left w:w="70" w:type="dxa"/>
              <w:bottom w:w="35" w:type="dxa"/>
              <w:right w:w="70" w:type="dxa"/>
            </w:tcMar>
          </w:tcPr>
          <w:p w14:paraId="4F47A511" w14:textId="77777777" w:rsidR="00D753E2" w:rsidRDefault="00802C92">
            <w:pPr>
              <w:jc w:val="center"/>
            </w:pPr>
            <w:r>
              <w:rPr>
                <w:color w:val="000000"/>
                <w:sz w:val="22"/>
              </w:rPr>
              <w:t>47.1%</w:t>
            </w:r>
          </w:p>
        </w:tc>
      </w:tr>
    </w:tbl>
    <w:p w14:paraId="7B533E29" w14:textId="77777777" w:rsidR="00D753E2" w:rsidRDefault="00802C92">
      <w:pPr>
        <w:pStyle w:val="Caption"/>
        <w:spacing w:before="60" w:after="100" w:line="288" w:lineRule="auto"/>
        <w:jc w:val="center"/>
      </w:pPr>
      <w:r>
        <w:rPr>
          <w:i/>
          <w:color w:val="000000"/>
          <w:sz w:val="22"/>
        </w:rPr>
        <w:t>Bảng 4.3: Kết quả phân tích bóc tách các thành phần mất mát phổ</w:t>
      </w:r>
    </w:p>
    <w:p w14:paraId="4384A33B" w14:textId="77777777" w:rsidR="00D753E2" w:rsidRDefault="00802C92">
      <w:pPr>
        <w:spacing w:after="50"/>
        <w:jc w:val="both"/>
      </w:pPr>
      <w:r>
        <w:rPr>
          <w:color w:val="000000"/>
        </w:rPr>
        <w:t>Hình 4.3 dùng toàn bộ ngữ cảnh 32 giây gồm 4.000 mẫu của cùng bản ghi. Cửa sổ Hann, độ dài đoạn và số điểm biến đổi đều bằng 4.000, không chèn thêm mẫu bằng không; khoảng cách tần số là 0,03125 Hz. Miền gạch chéo chỉ dải ưu tiên của hàm mất mát, không phải phổ riêng của nhịp thở.</w:t>
      </w:r>
    </w:p>
    <w:p w14:paraId="5276DD7B" w14:textId="77777777" w:rsidR="00D753E2" w:rsidRDefault="00802C92">
      <w:pPr>
        <w:keepNext/>
        <w:jc w:val="center"/>
      </w:pPr>
      <w:r>
        <w:rPr>
          <w:noProof/>
        </w:rPr>
        <w:drawing>
          <wp:inline distT="0" distB="0" distL="0" distR="0" wp14:anchorId="170D2E6A" wp14:editId="6FBA5CC4">
            <wp:extent cx="5486400" cy="2323652"/>
            <wp:effectExtent l="0" t="0" r="0" b="0"/>
            <wp:docPr id="9005" name="Picture 9005" descr="Biểu đồ mật độ phổ công suất PSD so sánh năng lượng phổ giữa tín hiệu gốc và tín hiệu tái tạo trong dải tần số hô hấp và tần số nhịp tim" title="Biểu đồ mật độ phổ công suất PSD so sánh năng lượng phổ giữa tín hiệu gốc và tín hiệu tái tạo trong dải tần số hô hấp và tần số nhịp t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ctrum_psd.png"/>
                    <pic:cNvPicPr/>
                  </pic:nvPicPr>
                  <pic:blipFill>
                    <a:blip r:embed="rId21"/>
                    <a:stretch>
                      <a:fillRect/>
                    </a:stretch>
                  </pic:blipFill>
                  <pic:spPr>
                    <a:xfrm>
                      <a:off x="0" y="0"/>
                      <a:ext cx="5486400" cy="2323652"/>
                    </a:xfrm>
                    <a:prstGeom prst="rect">
                      <a:avLst/>
                    </a:prstGeom>
                  </pic:spPr>
                </pic:pic>
              </a:graphicData>
            </a:graphic>
          </wp:inline>
        </w:drawing>
      </w:r>
    </w:p>
    <w:p w14:paraId="351BA9BA" w14:textId="77777777" w:rsidR="00D753E2" w:rsidRDefault="00802C92">
      <w:pPr>
        <w:pStyle w:val="Caption"/>
        <w:spacing w:before="60" w:after="100" w:line="288" w:lineRule="auto"/>
        <w:jc w:val="center"/>
      </w:pPr>
      <w:bookmarkStart w:id="58" w:name="BM_FIG_4_3"/>
      <w:bookmarkEnd w:id="58"/>
      <w:r>
        <w:rPr>
          <w:i/>
          <w:color w:val="000000"/>
          <w:sz w:val="22"/>
        </w:rPr>
        <w:t>Hình 4.3: Mật độ phổ công suất tín hiệu gốc và tín hiệu tái tạo sau giải nén</w:t>
      </w:r>
    </w:p>
    <w:p w14:paraId="014B0995" w14:textId="77777777" w:rsidR="00D753E2" w:rsidRDefault="00802C92">
      <w:pPr>
        <w:pStyle w:val="Heading2"/>
        <w:spacing w:before="140" w:after="50"/>
      </w:pPr>
      <w:bookmarkStart w:id="59" w:name="_Toc242103643"/>
      <w:r>
        <w:rPr>
          <w:rFonts w:ascii="Times New Roman" w:hAnsi="Times New Roman"/>
          <w:color w:val="000000"/>
        </w:rPr>
        <w:t>4.6. Kiểm thử độ bền vững trước lỗi truyền thông gói tin bằng mã CRC-16</w:t>
      </w:r>
      <w:bookmarkEnd w:id="59"/>
    </w:p>
    <w:p w14:paraId="36BB57C5" w14:textId="77777777" w:rsidR="00D753E2" w:rsidRDefault="00802C92">
      <w:pPr>
        <w:spacing w:after="50"/>
        <w:jc w:val="both"/>
      </w:pPr>
      <w:r>
        <w:rPr>
          <w:color w:val="000000"/>
        </w:rPr>
        <w:t>Khả năng phát hiện lỗi của mã CRC được kiểm tra bằng 10,000 phép thử. Mỗi phép thử lật ngẫu nhiên 1 bit trên toàn bộ chiều dài gói 250 byte; hạt giống được cố định ở 2026. Bảng 4.4 trình bày kết quả.</w:t>
      </w:r>
    </w:p>
    <w:tbl>
      <w:tblPr>
        <w:tblW w:w="0" w:type="auto"/>
        <w:jc w:val="center"/>
        <w:tblLayout w:type="fixed"/>
        <w:tblLook w:val="04A0" w:firstRow="1" w:lastRow="0" w:firstColumn="1" w:lastColumn="0" w:noHBand="0" w:noVBand="1"/>
      </w:tblPr>
      <w:tblGrid>
        <w:gridCol w:w="2406"/>
        <w:gridCol w:w="1336"/>
        <w:gridCol w:w="1871"/>
        <w:gridCol w:w="1604"/>
        <w:gridCol w:w="2138"/>
      </w:tblGrid>
      <w:tr w:rsidR="00D753E2" w14:paraId="78A3D5A2" w14:textId="77777777">
        <w:trPr>
          <w:cantSplit/>
          <w:tblHeader/>
          <w:jc w:val="center"/>
        </w:trPr>
        <w:tc>
          <w:tcPr>
            <w:tcW w:w="2406"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4C22F4B6" w14:textId="77777777" w:rsidR="00D753E2" w:rsidRDefault="00802C92">
            <w:pPr>
              <w:keepNext/>
              <w:jc w:val="center"/>
            </w:pPr>
            <w:bookmarkStart w:id="60" w:name="BM_TBL_4_4"/>
            <w:r>
              <w:rPr>
                <w:b/>
                <w:color w:val="000000"/>
                <w:sz w:val="22"/>
              </w:rPr>
              <w:t>Kịch bản gói tin</w:t>
            </w:r>
            <w:bookmarkEnd w:id="60"/>
          </w:p>
        </w:tc>
        <w:tc>
          <w:tcPr>
            <w:tcW w:w="1336"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7412CEBE" w14:textId="77777777" w:rsidR="00D753E2" w:rsidRDefault="00802C92">
            <w:pPr>
              <w:keepNext/>
              <w:jc w:val="center"/>
            </w:pPr>
            <w:r>
              <w:rPr>
                <w:b/>
                <w:color w:val="000000"/>
                <w:sz w:val="22"/>
              </w:rPr>
              <w:t>Chiều dài</w:t>
            </w:r>
          </w:p>
        </w:tc>
        <w:tc>
          <w:tcPr>
            <w:tcW w:w="1871"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10924D0E" w14:textId="77777777" w:rsidR="00D753E2" w:rsidRDefault="00802C92">
            <w:pPr>
              <w:keepNext/>
              <w:jc w:val="center"/>
            </w:pPr>
            <w:r>
              <w:rPr>
                <w:b/>
                <w:color w:val="000000"/>
                <w:sz w:val="22"/>
              </w:rPr>
              <w:t>Mã CRC tính toán</w:t>
            </w:r>
          </w:p>
        </w:tc>
        <w:tc>
          <w:tcPr>
            <w:tcW w:w="1604"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57A2D9A4" w14:textId="77777777" w:rsidR="00D753E2" w:rsidRDefault="00802C92">
            <w:pPr>
              <w:keepNext/>
              <w:jc w:val="center"/>
            </w:pPr>
            <w:r>
              <w:rPr>
                <w:b/>
                <w:color w:val="000000"/>
                <w:sz w:val="22"/>
              </w:rPr>
              <w:t>Trạng thái</w:t>
            </w:r>
          </w:p>
        </w:tc>
        <w:tc>
          <w:tcPr>
            <w:tcW w:w="2138"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1D845454" w14:textId="77777777" w:rsidR="00D753E2" w:rsidRDefault="00802C92">
            <w:pPr>
              <w:keepNext/>
              <w:jc w:val="center"/>
            </w:pPr>
            <w:r>
              <w:rPr>
                <w:b/>
                <w:color w:val="000000"/>
                <w:sz w:val="22"/>
              </w:rPr>
              <w:t>Hành động hệ thống</w:t>
            </w:r>
          </w:p>
        </w:tc>
      </w:tr>
      <w:tr w:rsidR="00D753E2" w14:paraId="026B15CF" w14:textId="77777777">
        <w:trPr>
          <w:cantSplit/>
          <w:jc w:val="center"/>
        </w:trPr>
        <w:tc>
          <w:tcPr>
            <w:tcW w:w="2406" w:type="dxa"/>
            <w:tcBorders>
              <w:left w:val="single" w:sz="4" w:space="0" w:color="000000"/>
              <w:bottom w:val="single" w:sz="4" w:space="0" w:color="000000"/>
              <w:right w:val="single" w:sz="4" w:space="0" w:color="000000"/>
            </w:tcBorders>
            <w:tcMar>
              <w:top w:w="35" w:type="dxa"/>
              <w:left w:w="70" w:type="dxa"/>
              <w:bottom w:w="35" w:type="dxa"/>
              <w:right w:w="70" w:type="dxa"/>
            </w:tcMar>
          </w:tcPr>
          <w:p w14:paraId="40478DC1" w14:textId="77777777" w:rsidR="00D753E2" w:rsidRDefault="00802C92">
            <w:r>
              <w:rPr>
                <w:color w:val="000000"/>
                <w:sz w:val="22"/>
              </w:rPr>
              <w:t>Gói tin chuẩn hợp lệ</w:t>
            </w:r>
          </w:p>
        </w:tc>
        <w:tc>
          <w:tcPr>
            <w:tcW w:w="1336" w:type="dxa"/>
            <w:tcBorders>
              <w:left w:val="single" w:sz="4" w:space="0" w:color="000000"/>
              <w:bottom w:val="single" w:sz="4" w:space="0" w:color="000000"/>
              <w:right w:val="single" w:sz="4" w:space="0" w:color="000000"/>
            </w:tcBorders>
            <w:tcMar>
              <w:top w:w="35" w:type="dxa"/>
              <w:left w:w="70" w:type="dxa"/>
              <w:bottom w:w="35" w:type="dxa"/>
              <w:right w:w="70" w:type="dxa"/>
            </w:tcMar>
          </w:tcPr>
          <w:p w14:paraId="14160027" w14:textId="77777777" w:rsidR="00D753E2" w:rsidRDefault="00802C92">
            <w:pPr>
              <w:jc w:val="center"/>
            </w:pPr>
            <w:r>
              <w:rPr>
                <w:color w:val="000000"/>
                <w:sz w:val="22"/>
              </w:rPr>
              <w:t>250 byte</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2B10A63F" w14:textId="77777777" w:rsidR="00D753E2" w:rsidRDefault="00802C92">
            <w:pPr>
              <w:jc w:val="center"/>
            </w:pPr>
            <w:r>
              <w:rPr>
                <w:color w:val="000000"/>
                <w:sz w:val="22"/>
              </w:rPr>
              <w:t>Trùng khớp mã phát</w:t>
            </w:r>
          </w:p>
        </w:tc>
        <w:tc>
          <w:tcPr>
            <w:tcW w:w="1604" w:type="dxa"/>
            <w:tcBorders>
              <w:left w:val="single" w:sz="4" w:space="0" w:color="000000"/>
              <w:bottom w:val="single" w:sz="4" w:space="0" w:color="000000"/>
              <w:right w:val="single" w:sz="4" w:space="0" w:color="000000"/>
            </w:tcBorders>
            <w:tcMar>
              <w:top w:w="35" w:type="dxa"/>
              <w:left w:w="70" w:type="dxa"/>
              <w:bottom w:w="35" w:type="dxa"/>
              <w:right w:w="70" w:type="dxa"/>
            </w:tcMar>
          </w:tcPr>
          <w:p w14:paraId="38C67CB4" w14:textId="77777777" w:rsidR="00D753E2" w:rsidRDefault="00802C92">
            <w:pPr>
              <w:jc w:val="center"/>
            </w:pPr>
            <w:r>
              <w:rPr>
                <w:color w:val="000000"/>
                <w:sz w:val="22"/>
              </w:rPr>
              <w:t>Hợp lệ</w:t>
            </w:r>
          </w:p>
        </w:tc>
        <w:tc>
          <w:tcPr>
            <w:tcW w:w="2138" w:type="dxa"/>
            <w:tcBorders>
              <w:left w:val="single" w:sz="4" w:space="0" w:color="000000"/>
              <w:bottom w:val="single" w:sz="4" w:space="0" w:color="000000"/>
              <w:right w:val="single" w:sz="4" w:space="0" w:color="000000"/>
            </w:tcBorders>
            <w:tcMar>
              <w:top w:w="35" w:type="dxa"/>
              <w:left w:w="70" w:type="dxa"/>
              <w:bottom w:w="35" w:type="dxa"/>
              <w:right w:w="70" w:type="dxa"/>
            </w:tcMar>
          </w:tcPr>
          <w:p w14:paraId="31AAD99C" w14:textId="77777777" w:rsidR="00D753E2" w:rsidRDefault="00802C92">
            <w:pPr>
              <w:jc w:val="center"/>
            </w:pPr>
            <w:r>
              <w:rPr>
                <w:color w:val="000000"/>
                <w:sz w:val="22"/>
              </w:rPr>
              <w:t>Chấp nhận giải mã</w:t>
            </w:r>
          </w:p>
        </w:tc>
      </w:tr>
      <w:tr w:rsidR="00D753E2" w14:paraId="2F443743" w14:textId="77777777">
        <w:trPr>
          <w:cantSplit/>
          <w:jc w:val="center"/>
        </w:trPr>
        <w:tc>
          <w:tcPr>
            <w:tcW w:w="2406" w:type="dxa"/>
            <w:tcBorders>
              <w:left w:val="single" w:sz="4" w:space="0" w:color="000000"/>
              <w:bottom w:val="single" w:sz="6" w:space="0" w:color="000000"/>
              <w:right w:val="single" w:sz="4" w:space="0" w:color="000000"/>
            </w:tcBorders>
            <w:tcMar>
              <w:top w:w="35" w:type="dxa"/>
              <w:left w:w="70" w:type="dxa"/>
              <w:bottom w:w="35" w:type="dxa"/>
              <w:right w:w="70" w:type="dxa"/>
            </w:tcMar>
          </w:tcPr>
          <w:p w14:paraId="61305B66" w14:textId="77777777" w:rsidR="00D753E2" w:rsidRDefault="00802C92">
            <w:r>
              <w:rPr>
                <w:color w:val="000000"/>
                <w:sz w:val="22"/>
              </w:rPr>
              <w:lastRenderedPageBreak/>
              <w:t>10,000 gói tin lật 1 bit ngẫu nhiên</w:t>
            </w:r>
          </w:p>
        </w:tc>
        <w:tc>
          <w:tcPr>
            <w:tcW w:w="1336" w:type="dxa"/>
            <w:tcBorders>
              <w:left w:val="single" w:sz="4" w:space="0" w:color="000000"/>
              <w:bottom w:val="single" w:sz="6" w:space="0" w:color="000000"/>
              <w:right w:val="single" w:sz="4" w:space="0" w:color="000000"/>
            </w:tcBorders>
            <w:tcMar>
              <w:top w:w="35" w:type="dxa"/>
              <w:left w:w="70" w:type="dxa"/>
              <w:bottom w:w="35" w:type="dxa"/>
              <w:right w:w="70" w:type="dxa"/>
            </w:tcMar>
          </w:tcPr>
          <w:p w14:paraId="172F308D" w14:textId="77777777" w:rsidR="00D753E2" w:rsidRDefault="00802C92">
            <w:pPr>
              <w:jc w:val="center"/>
            </w:pPr>
            <w:r>
              <w:rPr>
                <w:color w:val="000000"/>
                <w:sz w:val="22"/>
              </w:rPr>
              <w:t>250 byte</w:t>
            </w:r>
          </w:p>
        </w:tc>
        <w:tc>
          <w:tcPr>
            <w:tcW w:w="1871" w:type="dxa"/>
            <w:tcBorders>
              <w:left w:val="single" w:sz="4" w:space="0" w:color="000000"/>
              <w:bottom w:val="single" w:sz="6" w:space="0" w:color="000000"/>
              <w:right w:val="single" w:sz="4" w:space="0" w:color="000000"/>
            </w:tcBorders>
            <w:tcMar>
              <w:top w:w="35" w:type="dxa"/>
              <w:left w:w="70" w:type="dxa"/>
              <w:bottom w:w="35" w:type="dxa"/>
              <w:right w:w="70" w:type="dxa"/>
            </w:tcMar>
          </w:tcPr>
          <w:p w14:paraId="08664933" w14:textId="77777777" w:rsidR="00D753E2" w:rsidRDefault="00802C92">
            <w:pPr>
              <w:jc w:val="center"/>
            </w:pPr>
            <w:r>
              <w:rPr>
                <w:color w:val="000000"/>
                <w:sz w:val="22"/>
              </w:rPr>
              <w:t>Không khớp (100.00%)</w:t>
            </w:r>
          </w:p>
        </w:tc>
        <w:tc>
          <w:tcPr>
            <w:tcW w:w="1604" w:type="dxa"/>
            <w:tcBorders>
              <w:left w:val="single" w:sz="4" w:space="0" w:color="000000"/>
              <w:bottom w:val="single" w:sz="6" w:space="0" w:color="000000"/>
              <w:right w:val="single" w:sz="4" w:space="0" w:color="000000"/>
            </w:tcBorders>
            <w:tcMar>
              <w:top w:w="35" w:type="dxa"/>
              <w:left w:w="70" w:type="dxa"/>
              <w:bottom w:w="35" w:type="dxa"/>
              <w:right w:w="70" w:type="dxa"/>
            </w:tcMar>
          </w:tcPr>
          <w:p w14:paraId="5712D0F0" w14:textId="77777777" w:rsidR="00D753E2" w:rsidRDefault="00802C92">
            <w:pPr>
              <w:jc w:val="center"/>
            </w:pPr>
            <w:r>
              <w:rPr>
                <w:color w:val="000000"/>
                <w:sz w:val="22"/>
              </w:rPr>
              <w:t>Lỗi bit</w:t>
            </w:r>
          </w:p>
        </w:tc>
        <w:tc>
          <w:tcPr>
            <w:tcW w:w="2138" w:type="dxa"/>
            <w:tcBorders>
              <w:left w:val="single" w:sz="4" w:space="0" w:color="000000"/>
              <w:bottom w:val="single" w:sz="6" w:space="0" w:color="000000"/>
              <w:right w:val="single" w:sz="4" w:space="0" w:color="000000"/>
            </w:tcBorders>
            <w:tcMar>
              <w:top w:w="35" w:type="dxa"/>
              <w:left w:w="70" w:type="dxa"/>
              <w:bottom w:w="35" w:type="dxa"/>
              <w:right w:w="70" w:type="dxa"/>
            </w:tcMar>
          </w:tcPr>
          <w:p w14:paraId="07E675DC" w14:textId="77777777" w:rsidR="00D753E2" w:rsidRDefault="00802C92">
            <w:pPr>
              <w:jc w:val="center"/>
            </w:pPr>
            <w:r>
              <w:rPr>
                <w:color w:val="000000"/>
                <w:sz w:val="22"/>
              </w:rPr>
              <w:t>Hủy bỏ gói tin, kích hoạt cảnh báo</w:t>
            </w:r>
          </w:p>
        </w:tc>
      </w:tr>
    </w:tbl>
    <w:p w14:paraId="6708E3F9" w14:textId="77777777" w:rsidR="00D753E2" w:rsidRDefault="00802C92">
      <w:pPr>
        <w:pStyle w:val="Caption"/>
        <w:spacing w:before="60" w:after="100" w:line="288" w:lineRule="auto"/>
        <w:jc w:val="center"/>
      </w:pPr>
      <w:r>
        <w:rPr>
          <w:i/>
          <w:color w:val="000000"/>
          <w:sz w:val="22"/>
        </w:rPr>
        <w:t>Bảng 4.4: Kết quả kiểm thử tính bền vững trước lỗi truyền thông gói tin bằng mã CRC-16</w:t>
      </w:r>
    </w:p>
    <w:p w14:paraId="5B1EB11B" w14:textId="77777777" w:rsidR="00D753E2" w:rsidRDefault="00802C92">
      <w:pPr>
        <w:pStyle w:val="Heading2"/>
        <w:spacing w:before="140" w:after="50"/>
      </w:pPr>
      <w:bookmarkStart w:id="61" w:name="_Toc242103644"/>
      <w:r>
        <w:rPr>
          <w:rFonts w:ascii="Times New Roman" w:hAnsi="Times New Roman"/>
          <w:color w:val="000000"/>
        </w:rPr>
        <w:t>4.7. Đo đạc tài nguyên tính toán và độ trễ tham chiếu trên CPU</w:t>
      </w:r>
      <w:bookmarkEnd w:id="61"/>
    </w:p>
    <w:p w14:paraId="437D36FE" w14:textId="77777777" w:rsidR="00D753E2" w:rsidRDefault="00802C92">
      <w:pPr>
        <w:spacing w:after="50"/>
        <w:jc w:val="both"/>
      </w:pPr>
      <w:r>
        <w:rPr>
          <w:color w:val="000000"/>
        </w:rPr>
        <w:t>Hai bộ mã hóa được đo trên CPU máy tính sau 20 lượt khởi động và 100 lượt đo. Đầu vào là kênh PLETH gốc từ tệp WFDB, chuyển sang số thực 32 bit và chia khối 8 giây liên tiếp không chồng lấp. Trạng thái lọc của từng khối được xác lập từ đoạn tín hiệu trước đó, đặt lại giữa người bệnh hoặc sau mất mẫu và bỏ 32 giây khởi động. Không lọc lại tín hiệu đã tiền xử lý, không cộng thời gian chờ thu nhận vào thời gian tính toán.</w:t>
      </w:r>
    </w:p>
    <w:p w14:paraId="35B3947A" w14:textId="77777777" w:rsidR="00D753E2" w:rsidRDefault="00802C92">
      <w:pPr>
        <w:spacing w:after="50"/>
        <w:jc w:val="both"/>
      </w:pPr>
      <w:r>
        <w:rPr>
          <w:color w:val="000000"/>
        </w:rPr>
        <w:t>Phép đo thời gian tắt theo dõi cấp phát bộ nhớ Python; bộ nhớ được đo ở một lượt riêng. Tín hiệu đầu vào và trọng số dùng số thực 32 bit, nhưng hệ số, trạng thái lọc và các bước tính toán trước khi đưa vào mạng dùng số thực 64 bit. Dung lượng bộ đệm là phép tính từ kích thước mảng, không phải phép đo đỉnh RAM vi điều khiển.</w:t>
      </w:r>
    </w:p>
    <w:p w14:paraId="4553DCDE" w14:textId="77777777" w:rsidR="00D753E2" w:rsidRDefault="00802C92">
      <w:pPr>
        <w:spacing w:after="50"/>
        <w:jc w:val="both"/>
      </w:pPr>
      <w:r>
        <w:rPr>
          <w:color w:val="000000"/>
        </w:rPr>
        <w:t>Môi trường đo dùng 8 luồng nội bộ và 8 luồng liên phép toán của PyTorch 2.6.0+cu124, Python 3.12.7. RSS là bộ nhớ tiến trình tại thời điểm trước và sau phép đo, không phải đỉnh bộ nhớ. Công cụ tracemalloc chỉ quan sát cấp phát Python, không đo toàn bộ vùng nhớ gốc của thư viện.</w:t>
      </w:r>
    </w:p>
    <w:tbl>
      <w:tblPr>
        <w:tblW w:w="0" w:type="auto"/>
        <w:jc w:val="center"/>
        <w:tblLayout w:type="fixed"/>
        <w:tblLook w:val="04A0" w:firstRow="1" w:lastRow="0" w:firstColumn="1" w:lastColumn="0" w:noHBand="0" w:noVBand="1"/>
      </w:tblPr>
      <w:tblGrid>
        <w:gridCol w:w="2339"/>
        <w:gridCol w:w="1169"/>
        <w:gridCol w:w="1871"/>
        <w:gridCol w:w="1871"/>
        <w:gridCol w:w="2105"/>
      </w:tblGrid>
      <w:tr w:rsidR="00D753E2" w14:paraId="3D45BF3F" w14:textId="77777777">
        <w:trPr>
          <w:cantSplit/>
          <w:tblHeader/>
          <w:jc w:val="center"/>
        </w:trPr>
        <w:tc>
          <w:tcPr>
            <w:tcW w:w="2339"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3D4D149A" w14:textId="77777777" w:rsidR="00D753E2" w:rsidRDefault="00802C92">
            <w:pPr>
              <w:keepNext/>
              <w:jc w:val="center"/>
            </w:pPr>
            <w:bookmarkStart w:id="62" w:name="BM_TBL_4_5"/>
            <w:r>
              <w:rPr>
                <w:b/>
                <w:color w:val="000000"/>
                <w:sz w:val="22"/>
              </w:rPr>
              <w:t>Công đoạn / Thông số kỹ thuật</w:t>
            </w:r>
            <w:bookmarkEnd w:id="62"/>
          </w:p>
        </w:tc>
        <w:tc>
          <w:tcPr>
            <w:tcW w:w="1169"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511C3D9F" w14:textId="77777777" w:rsidR="00D753E2" w:rsidRDefault="00802C92">
            <w:pPr>
              <w:keepNext/>
              <w:jc w:val="center"/>
            </w:pPr>
            <w:r>
              <w:rPr>
                <w:b/>
                <w:color w:val="000000"/>
                <w:sz w:val="22"/>
              </w:rPr>
              <w:t>Ngân sách đề cương</w:t>
            </w:r>
          </w:p>
        </w:tc>
        <w:tc>
          <w:tcPr>
            <w:tcW w:w="1871"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4374E942" w14:textId="77777777" w:rsidR="00D753E2" w:rsidRDefault="00802C92">
            <w:pPr>
              <w:keepNext/>
              <w:jc w:val="center"/>
            </w:pPr>
            <w:r>
              <w:rPr>
                <w:b/>
                <w:color w:val="000000"/>
                <w:sz w:val="22"/>
              </w:rPr>
              <w:t>Đo tham chiếu 8x (Lz=115)</w:t>
            </w:r>
          </w:p>
        </w:tc>
        <w:tc>
          <w:tcPr>
            <w:tcW w:w="1871"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77256369" w14:textId="77777777" w:rsidR="00D753E2" w:rsidRDefault="00802C92">
            <w:pPr>
              <w:keepNext/>
              <w:jc w:val="center"/>
            </w:pPr>
            <w:r>
              <w:rPr>
                <w:b/>
                <w:color w:val="000000"/>
                <w:sz w:val="22"/>
              </w:rPr>
              <w:t>Đo tham chiếu 16x (Lz=52)</w:t>
            </w:r>
          </w:p>
        </w:tc>
        <w:tc>
          <w:tcPr>
            <w:tcW w:w="2105"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7063BC8F" w14:textId="77777777" w:rsidR="00D753E2" w:rsidRDefault="00802C92">
            <w:pPr>
              <w:keepNext/>
              <w:jc w:val="center"/>
            </w:pPr>
            <w:r>
              <w:rPr>
                <w:b/>
                <w:color w:val="000000"/>
                <w:sz w:val="22"/>
              </w:rPr>
              <w:t>Đánh giá kỹ thuật</w:t>
            </w:r>
          </w:p>
        </w:tc>
      </w:tr>
      <w:tr w:rsidR="00D753E2" w14:paraId="130E338B"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37C6B31F" w14:textId="77777777" w:rsidR="00D753E2" w:rsidRDefault="00802C92">
            <w:r>
              <w:rPr>
                <w:color w:val="000000"/>
                <w:sz w:val="22"/>
              </w:rPr>
              <w:t>Môi trường chạy tham chiếu</w:t>
            </w:r>
          </w:p>
        </w:tc>
        <w:tc>
          <w:tcPr>
            <w:tcW w:w="11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5CD280EE" w14:textId="77777777" w:rsidR="00D753E2" w:rsidRDefault="00802C92">
            <w:pPr>
              <w:jc w:val="center"/>
            </w:pPr>
            <w:r>
              <w:rPr>
                <w:color w:val="000000"/>
                <w:sz w:val="22"/>
              </w:rPr>
              <w:t>Công bố cấu hình</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12A90E0B" w14:textId="77777777" w:rsidR="00D753E2" w:rsidRDefault="00802C92">
            <w:pPr>
              <w:jc w:val="center"/>
            </w:pPr>
            <w:r>
              <w:rPr>
                <w:color w:val="000000"/>
                <w:sz w:val="22"/>
              </w:rPr>
              <w:t>CPU AMD64 Family 25 Model 68 Stepping 1, AuthenticAMD; 8 lõi vật lý</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7A8C7ED4" w14:textId="77777777" w:rsidR="00D753E2" w:rsidRDefault="00802C92">
            <w:pPr>
              <w:jc w:val="center"/>
            </w:pPr>
            <w:r>
              <w:rPr>
                <w:color w:val="000000"/>
                <w:sz w:val="22"/>
              </w:rPr>
              <w:t>CPU AMD64 Family 25 Model 68 Stepping 1, AuthenticAMD; 8 lõi vật lý</w:t>
            </w:r>
          </w:p>
        </w:tc>
        <w:tc>
          <w:tcPr>
            <w:tcW w:w="21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7AEA8C1D" w14:textId="77777777" w:rsidR="00D753E2" w:rsidRDefault="00802C92">
            <w:pPr>
              <w:jc w:val="center"/>
            </w:pPr>
            <w:r>
              <w:rPr>
                <w:color w:val="000000"/>
                <w:sz w:val="22"/>
              </w:rPr>
              <w:t>Định dạng TorchScript, trọng số FLOAT32, tải gói INT16</w:t>
            </w:r>
          </w:p>
        </w:tc>
      </w:tr>
      <w:tr w:rsidR="00D753E2" w14:paraId="1AA16908"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22DC0A7A" w14:textId="77777777" w:rsidR="00D753E2" w:rsidRDefault="00802C92">
            <w:r>
              <w:rPr>
                <w:color w:val="000000"/>
                <w:sz w:val="22"/>
              </w:rPr>
              <w:t>Kích thước tệp mô hình TorchScript</w:t>
            </w:r>
          </w:p>
        </w:tc>
        <w:tc>
          <w:tcPr>
            <w:tcW w:w="11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6E8ABFE3" w14:textId="77777777" w:rsidR="00D753E2" w:rsidRDefault="00802C92">
            <w:pPr>
              <w:jc w:val="center"/>
            </w:pPr>
            <w:r>
              <w:rPr>
                <w:color w:val="000000"/>
                <w:sz w:val="22"/>
              </w:rPr>
              <w:t>Tham chiếu tệp PC</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5BF051F0" w14:textId="77777777" w:rsidR="00D753E2" w:rsidRDefault="00802C92">
            <w:pPr>
              <w:jc w:val="center"/>
            </w:pPr>
            <w:r>
              <w:rPr>
                <w:color w:val="000000"/>
                <w:sz w:val="22"/>
              </w:rPr>
              <w:t>139.27 KiB</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2D844260" w14:textId="77777777" w:rsidR="00D753E2" w:rsidRDefault="00802C92">
            <w:pPr>
              <w:jc w:val="center"/>
            </w:pPr>
            <w:r>
              <w:rPr>
                <w:color w:val="000000"/>
                <w:sz w:val="22"/>
              </w:rPr>
              <w:t>77.84 KiB</w:t>
            </w:r>
          </w:p>
        </w:tc>
        <w:tc>
          <w:tcPr>
            <w:tcW w:w="21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45F31CB7" w14:textId="77777777" w:rsidR="00D753E2" w:rsidRDefault="00802C92">
            <w:pPr>
              <w:jc w:val="center"/>
            </w:pPr>
            <w:r>
              <w:rPr>
                <w:color w:val="000000"/>
                <w:sz w:val="22"/>
              </w:rPr>
              <w:t>Đo thực tế trên tệp .pt, chưa có số liệu MCU sau biên dịch</w:t>
            </w:r>
          </w:p>
        </w:tc>
      </w:tr>
      <w:tr w:rsidR="00D753E2" w14:paraId="11099EF9"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3D47157F" w14:textId="77777777" w:rsidR="00D753E2" w:rsidRDefault="00802C92">
            <w:r>
              <w:rPr>
                <w:color w:val="000000"/>
                <w:sz w:val="22"/>
              </w:rPr>
              <w:t>Dung lượng tham số trọng số</w:t>
            </w:r>
          </w:p>
        </w:tc>
        <w:tc>
          <w:tcPr>
            <w:tcW w:w="11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6B108ED0" w14:textId="77777777" w:rsidR="00D753E2" w:rsidRDefault="00802C92">
            <w:pPr>
              <w:jc w:val="center"/>
            </w:pPr>
            <w:r>
              <w:rPr>
                <w:color w:val="000000"/>
                <w:sz w:val="22"/>
              </w:rPr>
              <w:t>Mục tiêu ≤ 256 KiB trên đích</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7543AE0E" w14:textId="77777777" w:rsidR="00D753E2" w:rsidRDefault="00802C92">
            <w:pPr>
              <w:jc w:val="center"/>
            </w:pPr>
            <w:r>
              <w:rPr>
                <w:color w:val="000000"/>
                <w:sz w:val="22"/>
              </w:rPr>
              <w:t>127.51 KiB (32,642 tham số)</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40794FE3" w14:textId="77777777" w:rsidR="00D753E2" w:rsidRDefault="00802C92">
            <w:pPr>
              <w:jc w:val="center"/>
            </w:pPr>
            <w:r>
              <w:rPr>
                <w:color w:val="000000"/>
                <w:sz w:val="22"/>
              </w:rPr>
              <w:t>65.74 KiB (16,829 tham số)</w:t>
            </w:r>
          </w:p>
        </w:tc>
        <w:tc>
          <w:tcPr>
            <w:tcW w:w="21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08FA9A99" w14:textId="77777777" w:rsidR="00D753E2" w:rsidRDefault="00802C92">
            <w:pPr>
              <w:jc w:val="center"/>
            </w:pPr>
            <w:r>
              <w:rPr>
                <w:color w:val="000000"/>
                <w:sz w:val="22"/>
              </w:rPr>
              <w:t>Bộ mã hóa 1D-CNN thu gọn với tích chập 1x1</w:t>
            </w:r>
          </w:p>
        </w:tc>
      </w:tr>
      <w:tr w:rsidR="00D753E2" w14:paraId="69ECED44"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3924838F" w14:textId="77777777" w:rsidR="00D753E2" w:rsidRDefault="00802C92">
            <w:r>
              <w:rPr>
                <w:color w:val="000000"/>
                <w:sz w:val="22"/>
              </w:rPr>
              <w:t>Bộ nhớ tiến trình máy tính RSS</w:t>
            </w:r>
          </w:p>
        </w:tc>
        <w:tc>
          <w:tcPr>
            <w:tcW w:w="11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48D7DB44" w14:textId="77777777" w:rsidR="00D753E2" w:rsidRDefault="00802C92">
            <w:pPr>
              <w:jc w:val="center"/>
            </w:pPr>
            <w:r>
              <w:rPr>
                <w:color w:val="000000"/>
                <w:sz w:val="22"/>
              </w:rPr>
              <w:t>Tham chiếu PC</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1C03A323" w14:textId="77777777" w:rsidR="00D753E2" w:rsidRDefault="00802C92">
            <w:pPr>
              <w:jc w:val="center"/>
            </w:pPr>
            <w:r>
              <w:rPr>
                <w:color w:val="000000"/>
                <w:sz w:val="22"/>
              </w:rPr>
              <w:t>746.26 MiB (Tăng 0.00 MiB)</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52962A9D" w14:textId="77777777" w:rsidR="00D753E2" w:rsidRDefault="00802C92">
            <w:pPr>
              <w:jc w:val="center"/>
            </w:pPr>
            <w:r>
              <w:rPr>
                <w:color w:val="000000"/>
                <w:sz w:val="22"/>
              </w:rPr>
              <w:t>746.34 MiB (Tăng 0.00 MiB)</w:t>
            </w:r>
          </w:p>
        </w:tc>
        <w:tc>
          <w:tcPr>
            <w:tcW w:w="21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65EDAC03" w14:textId="77777777" w:rsidR="00D753E2" w:rsidRDefault="00802C92">
            <w:pPr>
              <w:jc w:val="center"/>
            </w:pPr>
            <w:r>
              <w:rPr>
                <w:color w:val="000000"/>
                <w:sz w:val="22"/>
              </w:rPr>
              <w:t>Bộ nhớ tiến trình trên máy tính, không đại diện RAM vi điều khiển</w:t>
            </w:r>
          </w:p>
        </w:tc>
      </w:tr>
      <w:tr w:rsidR="00D753E2" w14:paraId="212A1267"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41574569" w14:textId="77777777" w:rsidR="00D753E2" w:rsidRDefault="00802C92">
            <w:r>
              <w:rPr>
                <w:color w:val="000000"/>
                <w:sz w:val="22"/>
              </w:rPr>
              <w:lastRenderedPageBreak/>
              <w:t>Đỉnh cấp phát bộ nhớ Python (tracemalloc)</w:t>
            </w:r>
          </w:p>
        </w:tc>
        <w:tc>
          <w:tcPr>
            <w:tcW w:w="11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4C0EA2B6" w14:textId="77777777" w:rsidR="00D753E2" w:rsidRDefault="00802C92">
            <w:pPr>
              <w:jc w:val="center"/>
            </w:pPr>
            <w:r>
              <w:rPr>
                <w:color w:val="000000"/>
                <w:sz w:val="22"/>
              </w:rPr>
              <w:t>Tham chiếu Python</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68850A97" w14:textId="77777777" w:rsidR="00D753E2" w:rsidRDefault="00802C92">
            <w:pPr>
              <w:jc w:val="center"/>
            </w:pPr>
            <w:r>
              <w:rPr>
                <w:color w:val="000000"/>
                <w:sz w:val="22"/>
              </w:rPr>
              <w:t>0.0274 MiB</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52F420F7" w14:textId="77777777" w:rsidR="00D753E2" w:rsidRDefault="00802C92">
            <w:pPr>
              <w:jc w:val="center"/>
            </w:pPr>
            <w:r>
              <w:rPr>
                <w:color w:val="000000"/>
                <w:sz w:val="22"/>
              </w:rPr>
              <w:t>0.0259 MiB</w:t>
            </w:r>
          </w:p>
        </w:tc>
        <w:tc>
          <w:tcPr>
            <w:tcW w:w="21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7AA182F6" w14:textId="77777777" w:rsidR="00D753E2" w:rsidRDefault="00802C92">
            <w:pPr>
              <w:jc w:val="center"/>
            </w:pPr>
            <w:r>
              <w:rPr>
                <w:color w:val="000000"/>
                <w:sz w:val="22"/>
              </w:rPr>
              <w:t>Chỉ theo dõi cấp phát do Python quản lý</w:t>
            </w:r>
          </w:p>
        </w:tc>
      </w:tr>
      <w:tr w:rsidR="00D753E2" w14:paraId="1724B0A9"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6610B6C8" w14:textId="77777777" w:rsidR="00D753E2" w:rsidRDefault="00802C92">
            <w:r>
              <w:rPr>
                <w:color w:val="000000"/>
                <w:sz w:val="22"/>
              </w:rPr>
              <w:t>Tiền xử lý nhân quả (Lọc Butterworth SOS)</w:t>
            </w:r>
          </w:p>
        </w:tc>
        <w:tc>
          <w:tcPr>
            <w:tcW w:w="11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2A410DCB" w14:textId="77777777" w:rsidR="00D753E2" w:rsidRDefault="00802C92">
            <w:pPr>
              <w:jc w:val="center"/>
            </w:pPr>
            <w:r>
              <w:rPr>
                <w:color w:val="000000"/>
                <w:sz w:val="22"/>
              </w:rPr>
              <w:t>-</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1CBAF73F" w14:textId="77777777" w:rsidR="00D753E2" w:rsidRDefault="00802C92">
            <w:pPr>
              <w:jc w:val="center"/>
            </w:pPr>
            <w:r>
              <w:rPr>
                <w:color w:val="000000"/>
                <w:sz w:val="22"/>
              </w:rPr>
              <w:t>0.137 ms (P95: 0.179 ms)</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4BABDED6" w14:textId="77777777" w:rsidR="00D753E2" w:rsidRDefault="00802C92">
            <w:pPr>
              <w:jc w:val="center"/>
            </w:pPr>
            <w:r>
              <w:rPr>
                <w:color w:val="000000"/>
                <w:sz w:val="22"/>
              </w:rPr>
              <w:t>0.130 ms (P95: 0.149 ms)</w:t>
            </w:r>
          </w:p>
        </w:tc>
        <w:tc>
          <w:tcPr>
            <w:tcW w:w="21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1B90A55D" w14:textId="77777777" w:rsidR="00D753E2" w:rsidRDefault="00802C92">
            <w:pPr>
              <w:jc w:val="center"/>
            </w:pPr>
            <w:r>
              <w:rPr>
                <w:color w:val="000000"/>
                <w:sz w:val="22"/>
              </w:rPr>
              <w:t>Lọc dải thông 0.05-8Hz cập nhật trạng thái zi nhân quả</w:t>
            </w:r>
          </w:p>
        </w:tc>
      </w:tr>
      <w:tr w:rsidR="00D753E2" w14:paraId="49636D67"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759A0EFF" w14:textId="77777777" w:rsidR="00D753E2" w:rsidRDefault="00802C92">
            <w:r>
              <w:rPr>
                <w:color w:val="000000"/>
                <w:sz w:val="22"/>
              </w:rPr>
              <w:t>Chuẩn hóa Z-score cục bộ (Khối 8s)</w:t>
            </w:r>
          </w:p>
        </w:tc>
        <w:tc>
          <w:tcPr>
            <w:tcW w:w="11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323E310B" w14:textId="77777777" w:rsidR="00D753E2" w:rsidRDefault="00802C92">
            <w:pPr>
              <w:jc w:val="center"/>
            </w:pPr>
            <w:r>
              <w:rPr>
                <w:color w:val="000000"/>
                <w:sz w:val="22"/>
              </w:rPr>
              <w:t>-</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16EC35C3" w14:textId="77777777" w:rsidR="00D753E2" w:rsidRDefault="00802C92">
            <w:pPr>
              <w:jc w:val="center"/>
            </w:pPr>
            <w:r>
              <w:rPr>
                <w:color w:val="000000"/>
                <w:sz w:val="22"/>
              </w:rPr>
              <w:t>0.122 ms (P95: 0.155 ms)</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7ED7273E" w14:textId="77777777" w:rsidR="00D753E2" w:rsidRDefault="00802C92">
            <w:pPr>
              <w:jc w:val="center"/>
            </w:pPr>
            <w:r>
              <w:rPr>
                <w:color w:val="000000"/>
                <w:sz w:val="22"/>
              </w:rPr>
              <w:t>0.114 ms (P95: 0.132 ms)</w:t>
            </w:r>
          </w:p>
        </w:tc>
        <w:tc>
          <w:tcPr>
            <w:tcW w:w="21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1F097893" w14:textId="77777777" w:rsidR="00D753E2" w:rsidRDefault="00802C92">
            <w:pPr>
              <w:jc w:val="center"/>
            </w:pPr>
            <w:r>
              <w:rPr>
                <w:color w:val="000000"/>
                <w:sz w:val="22"/>
              </w:rPr>
              <w:t>Tính mu và s cục bộ cho 1.000 mẫu</w:t>
            </w:r>
          </w:p>
        </w:tc>
      </w:tr>
      <w:tr w:rsidR="00D753E2" w14:paraId="192B731D"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0668E5A2" w14:textId="77777777" w:rsidR="00D753E2" w:rsidRDefault="00802C92">
            <w:r>
              <w:rPr>
                <w:color w:val="000000"/>
                <w:sz w:val="22"/>
              </w:rPr>
              <w:t>Suy luận bộ mã hóa 1D-CNN</w:t>
            </w:r>
          </w:p>
        </w:tc>
        <w:tc>
          <w:tcPr>
            <w:tcW w:w="11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013E29D5" w14:textId="77777777" w:rsidR="00D753E2" w:rsidRDefault="00802C92">
            <w:pPr>
              <w:jc w:val="center"/>
            </w:pPr>
            <w:r>
              <w:rPr>
                <w:color w:val="000000"/>
                <w:sz w:val="22"/>
              </w:rPr>
              <w:t>Mục tiêu ≤ 20 ms trên đích</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48D789C6" w14:textId="77777777" w:rsidR="00D753E2" w:rsidRDefault="00802C92">
            <w:pPr>
              <w:jc w:val="center"/>
            </w:pPr>
            <w:r>
              <w:rPr>
                <w:color w:val="000000"/>
                <w:sz w:val="22"/>
              </w:rPr>
              <w:t>0.346 ms (P95: 0.559 ms)</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0FCD5005" w14:textId="77777777" w:rsidR="00D753E2" w:rsidRDefault="00802C92">
            <w:pPr>
              <w:jc w:val="center"/>
            </w:pPr>
            <w:r>
              <w:rPr>
                <w:color w:val="000000"/>
                <w:sz w:val="22"/>
              </w:rPr>
              <w:t>0.321 ms (P95: 0.364 ms)</w:t>
            </w:r>
          </w:p>
        </w:tc>
        <w:tc>
          <w:tcPr>
            <w:tcW w:w="21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52837BA6" w14:textId="77777777" w:rsidR="00D753E2" w:rsidRDefault="00802C92">
            <w:pPr>
              <w:jc w:val="center"/>
            </w:pPr>
            <w:r>
              <w:rPr>
                <w:color w:val="000000"/>
                <w:sz w:val="22"/>
              </w:rPr>
              <w:t>Thời gian thực tế trên CPU máy tính</w:t>
            </w:r>
          </w:p>
        </w:tc>
      </w:tr>
      <w:tr w:rsidR="00D753E2" w14:paraId="747F3166"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32EBD0EA" w14:textId="77777777" w:rsidR="00D753E2" w:rsidRDefault="00802C92">
            <w:r>
              <w:rPr>
                <w:color w:val="000000"/>
                <w:sz w:val="22"/>
              </w:rPr>
              <w:t>Lượng tử hóa INT16 và Thang a</w:t>
            </w:r>
          </w:p>
        </w:tc>
        <w:tc>
          <w:tcPr>
            <w:tcW w:w="11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1BBA6F63" w14:textId="77777777" w:rsidR="00D753E2" w:rsidRDefault="00802C92">
            <w:pPr>
              <w:jc w:val="center"/>
            </w:pPr>
            <w:r>
              <w:rPr>
                <w:color w:val="000000"/>
                <w:sz w:val="22"/>
              </w:rPr>
              <w:t>-</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5A4FDC4A" w14:textId="77777777" w:rsidR="00D753E2" w:rsidRDefault="00802C92">
            <w:pPr>
              <w:jc w:val="center"/>
            </w:pPr>
            <w:r>
              <w:rPr>
                <w:color w:val="000000"/>
                <w:sz w:val="22"/>
              </w:rPr>
              <w:t>0.070 ms (P95: 0.097 ms)</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44C2ECFB" w14:textId="77777777" w:rsidR="00D753E2" w:rsidRDefault="00802C92">
            <w:pPr>
              <w:jc w:val="center"/>
            </w:pPr>
            <w:r>
              <w:rPr>
                <w:color w:val="000000"/>
                <w:sz w:val="22"/>
              </w:rPr>
              <w:t>0.067 ms (P95: 0.074 ms)</w:t>
            </w:r>
          </w:p>
        </w:tc>
        <w:tc>
          <w:tcPr>
            <w:tcW w:w="21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050A3AD2" w14:textId="77777777" w:rsidR="00D753E2" w:rsidRDefault="00802C92">
            <w:pPr>
              <w:jc w:val="center"/>
            </w:pPr>
            <w:r>
              <w:rPr>
                <w:color w:val="000000"/>
                <w:sz w:val="22"/>
              </w:rPr>
              <w:t>Lượng tử hóa đối xứng sang INT16 [-32767, 32767]</w:t>
            </w:r>
          </w:p>
        </w:tc>
      </w:tr>
      <w:tr w:rsidR="00D753E2" w14:paraId="67872E23"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4E970F37" w14:textId="77777777" w:rsidR="00D753E2" w:rsidRDefault="00802C92">
            <w:r>
              <w:rPr>
                <w:color w:val="000000"/>
                <w:sz w:val="22"/>
              </w:rPr>
              <w:t>Đóng gói khung truyền và tính CRC-16</w:t>
            </w:r>
          </w:p>
        </w:tc>
        <w:tc>
          <w:tcPr>
            <w:tcW w:w="11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142F7FE2" w14:textId="77777777" w:rsidR="00D753E2" w:rsidRDefault="00802C92">
            <w:pPr>
              <w:jc w:val="center"/>
            </w:pPr>
            <w:r>
              <w:rPr>
                <w:color w:val="000000"/>
                <w:sz w:val="22"/>
              </w:rPr>
              <w:t>-</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7D49BED7" w14:textId="77777777" w:rsidR="00D753E2" w:rsidRDefault="00802C92">
            <w:pPr>
              <w:jc w:val="center"/>
            </w:pPr>
            <w:r>
              <w:rPr>
                <w:color w:val="000000"/>
                <w:sz w:val="22"/>
              </w:rPr>
              <w:t>0.088 ms (P95: 0.122 ms)</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112B31B9" w14:textId="77777777" w:rsidR="00D753E2" w:rsidRDefault="00802C92">
            <w:pPr>
              <w:jc w:val="center"/>
            </w:pPr>
            <w:r>
              <w:rPr>
                <w:color w:val="000000"/>
                <w:sz w:val="22"/>
              </w:rPr>
              <w:t>0.082 ms (P95: 0.089 ms)</w:t>
            </w:r>
          </w:p>
        </w:tc>
        <w:tc>
          <w:tcPr>
            <w:tcW w:w="21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411F442C" w14:textId="77777777" w:rsidR="00D753E2" w:rsidRDefault="00802C92">
            <w:pPr>
              <w:jc w:val="center"/>
            </w:pPr>
            <w:r>
              <w:rPr>
                <w:color w:val="000000"/>
                <w:sz w:val="22"/>
              </w:rPr>
              <w:t>20 byte cố định + tải trọng và mã kiểm tra CRC-16</w:t>
            </w:r>
          </w:p>
        </w:tc>
      </w:tr>
      <w:tr w:rsidR="00D753E2" w14:paraId="3F653ABD"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4801F2F8" w14:textId="77777777" w:rsidR="00D753E2" w:rsidRDefault="00802C92">
            <w:r>
              <w:rPr>
                <w:color w:val="000000"/>
                <w:sz w:val="22"/>
              </w:rPr>
              <w:t>Truyền UDP vòng lặp nội bộ</w:t>
            </w:r>
          </w:p>
        </w:tc>
        <w:tc>
          <w:tcPr>
            <w:tcW w:w="11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0DD2F069" w14:textId="77777777" w:rsidR="00D753E2" w:rsidRDefault="00802C92">
            <w:pPr>
              <w:jc w:val="center"/>
            </w:pPr>
            <w:r>
              <w:rPr>
                <w:color w:val="000000"/>
                <w:sz w:val="22"/>
              </w:rPr>
              <w:t>Tham chiếu PC</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705D973A" w14:textId="77777777" w:rsidR="00D753E2" w:rsidRDefault="00802C92">
            <w:pPr>
              <w:jc w:val="center"/>
            </w:pPr>
            <w:r>
              <w:rPr>
                <w:color w:val="000000"/>
                <w:sz w:val="22"/>
              </w:rPr>
              <w:t>0.083 ms (P95: 0.104 ms)</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517F76EB" w14:textId="77777777" w:rsidR="00D753E2" w:rsidRDefault="00802C92">
            <w:pPr>
              <w:jc w:val="center"/>
            </w:pPr>
            <w:r>
              <w:rPr>
                <w:color w:val="000000"/>
                <w:sz w:val="22"/>
              </w:rPr>
              <w:t>0.080 ms (P95: 0.095 ms)</w:t>
            </w:r>
          </w:p>
        </w:tc>
        <w:tc>
          <w:tcPr>
            <w:tcW w:w="21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2201F01D" w14:textId="77777777" w:rsidR="00D753E2" w:rsidRDefault="00802C92">
            <w:pPr>
              <w:jc w:val="center"/>
            </w:pPr>
            <w:r>
              <w:rPr>
                <w:color w:val="000000"/>
                <w:sz w:val="22"/>
              </w:rPr>
              <w:t>UDP cục bộ trên máy tính, chưa phải vô tuyến phần cứng</w:t>
            </w:r>
          </w:p>
        </w:tc>
      </w:tr>
      <w:tr w:rsidR="00D753E2" w14:paraId="02A691FE"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298B32F6" w14:textId="77777777" w:rsidR="00D753E2" w:rsidRDefault="00802C92">
            <w:r>
              <w:rPr>
                <w:color w:val="000000"/>
                <w:sz w:val="22"/>
              </w:rPr>
              <w:t>Bộ đệm đầu vào / tiềm ẩn / gói tin</w:t>
            </w:r>
          </w:p>
        </w:tc>
        <w:tc>
          <w:tcPr>
            <w:tcW w:w="11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5C2EDA16" w14:textId="77777777" w:rsidR="00D753E2" w:rsidRDefault="00802C92">
            <w:pPr>
              <w:jc w:val="center"/>
            </w:pPr>
            <w:r>
              <w:rPr>
                <w:color w:val="000000"/>
                <w:sz w:val="22"/>
              </w:rPr>
              <w:t>Tham chiếu bộ đệm</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0C716C37" w14:textId="77777777" w:rsidR="00D753E2" w:rsidRDefault="00802C92">
            <w:pPr>
              <w:jc w:val="center"/>
            </w:pPr>
            <w:r>
              <w:rPr>
                <w:color w:val="000000"/>
                <w:sz w:val="22"/>
              </w:rPr>
              <w:t>4000 / 460 / 250 byte</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765134DF" w14:textId="77777777" w:rsidR="00D753E2" w:rsidRDefault="00802C92">
            <w:pPr>
              <w:jc w:val="center"/>
            </w:pPr>
            <w:r>
              <w:rPr>
                <w:color w:val="000000"/>
                <w:sz w:val="22"/>
              </w:rPr>
              <w:t>4000 / 208 / 124 byte</w:t>
            </w:r>
          </w:p>
        </w:tc>
        <w:tc>
          <w:tcPr>
            <w:tcW w:w="21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24664660" w14:textId="77777777" w:rsidR="00D753E2" w:rsidRDefault="00802C92">
            <w:pPr>
              <w:jc w:val="center"/>
            </w:pPr>
            <w:r>
              <w:rPr>
                <w:color w:val="000000"/>
                <w:sz w:val="22"/>
              </w:rPr>
              <w:t>Không bao gồm ngăn xếp và vùng nhớ khi chạy trên vi điều khiển</w:t>
            </w:r>
          </w:p>
        </w:tc>
      </w:tr>
      <w:tr w:rsidR="00D753E2" w14:paraId="29A5DF66"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4B3B6AD4" w14:textId="77777777" w:rsidR="00D753E2" w:rsidRDefault="00802C92">
            <w:r>
              <w:rPr>
                <w:color w:val="000000"/>
                <w:sz w:val="22"/>
              </w:rPr>
              <w:t>Ngăn xếp và vùng làm việc tạm</w:t>
            </w:r>
          </w:p>
        </w:tc>
        <w:tc>
          <w:tcPr>
            <w:tcW w:w="11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417E31A4" w14:textId="77777777" w:rsidR="00D753E2" w:rsidRDefault="00802C92">
            <w:pPr>
              <w:jc w:val="center"/>
            </w:pPr>
            <w:r>
              <w:rPr>
                <w:color w:val="000000"/>
                <w:sz w:val="22"/>
              </w:rPr>
              <w:t>Phải đo trên đích</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21433D44" w14:textId="77777777" w:rsidR="00D753E2" w:rsidRDefault="00802C92">
            <w:pPr>
              <w:jc w:val="center"/>
            </w:pPr>
            <w:r>
              <w:rPr>
                <w:color w:val="000000"/>
                <w:sz w:val="22"/>
              </w:rPr>
              <w:t>Chưa đo</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2B9227A1" w14:textId="77777777" w:rsidR="00D753E2" w:rsidRDefault="00802C92">
            <w:pPr>
              <w:jc w:val="center"/>
            </w:pPr>
            <w:r>
              <w:rPr>
                <w:color w:val="000000"/>
                <w:sz w:val="22"/>
              </w:rPr>
              <w:t>Chưa đo</w:t>
            </w:r>
          </w:p>
        </w:tc>
        <w:tc>
          <w:tcPr>
            <w:tcW w:w="21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210721BC" w14:textId="77777777" w:rsidR="00D753E2" w:rsidRDefault="00802C92">
            <w:pPr>
              <w:jc w:val="center"/>
            </w:pPr>
            <w:r>
              <w:rPr>
                <w:color w:val="000000"/>
                <w:sz w:val="22"/>
              </w:rPr>
              <w:t>Không tách được trên Python trên máy tính; không suy đoán từ tensor</w:t>
            </w:r>
          </w:p>
        </w:tc>
      </w:tr>
      <w:tr w:rsidR="00D753E2" w14:paraId="4F207CBA" w14:textId="77777777">
        <w:trPr>
          <w:cantSplit/>
          <w:jc w:val="center"/>
        </w:trPr>
        <w:tc>
          <w:tcPr>
            <w:tcW w:w="2339" w:type="dxa"/>
            <w:tcBorders>
              <w:left w:val="single" w:sz="4" w:space="0" w:color="000000"/>
              <w:bottom w:val="single" w:sz="4" w:space="0" w:color="000000"/>
              <w:right w:val="single" w:sz="4" w:space="0" w:color="000000"/>
            </w:tcBorders>
            <w:tcMar>
              <w:top w:w="35" w:type="dxa"/>
              <w:left w:w="70" w:type="dxa"/>
              <w:bottom w:w="35" w:type="dxa"/>
              <w:right w:w="70" w:type="dxa"/>
            </w:tcMar>
          </w:tcPr>
          <w:p w14:paraId="5B780513" w14:textId="77777777" w:rsidR="00D753E2" w:rsidRDefault="00802C92">
            <w:r>
              <w:rPr>
                <w:color w:val="000000"/>
                <w:sz w:val="22"/>
              </w:rPr>
              <w:t>Năng lượng và thời lượng pin</w:t>
            </w:r>
          </w:p>
        </w:tc>
        <w:tc>
          <w:tcPr>
            <w:tcW w:w="1169" w:type="dxa"/>
            <w:tcBorders>
              <w:left w:val="single" w:sz="4" w:space="0" w:color="000000"/>
              <w:bottom w:val="single" w:sz="4" w:space="0" w:color="000000"/>
              <w:right w:val="single" w:sz="4" w:space="0" w:color="000000"/>
            </w:tcBorders>
            <w:tcMar>
              <w:top w:w="35" w:type="dxa"/>
              <w:left w:w="70" w:type="dxa"/>
              <w:bottom w:w="35" w:type="dxa"/>
              <w:right w:w="70" w:type="dxa"/>
            </w:tcMar>
          </w:tcPr>
          <w:p w14:paraId="26678C83" w14:textId="77777777" w:rsidR="00D753E2" w:rsidRDefault="00802C92">
            <w:pPr>
              <w:jc w:val="center"/>
            </w:pPr>
            <w:r>
              <w:rPr>
                <w:color w:val="000000"/>
                <w:sz w:val="22"/>
              </w:rPr>
              <w:t>Phải đo trên thiết bị</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6D863290" w14:textId="77777777" w:rsidR="00D753E2" w:rsidRDefault="00802C92">
            <w:pPr>
              <w:jc w:val="center"/>
            </w:pPr>
            <w:r>
              <w:rPr>
                <w:color w:val="000000"/>
                <w:sz w:val="22"/>
              </w:rPr>
              <w:t>Chưa đo</w:t>
            </w:r>
          </w:p>
        </w:tc>
        <w:tc>
          <w:tcPr>
            <w:tcW w:w="1871" w:type="dxa"/>
            <w:tcBorders>
              <w:left w:val="single" w:sz="4" w:space="0" w:color="000000"/>
              <w:bottom w:val="single" w:sz="4" w:space="0" w:color="000000"/>
              <w:right w:val="single" w:sz="4" w:space="0" w:color="000000"/>
            </w:tcBorders>
            <w:tcMar>
              <w:top w:w="35" w:type="dxa"/>
              <w:left w:w="70" w:type="dxa"/>
              <w:bottom w:w="35" w:type="dxa"/>
              <w:right w:w="70" w:type="dxa"/>
            </w:tcMar>
          </w:tcPr>
          <w:p w14:paraId="504EA843" w14:textId="77777777" w:rsidR="00D753E2" w:rsidRDefault="00802C92">
            <w:pPr>
              <w:jc w:val="center"/>
            </w:pPr>
            <w:r>
              <w:rPr>
                <w:color w:val="000000"/>
                <w:sz w:val="22"/>
              </w:rPr>
              <w:t>Chưa đo</w:t>
            </w:r>
          </w:p>
        </w:tc>
        <w:tc>
          <w:tcPr>
            <w:tcW w:w="2105" w:type="dxa"/>
            <w:tcBorders>
              <w:left w:val="single" w:sz="4" w:space="0" w:color="000000"/>
              <w:bottom w:val="single" w:sz="4" w:space="0" w:color="000000"/>
              <w:right w:val="single" w:sz="4" w:space="0" w:color="000000"/>
            </w:tcBorders>
            <w:tcMar>
              <w:top w:w="35" w:type="dxa"/>
              <w:left w:w="70" w:type="dxa"/>
              <w:bottom w:w="35" w:type="dxa"/>
              <w:right w:w="70" w:type="dxa"/>
            </w:tcMar>
          </w:tcPr>
          <w:p w14:paraId="7499E62F" w14:textId="77777777" w:rsidR="00D753E2" w:rsidRDefault="00802C92">
            <w:pPr>
              <w:jc w:val="center"/>
            </w:pPr>
            <w:r>
              <w:rPr>
                <w:color w:val="000000"/>
                <w:sz w:val="22"/>
              </w:rPr>
              <w:t>Chỉ kết luận giảm số byte gói tin tầng ứng dụng</w:t>
            </w:r>
          </w:p>
        </w:tc>
      </w:tr>
      <w:tr w:rsidR="00D753E2" w14:paraId="7B593B37" w14:textId="77777777">
        <w:trPr>
          <w:cantSplit/>
          <w:jc w:val="center"/>
        </w:trPr>
        <w:tc>
          <w:tcPr>
            <w:tcW w:w="2339" w:type="dxa"/>
            <w:tcBorders>
              <w:left w:val="single" w:sz="4" w:space="0" w:color="000000"/>
              <w:bottom w:val="single" w:sz="6" w:space="0" w:color="000000"/>
              <w:right w:val="single" w:sz="4" w:space="0" w:color="000000"/>
            </w:tcBorders>
            <w:tcMar>
              <w:top w:w="35" w:type="dxa"/>
              <w:left w:w="70" w:type="dxa"/>
              <w:bottom w:w="35" w:type="dxa"/>
              <w:right w:w="70" w:type="dxa"/>
            </w:tcMar>
          </w:tcPr>
          <w:p w14:paraId="2C5DDBE4" w14:textId="77777777" w:rsidR="00D753E2" w:rsidRDefault="00802C92">
            <w:r>
              <w:rPr>
                <w:color w:val="000000"/>
                <w:sz w:val="22"/>
              </w:rPr>
              <w:t>TỔNG THỜI GIAN TÍNH TOÁN BIÊN (Khối 8s)</w:t>
            </w:r>
          </w:p>
        </w:tc>
        <w:tc>
          <w:tcPr>
            <w:tcW w:w="1169" w:type="dxa"/>
            <w:tcBorders>
              <w:left w:val="single" w:sz="4" w:space="0" w:color="000000"/>
              <w:bottom w:val="single" w:sz="6" w:space="0" w:color="000000"/>
              <w:right w:val="single" w:sz="4" w:space="0" w:color="000000"/>
            </w:tcBorders>
            <w:tcMar>
              <w:top w:w="35" w:type="dxa"/>
              <w:left w:w="70" w:type="dxa"/>
              <w:bottom w:w="35" w:type="dxa"/>
              <w:right w:w="70" w:type="dxa"/>
            </w:tcMar>
          </w:tcPr>
          <w:p w14:paraId="27C97805" w14:textId="77777777" w:rsidR="00D753E2" w:rsidRDefault="00802C92">
            <w:pPr>
              <w:jc w:val="center"/>
            </w:pPr>
            <w:r>
              <w:rPr>
                <w:color w:val="000000"/>
                <w:sz w:val="22"/>
              </w:rPr>
              <w:t>Tham chiếu PC</w:t>
            </w:r>
          </w:p>
        </w:tc>
        <w:tc>
          <w:tcPr>
            <w:tcW w:w="1871" w:type="dxa"/>
            <w:tcBorders>
              <w:left w:val="single" w:sz="4" w:space="0" w:color="000000"/>
              <w:bottom w:val="single" w:sz="6" w:space="0" w:color="000000"/>
              <w:right w:val="single" w:sz="4" w:space="0" w:color="000000"/>
            </w:tcBorders>
            <w:tcMar>
              <w:top w:w="35" w:type="dxa"/>
              <w:left w:w="70" w:type="dxa"/>
              <w:bottom w:w="35" w:type="dxa"/>
              <w:right w:w="70" w:type="dxa"/>
            </w:tcMar>
          </w:tcPr>
          <w:p w14:paraId="770E2883" w14:textId="77777777" w:rsidR="00D753E2" w:rsidRDefault="00802C92">
            <w:pPr>
              <w:jc w:val="center"/>
            </w:pPr>
            <w:r>
              <w:rPr>
                <w:color w:val="000000"/>
                <w:sz w:val="22"/>
              </w:rPr>
              <w:t>0.786 ms (P95: 1.045 ms)</w:t>
            </w:r>
          </w:p>
        </w:tc>
        <w:tc>
          <w:tcPr>
            <w:tcW w:w="1871" w:type="dxa"/>
            <w:tcBorders>
              <w:left w:val="single" w:sz="4" w:space="0" w:color="000000"/>
              <w:bottom w:val="single" w:sz="6" w:space="0" w:color="000000"/>
              <w:right w:val="single" w:sz="4" w:space="0" w:color="000000"/>
            </w:tcBorders>
            <w:tcMar>
              <w:top w:w="35" w:type="dxa"/>
              <w:left w:w="70" w:type="dxa"/>
              <w:bottom w:w="35" w:type="dxa"/>
              <w:right w:w="70" w:type="dxa"/>
            </w:tcMar>
          </w:tcPr>
          <w:p w14:paraId="75351B7A" w14:textId="77777777" w:rsidR="00D753E2" w:rsidRDefault="00802C92">
            <w:pPr>
              <w:jc w:val="center"/>
            </w:pPr>
            <w:r>
              <w:rPr>
                <w:color w:val="000000"/>
                <w:sz w:val="22"/>
              </w:rPr>
              <w:t>0.723 ms (P95: 0.813 ms)</w:t>
            </w:r>
          </w:p>
        </w:tc>
        <w:tc>
          <w:tcPr>
            <w:tcW w:w="2105" w:type="dxa"/>
            <w:tcBorders>
              <w:left w:val="single" w:sz="4" w:space="0" w:color="000000"/>
              <w:bottom w:val="single" w:sz="6" w:space="0" w:color="000000"/>
              <w:right w:val="single" w:sz="4" w:space="0" w:color="000000"/>
            </w:tcBorders>
            <w:tcMar>
              <w:top w:w="35" w:type="dxa"/>
              <w:left w:w="70" w:type="dxa"/>
              <w:bottom w:w="35" w:type="dxa"/>
              <w:right w:w="70" w:type="dxa"/>
            </w:tcMar>
          </w:tcPr>
          <w:p w14:paraId="116C1B1F" w14:textId="77777777" w:rsidR="00D753E2" w:rsidRDefault="00802C92">
            <w:pPr>
              <w:jc w:val="center"/>
            </w:pPr>
            <w:r>
              <w:rPr>
                <w:color w:val="000000"/>
                <w:sz w:val="22"/>
              </w:rPr>
              <w:t>Tiền xử lý + Chuẩn hóa + Mã hóa + Lượng tử + Đóng gói</w:t>
            </w:r>
          </w:p>
        </w:tc>
      </w:tr>
    </w:tbl>
    <w:p w14:paraId="2941ADB6" w14:textId="77777777" w:rsidR="00D753E2" w:rsidRDefault="00802C92">
      <w:pPr>
        <w:pStyle w:val="Caption"/>
        <w:spacing w:before="60" w:after="100" w:line="288" w:lineRule="auto"/>
        <w:jc w:val="center"/>
      </w:pPr>
      <w:r>
        <w:rPr>
          <w:i/>
          <w:color w:val="000000"/>
          <w:sz w:val="22"/>
        </w:rPr>
        <w:t>Bảng 4.5: Tài nguyên tính toán và độ trễ đo đạc tham chiếu trên môi trường CPU máy tính</w:t>
      </w:r>
    </w:p>
    <w:p w14:paraId="57B1D4FD" w14:textId="77777777" w:rsidR="00D753E2" w:rsidRDefault="00802C92">
      <w:pPr>
        <w:keepNext/>
        <w:jc w:val="center"/>
      </w:pPr>
      <w:r>
        <w:rPr>
          <w:noProof/>
        </w:rPr>
        <w:lastRenderedPageBreak/>
        <w:drawing>
          <wp:inline distT="0" distB="0" distL="0" distR="0" wp14:anchorId="5B85B740" wp14:editId="33D3E965">
            <wp:extent cx="5486400" cy="2259106"/>
            <wp:effectExtent l="0" t="0" r="0" b="0"/>
            <wp:docPr id="9006" name="Picture 9006" descr="Biểu đồ thanh phân rã thời gian thực thi các công đoạn chuẩn hóa, suy luận tích chập, lượng tử hóa và đóng gói tính toán trên CPU máy tính" title="Biểu đồ thanh phân rã thời gian thực thi các công đoạn chuẩn hóa, suy luận tích chập, lượng tử hóa và đóng gói tính toán trên CPU máy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tency_breakdown.png"/>
                    <pic:cNvPicPr/>
                  </pic:nvPicPr>
                  <pic:blipFill>
                    <a:blip r:embed="rId22"/>
                    <a:stretch>
                      <a:fillRect/>
                    </a:stretch>
                  </pic:blipFill>
                  <pic:spPr>
                    <a:xfrm>
                      <a:off x="0" y="0"/>
                      <a:ext cx="5486400" cy="2259106"/>
                    </a:xfrm>
                    <a:prstGeom prst="rect">
                      <a:avLst/>
                    </a:prstGeom>
                  </pic:spPr>
                </pic:pic>
              </a:graphicData>
            </a:graphic>
          </wp:inline>
        </w:drawing>
      </w:r>
    </w:p>
    <w:p w14:paraId="5C44DEC0" w14:textId="77777777" w:rsidR="00D753E2" w:rsidRDefault="00802C92">
      <w:pPr>
        <w:pStyle w:val="Caption"/>
        <w:spacing w:before="60" w:after="100" w:line="288" w:lineRule="auto"/>
        <w:jc w:val="center"/>
      </w:pPr>
      <w:bookmarkStart w:id="63" w:name="BM_FIG_4_4"/>
      <w:bookmarkEnd w:id="63"/>
      <w:r>
        <w:rPr>
          <w:i/>
          <w:color w:val="000000"/>
          <w:sz w:val="22"/>
        </w:rPr>
        <w:t>Hình 4.4: Phân rã thời gian thực thi tham chiếu trên CPU máy tính cho một khối 8 giây</w:t>
      </w:r>
    </w:p>
    <w:p w14:paraId="59225AB8" w14:textId="77777777" w:rsidR="00D753E2" w:rsidRDefault="00802C92">
      <w:pPr>
        <w:spacing w:after="50"/>
        <w:jc w:val="both"/>
      </w:pPr>
      <w:r>
        <w:rPr>
          <w:color w:val="000000"/>
        </w:rPr>
        <w:t>Các phép đo trên chỉ phản ánh việc thực thi trên CPU máy tính x86-64. Đề tài chưa triển khai và đo trực tiếp trên vi điều khiển như ARM Cortex-M4 của nRF52840 hoặc STM32WB55. Vì vậy, không thể dùng kết quả này để kết luận về dòng điện tiêu thụ, thời gian ngủ sâu, thời lượng pin hoặc bộ nhớ tĩnh và động của vi điều khiển.</w:t>
      </w:r>
    </w:p>
    <w:p w14:paraId="15FF1F0F" w14:textId="77777777" w:rsidR="00D753E2" w:rsidRDefault="00802C92">
      <w:pPr>
        <w:pStyle w:val="Heading2"/>
        <w:spacing w:before="140" w:after="50"/>
      </w:pPr>
      <w:bookmarkStart w:id="64" w:name="_Toc242103645"/>
      <w:r>
        <w:rPr>
          <w:rFonts w:ascii="Times New Roman" w:hAnsi="Times New Roman"/>
          <w:color w:val="000000"/>
        </w:rPr>
        <w:t>4.8. Phân tích sai lệch dạng sóng và độ dốc tại các điểm nối khối</w:t>
      </w:r>
      <w:bookmarkEnd w:id="64"/>
    </w:p>
    <w:p w14:paraId="77575099" w14:textId="77777777" w:rsidR="00D753E2" w:rsidRDefault="00802C92">
      <w:pPr>
        <w:spacing w:after="50"/>
        <w:jc w:val="both"/>
      </w:pPr>
      <w:r>
        <w:rPr>
          <w:color w:val="000000"/>
        </w:rPr>
        <w:t>Ngữ cảnh 32 giây được ghép từ 4 khối 8 giây mã hóa riêng. Vì vậy, tại 3 điểm nối ở mẫu thứ 1000, 2000 và 3000 có thể xuất hiện bước nhảy biên độ hoặc gián đoạn độ dốc. Bảng 4.6 so sánh các sai lệch này với tín hiệu gốc liên tục trên 182 ngữ cảnh kiểm thử.</w:t>
      </w:r>
    </w:p>
    <w:p w14:paraId="6BBBE8BA" w14:textId="77777777" w:rsidR="00D753E2" w:rsidRDefault="00802C92">
      <w:pPr>
        <w:spacing w:after="50"/>
        <w:jc w:val="both"/>
      </w:pPr>
      <w:r>
        <w:rPr>
          <w:color w:val="000000"/>
        </w:rPr>
        <w:t>Sai lệch biên độ có đơn vị biên độ PPG tùy ý; sai lệch độ dốc là chênh lệch sai phân một mẫu, chưa nhân tần số lấy mẫu để thành đạo hàm theo giây. Ba điểm nối của mỗi ngữ cảnh được tổng hợp trong từng người bệnh, rồi lấy trung bình đều trên 10 người bệnh, tổng cộng 546 điểm nối.</w:t>
      </w:r>
    </w:p>
    <w:tbl>
      <w:tblPr>
        <w:tblW w:w="0" w:type="auto"/>
        <w:jc w:val="center"/>
        <w:tblLayout w:type="fixed"/>
        <w:tblLook w:val="04A0" w:firstRow="1" w:lastRow="0" w:firstColumn="1" w:lastColumn="0" w:noHBand="0" w:noVBand="1"/>
      </w:tblPr>
      <w:tblGrid>
        <w:gridCol w:w="2159"/>
        <w:gridCol w:w="1199"/>
        <w:gridCol w:w="1919"/>
        <w:gridCol w:w="1919"/>
        <w:gridCol w:w="2159"/>
      </w:tblGrid>
      <w:tr w:rsidR="00D753E2" w14:paraId="4F02666F" w14:textId="77777777">
        <w:trPr>
          <w:cantSplit/>
          <w:tblHeader/>
          <w:jc w:val="center"/>
        </w:trPr>
        <w:tc>
          <w:tcPr>
            <w:tcW w:w="2159"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22DC1E2F" w14:textId="77777777" w:rsidR="00D753E2" w:rsidRDefault="00802C92">
            <w:pPr>
              <w:keepNext/>
              <w:jc w:val="center"/>
            </w:pPr>
            <w:bookmarkStart w:id="65" w:name="BM_TBL_4_6"/>
            <w:r>
              <w:rPr>
                <w:b/>
                <w:color w:val="000000"/>
                <w:sz w:val="22"/>
              </w:rPr>
              <w:t>Phương pháp</w:t>
            </w:r>
            <w:bookmarkEnd w:id="65"/>
          </w:p>
        </w:tc>
        <w:tc>
          <w:tcPr>
            <w:tcW w:w="1199"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717EB93A" w14:textId="77777777" w:rsidR="00D753E2" w:rsidRDefault="00802C92">
            <w:pPr>
              <w:keepNext/>
              <w:jc w:val="center"/>
            </w:pPr>
            <w:r>
              <w:rPr>
                <w:b/>
                <w:color w:val="000000"/>
                <w:sz w:val="22"/>
              </w:rPr>
              <w:t>Tỷ số nén</w:t>
            </w:r>
          </w:p>
        </w:tc>
        <w:tc>
          <w:tcPr>
            <w:tcW w:w="1919"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2594E334" w14:textId="77777777" w:rsidR="00D753E2" w:rsidRDefault="00802C92">
            <w:pPr>
              <w:keepNext/>
              <w:jc w:val="center"/>
            </w:pPr>
            <w:r>
              <w:rPr>
                <w:b/>
                <w:color w:val="000000"/>
                <w:sz w:val="22"/>
              </w:rPr>
              <w:t>Sai lệch bước nhảy biên độ</w:t>
            </w:r>
          </w:p>
        </w:tc>
        <w:tc>
          <w:tcPr>
            <w:tcW w:w="1919"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5BDD028D" w14:textId="77777777" w:rsidR="00D753E2" w:rsidRDefault="00802C92">
            <w:pPr>
              <w:keepNext/>
              <w:jc w:val="center"/>
            </w:pPr>
            <w:r>
              <w:rPr>
                <w:b/>
                <w:color w:val="000000"/>
                <w:sz w:val="22"/>
              </w:rPr>
              <w:t>Sai lệch biến thiên độ dốc</w:t>
            </w:r>
          </w:p>
        </w:tc>
        <w:tc>
          <w:tcPr>
            <w:tcW w:w="2159"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48B7D20F" w14:textId="77777777" w:rsidR="00D753E2" w:rsidRDefault="00802C92">
            <w:pPr>
              <w:keepNext/>
              <w:jc w:val="center"/>
            </w:pPr>
            <w:r>
              <w:rPr>
                <w:b/>
                <w:color w:val="000000"/>
                <w:sz w:val="22"/>
              </w:rPr>
              <w:t>Nhận xét tính trơn</w:t>
            </w:r>
          </w:p>
        </w:tc>
      </w:tr>
      <w:tr w:rsidR="00D753E2" w14:paraId="129460F6" w14:textId="77777777">
        <w:trPr>
          <w:cantSplit/>
          <w:jc w:val="center"/>
        </w:trPr>
        <w:tc>
          <w:tcPr>
            <w:tcW w:w="21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2A209A20" w14:textId="77777777" w:rsidR="00D753E2" w:rsidRDefault="00802C92">
            <w:r>
              <w:rPr>
                <w:color w:val="000000"/>
                <w:sz w:val="22"/>
              </w:rPr>
              <w:t>Chưa nén (Gốc)</w:t>
            </w:r>
          </w:p>
        </w:tc>
        <w:tc>
          <w:tcPr>
            <w:tcW w:w="1199" w:type="dxa"/>
            <w:tcBorders>
              <w:left w:val="single" w:sz="4" w:space="0" w:color="000000"/>
              <w:bottom w:val="single" w:sz="4" w:space="0" w:color="000000"/>
              <w:right w:val="single" w:sz="4" w:space="0" w:color="000000"/>
            </w:tcBorders>
            <w:tcMar>
              <w:top w:w="35" w:type="dxa"/>
              <w:left w:w="70" w:type="dxa"/>
              <w:bottom w:w="35" w:type="dxa"/>
              <w:right w:w="70" w:type="dxa"/>
            </w:tcMar>
          </w:tcPr>
          <w:p w14:paraId="3FC58362" w14:textId="77777777" w:rsidR="00D753E2" w:rsidRDefault="00802C92">
            <w:pPr>
              <w:jc w:val="center"/>
            </w:pPr>
            <w:r>
              <w:rPr>
                <w:color w:val="000000"/>
                <w:sz w:val="22"/>
              </w:rPr>
              <w:t>1.00x</w:t>
            </w:r>
          </w:p>
        </w:tc>
        <w:tc>
          <w:tcPr>
            <w:tcW w:w="1919" w:type="dxa"/>
            <w:tcBorders>
              <w:left w:val="single" w:sz="4" w:space="0" w:color="000000"/>
              <w:bottom w:val="single" w:sz="4" w:space="0" w:color="000000"/>
              <w:right w:val="single" w:sz="4" w:space="0" w:color="000000"/>
            </w:tcBorders>
            <w:tcMar>
              <w:top w:w="35" w:type="dxa"/>
              <w:left w:w="70" w:type="dxa"/>
              <w:bottom w:w="35" w:type="dxa"/>
              <w:right w:w="70" w:type="dxa"/>
            </w:tcMar>
          </w:tcPr>
          <w:p w14:paraId="174E2490" w14:textId="77777777" w:rsidR="00D753E2" w:rsidRDefault="00802C92">
            <w:pPr>
              <w:jc w:val="center"/>
            </w:pPr>
            <w:r>
              <w:rPr>
                <w:color w:val="000000"/>
                <w:sz w:val="22"/>
              </w:rPr>
              <w:t>0.0000</w:t>
            </w:r>
          </w:p>
        </w:tc>
        <w:tc>
          <w:tcPr>
            <w:tcW w:w="1919" w:type="dxa"/>
            <w:tcBorders>
              <w:left w:val="single" w:sz="4" w:space="0" w:color="000000"/>
              <w:bottom w:val="single" w:sz="4" w:space="0" w:color="000000"/>
              <w:right w:val="single" w:sz="4" w:space="0" w:color="000000"/>
            </w:tcBorders>
            <w:tcMar>
              <w:top w:w="35" w:type="dxa"/>
              <w:left w:w="70" w:type="dxa"/>
              <w:bottom w:w="35" w:type="dxa"/>
              <w:right w:w="70" w:type="dxa"/>
            </w:tcMar>
          </w:tcPr>
          <w:p w14:paraId="2BDD799C" w14:textId="77777777" w:rsidR="00D753E2" w:rsidRDefault="00802C92">
            <w:pPr>
              <w:jc w:val="center"/>
            </w:pPr>
            <w:r>
              <w:rPr>
                <w:color w:val="000000"/>
                <w:sz w:val="22"/>
              </w:rPr>
              <w:t>0.0000</w:t>
            </w:r>
          </w:p>
        </w:tc>
        <w:tc>
          <w:tcPr>
            <w:tcW w:w="21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6A8F3295" w14:textId="77777777" w:rsidR="00D753E2" w:rsidRDefault="00802C92">
            <w:pPr>
              <w:jc w:val="center"/>
            </w:pPr>
            <w:r>
              <w:rPr>
                <w:color w:val="000000"/>
                <w:sz w:val="22"/>
              </w:rPr>
              <w:t>Mốc so sánh gốc: sai lệch bằng 0 theo định nghĩa</w:t>
            </w:r>
          </w:p>
        </w:tc>
      </w:tr>
      <w:tr w:rsidR="00D753E2" w14:paraId="095B3201" w14:textId="77777777">
        <w:trPr>
          <w:cantSplit/>
          <w:jc w:val="center"/>
        </w:trPr>
        <w:tc>
          <w:tcPr>
            <w:tcW w:w="21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6158873F" w14:textId="77777777" w:rsidR="00D753E2" w:rsidRDefault="00802C92">
            <w:r>
              <w:rPr>
                <w:color w:val="000000"/>
                <w:sz w:val="22"/>
              </w:rPr>
              <w:t>DCT-1D (8x)</w:t>
            </w:r>
          </w:p>
        </w:tc>
        <w:tc>
          <w:tcPr>
            <w:tcW w:w="1199" w:type="dxa"/>
            <w:tcBorders>
              <w:left w:val="single" w:sz="4" w:space="0" w:color="000000"/>
              <w:bottom w:val="single" w:sz="4" w:space="0" w:color="000000"/>
              <w:right w:val="single" w:sz="4" w:space="0" w:color="000000"/>
            </w:tcBorders>
            <w:tcMar>
              <w:top w:w="35" w:type="dxa"/>
              <w:left w:w="70" w:type="dxa"/>
              <w:bottom w:w="35" w:type="dxa"/>
              <w:right w:w="70" w:type="dxa"/>
            </w:tcMar>
          </w:tcPr>
          <w:p w14:paraId="1C49597A" w14:textId="77777777" w:rsidR="00D753E2" w:rsidRDefault="00802C92">
            <w:pPr>
              <w:jc w:val="center"/>
            </w:pPr>
            <w:r>
              <w:rPr>
                <w:color w:val="000000"/>
                <w:sz w:val="22"/>
              </w:rPr>
              <w:t>8.00x</w:t>
            </w:r>
          </w:p>
        </w:tc>
        <w:tc>
          <w:tcPr>
            <w:tcW w:w="1919" w:type="dxa"/>
            <w:tcBorders>
              <w:left w:val="single" w:sz="4" w:space="0" w:color="000000"/>
              <w:bottom w:val="single" w:sz="4" w:space="0" w:color="000000"/>
              <w:right w:val="single" w:sz="4" w:space="0" w:color="000000"/>
            </w:tcBorders>
            <w:tcMar>
              <w:top w:w="35" w:type="dxa"/>
              <w:left w:w="70" w:type="dxa"/>
              <w:bottom w:w="35" w:type="dxa"/>
              <w:right w:w="70" w:type="dxa"/>
            </w:tcMar>
          </w:tcPr>
          <w:p w14:paraId="44FA4BC7" w14:textId="77777777" w:rsidR="00D753E2" w:rsidRDefault="00802C92">
            <w:pPr>
              <w:jc w:val="center"/>
            </w:pPr>
            <w:r>
              <w:rPr>
                <w:color w:val="000000"/>
                <w:sz w:val="22"/>
              </w:rPr>
              <w:t>0.0469</w:t>
            </w:r>
          </w:p>
        </w:tc>
        <w:tc>
          <w:tcPr>
            <w:tcW w:w="1919" w:type="dxa"/>
            <w:tcBorders>
              <w:left w:val="single" w:sz="4" w:space="0" w:color="000000"/>
              <w:bottom w:val="single" w:sz="4" w:space="0" w:color="000000"/>
              <w:right w:val="single" w:sz="4" w:space="0" w:color="000000"/>
            </w:tcBorders>
            <w:tcMar>
              <w:top w:w="35" w:type="dxa"/>
              <w:left w:w="70" w:type="dxa"/>
              <w:bottom w:w="35" w:type="dxa"/>
              <w:right w:w="70" w:type="dxa"/>
            </w:tcMar>
          </w:tcPr>
          <w:p w14:paraId="5139DC72" w14:textId="77777777" w:rsidR="00D753E2" w:rsidRDefault="00802C92">
            <w:pPr>
              <w:jc w:val="center"/>
            </w:pPr>
            <w:r>
              <w:rPr>
                <w:color w:val="000000"/>
                <w:sz w:val="22"/>
              </w:rPr>
              <w:t>0.0017</w:t>
            </w:r>
          </w:p>
        </w:tc>
        <w:tc>
          <w:tcPr>
            <w:tcW w:w="21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33CAE25F" w14:textId="77777777" w:rsidR="00D753E2" w:rsidRDefault="00802C92">
            <w:pPr>
              <w:jc w:val="center"/>
            </w:pPr>
            <w:r>
              <w:rPr>
                <w:color w:val="000000"/>
                <w:sz w:val="22"/>
              </w:rPr>
              <w:t>Méo biên độ cục bộ do cắt hệ số</w:t>
            </w:r>
          </w:p>
        </w:tc>
      </w:tr>
      <w:tr w:rsidR="00D753E2" w14:paraId="178E646F" w14:textId="77777777">
        <w:trPr>
          <w:cantSplit/>
          <w:jc w:val="center"/>
        </w:trPr>
        <w:tc>
          <w:tcPr>
            <w:tcW w:w="21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0A99FB87" w14:textId="77777777" w:rsidR="00D753E2" w:rsidRDefault="00802C92">
            <w:r>
              <w:rPr>
                <w:color w:val="000000"/>
                <w:sz w:val="22"/>
              </w:rPr>
              <w:t>DCT-1D (16x)</w:t>
            </w:r>
          </w:p>
        </w:tc>
        <w:tc>
          <w:tcPr>
            <w:tcW w:w="1199" w:type="dxa"/>
            <w:tcBorders>
              <w:left w:val="single" w:sz="4" w:space="0" w:color="000000"/>
              <w:bottom w:val="single" w:sz="4" w:space="0" w:color="000000"/>
              <w:right w:val="single" w:sz="4" w:space="0" w:color="000000"/>
            </w:tcBorders>
            <w:tcMar>
              <w:top w:w="35" w:type="dxa"/>
              <w:left w:w="70" w:type="dxa"/>
              <w:bottom w:w="35" w:type="dxa"/>
              <w:right w:w="70" w:type="dxa"/>
            </w:tcMar>
          </w:tcPr>
          <w:p w14:paraId="50530F22" w14:textId="77777777" w:rsidR="00D753E2" w:rsidRDefault="00802C92">
            <w:pPr>
              <w:jc w:val="center"/>
            </w:pPr>
            <w:r>
              <w:rPr>
                <w:color w:val="000000"/>
                <w:sz w:val="22"/>
              </w:rPr>
              <w:t>16.13x</w:t>
            </w:r>
          </w:p>
        </w:tc>
        <w:tc>
          <w:tcPr>
            <w:tcW w:w="1919" w:type="dxa"/>
            <w:tcBorders>
              <w:left w:val="single" w:sz="4" w:space="0" w:color="000000"/>
              <w:bottom w:val="single" w:sz="4" w:space="0" w:color="000000"/>
              <w:right w:val="single" w:sz="4" w:space="0" w:color="000000"/>
            </w:tcBorders>
            <w:tcMar>
              <w:top w:w="35" w:type="dxa"/>
              <w:left w:w="70" w:type="dxa"/>
              <w:bottom w:w="35" w:type="dxa"/>
              <w:right w:w="70" w:type="dxa"/>
            </w:tcMar>
          </w:tcPr>
          <w:p w14:paraId="1D7861D2" w14:textId="77777777" w:rsidR="00D753E2" w:rsidRDefault="00802C92">
            <w:pPr>
              <w:jc w:val="center"/>
            </w:pPr>
            <w:r>
              <w:rPr>
                <w:color w:val="000000"/>
                <w:sz w:val="22"/>
              </w:rPr>
              <w:t>0.1829</w:t>
            </w:r>
          </w:p>
        </w:tc>
        <w:tc>
          <w:tcPr>
            <w:tcW w:w="1919" w:type="dxa"/>
            <w:tcBorders>
              <w:left w:val="single" w:sz="4" w:space="0" w:color="000000"/>
              <w:bottom w:val="single" w:sz="4" w:space="0" w:color="000000"/>
              <w:right w:val="single" w:sz="4" w:space="0" w:color="000000"/>
            </w:tcBorders>
            <w:tcMar>
              <w:top w:w="35" w:type="dxa"/>
              <w:left w:w="70" w:type="dxa"/>
              <w:bottom w:w="35" w:type="dxa"/>
              <w:right w:w="70" w:type="dxa"/>
            </w:tcMar>
          </w:tcPr>
          <w:p w14:paraId="2E4D804B" w14:textId="77777777" w:rsidR="00D753E2" w:rsidRDefault="00802C92">
            <w:pPr>
              <w:jc w:val="center"/>
            </w:pPr>
            <w:r>
              <w:rPr>
                <w:color w:val="000000"/>
                <w:sz w:val="22"/>
              </w:rPr>
              <w:t>0.0045</w:t>
            </w:r>
          </w:p>
        </w:tc>
        <w:tc>
          <w:tcPr>
            <w:tcW w:w="21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6E3F9044" w14:textId="77777777" w:rsidR="00D753E2" w:rsidRDefault="00802C92">
            <w:pPr>
              <w:jc w:val="center"/>
            </w:pPr>
            <w:r>
              <w:rPr>
                <w:color w:val="000000"/>
                <w:sz w:val="22"/>
              </w:rPr>
              <w:t>Sai lệch bước nhảy lớn hơn DCT 8× trong phép đo này</w:t>
            </w:r>
          </w:p>
        </w:tc>
      </w:tr>
      <w:tr w:rsidR="00D753E2" w14:paraId="2F9B271E" w14:textId="77777777">
        <w:trPr>
          <w:cantSplit/>
          <w:jc w:val="center"/>
        </w:trPr>
        <w:tc>
          <w:tcPr>
            <w:tcW w:w="21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4CAFC72C" w14:textId="77777777" w:rsidR="00D753E2" w:rsidRDefault="00802C92">
            <w:r>
              <w:rPr>
                <w:color w:val="000000"/>
                <w:sz w:val="22"/>
              </w:rPr>
              <w:t>Mạng tự mã hóa MSE (8x)</w:t>
            </w:r>
          </w:p>
        </w:tc>
        <w:tc>
          <w:tcPr>
            <w:tcW w:w="1199" w:type="dxa"/>
            <w:tcBorders>
              <w:left w:val="single" w:sz="4" w:space="0" w:color="000000"/>
              <w:bottom w:val="single" w:sz="4" w:space="0" w:color="000000"/>
              <w:right w:val="single" w:sz="4" w:space="0" w:color="000000"/>
            </w:tcBorders>
            <w:tcMar>
              <w:top w:w="35" w:type="dxa"/>
              <w:left w:w="70" w:type="dxa"/>
              <w:bottom w:w="35" w:type="dxa"/>
              <w:right w:w="70" w:type="dxa"/>
            </w:tcMar>
          </w:tcPr>
          <w:p w14:paraId="0E78BC74" w14:textId="77777777" w:rsidR="00D753E2" w:rsidRDefault="00802C92">
            <w:pPr>
              <w:jc w:val="center"/>
            </w:pPr>
            <w:r>
              <w:rPr>
                <w:color w:val="000000"/>
                <w:sz w:val="22"/>
              </w:rPr>
              <w:t>8.00x</w:t>
            </w:r>
          </w:p>
        </w:tc>
        <w:tc>
          <w:tcPr>
            <w:tcW w:w="1919" w:type="dxa"/>
            <w:tcBorders>
              <w:left w:val="single" w:sz="4" w:space="0" w:color="000000"/>
              <w:bottom w:val="single" w:sz="4" w:space="0" w:color="000000"/>
              <w:right w:val="single" w:sz="4" w:space="0" w:color="000000"/>
            </w:tcBorders>
            <w:tcMar>
              <w:top w:w="35" w:type="dxa"/>
              <w:left w:w="70" w:type="dxa"/>
              <w:bottom w:w="35" w:type="dxa"/>
              <w:right w:w="70" w:type="dxa"/>
            </w:tcMar>
          </w:tcPr>
          <w:p w14:paraId="48E25CF8" w14:textId="77777777" w:rsidR="00D753E2" w:rsidRDefault="00802C92">
            <w:pPr>
              <w:jc w:val="center"/>
            </w:pPr>
            <w:r>
              <w:rPr>
                <w:color w:val="000000"/>
                <w:sz w:val="22"/>
              </w:rPr>
              <w:t>0.0136</w:t>
            </w:r>
          </w:p>
        </w:tc>
        <w:tc>
          <w:tcPr>
            <w:tcW w:w="1919" w:type="dxa"/>
            <w:tcBorders>
              <w:left w:val="single" w:sz="4" w:space="0" w:color="000000"/>
              <w:bottom w:val="single" w:sz="4" w:space="0" w:color="000000"/>
              <w:right w:val="single" w:sz="4" w:space="0" w:color="000000"/>
            </w:tcBorders>
            <w:tcMar>
              <w:top w:w="35" w:type="dxa"/>
              <w:left w:w="70" w:type="dxa"/>
              <w:bottom w:w="35" w:type="dxa"/>
              <w:right w:w="70" w:type="dxa"/>
            </w:tcMar>
          </w:tcPr>
          <w:p w14:paraId="2F158417" w14:textId="77777777" w:rsidR="00D753E2" w:rsidRDefault="00802C92">
            <w:pPr>
              <w:jc w:val="center"/>
            </w:pPr>
            <w:r>
              <w:rPr>
                <w:color w:val="000000"/>
                <w:sz w:val="22"/>
              </w:rPr>
              <w:t>0.0088</w:t>
            </w:r>
          </w:p>
        </w:tc>
        <w:tc>
          <w:tcPr>
            <w:tcW w:w="21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677932B5" w14:textId="77777777" w:rsidR="00D753E2" w:rsidRDefault="00802C92">
            <w:pPr>
              <w:jc w:val="center"/>
            </w:pPr>
            <w:r>
              <w:rPr>
                <w:color w:val="000000"/>
                <w:sz w:val="22"/>
              </w:rPr>
              <w:t>Sai lệch bước nhảy nhỏ hơn DCT 8× trong phép đo này</w:t>
            </w:r>
          </w:p>
        </w:tc>
      </w:tr>
      <w:tr w:rsidR="00D753E2" w14:paraId="15AC495A" w14:textId="77777777">
        <w:trPr>
          <w:cantSplit/>
          <w:jc w:val="center"/>
        </w:trPr>
        <w:tc>
          <w:tcPr>
            <w:tcW w:w="21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6E3869CF" w14:textId="77777777" w:rsidR="00D753E2" w:rsidRDefault="00802C92">
            <w:r>
              <w:rPr>
                <w:color w:val="000000"/>
                <w:sz w:val="22"/>
              </w:rPr>
              <w:lastRenderedPageBreak/>
              <w:t>Mạng tự mã hóa MSE (16x)</w:t>
            </w:r>
          </w:p>
        </w:tc>
        <w:tc>
          <w:tcPr>
            <w:tcW w:w="1199" w:type="dxa"/>
            <w:tcBorders>
              <w:left w:val="single" w:sz="4" w:space="0" w:color="000000"/>
              <w:bottom w:val="single" w:sz="4" w:space="0" w:color="000000"/>
              <w:right w:val="single" w:sz="4" w:space="0" w:color="000000"/>
            </w:tcBorders>
            <w:tcMar>
              <w:top w:w="35" w:type="dxa"/>
              <w:left w:w="70" w:type="dxa"/>
              <w:bottom w:w="35" w:type="dxa"/>
              <w:right w:w="70" w:type="dxa"/>
            </w:tcMar>
          </w:tcPr>
          <w:p w14:paraId="05402815" w14:textId="77777777" w:rsidR="00D753E2" w:rsidRDefault="00802C92">
            <w:pPr>
              <w:jc w:val="center"/>
            </w:pPr>
            <w:r>
              <w:rPr>
                <w:color w:val="000000"/>
                <w:sz w:val="22"/>
              </w:rPr>
              <w:t>16.13x</w:t>
            </w:r>
          </w:p>
        </w:tc>
        <w:tc>
          <w:tcPr>
            <w:tcW w:w="1919" w:type="dxa"/>
            <w:tcBorders>
              <w:left w:val="single" w:sz="4" w:space="0" w:color="000000"/>
              <w:bottom w:val="single" w:sz="4" w:space="0" w:color="000000"/>
              <w:right w:val="single" w:sz="4" w:space="0" w:color="000000"/>
            </w:tcBorders>
            <w:tcMar>
              <w:top w:w="35" w:type="dxa"/>
              <w:left w:w="70" w:type="dxa"/>
              <w:bottom w:w="35" w:type="dxa"/>
              <w:right w:w="70" w:type="dxa"/>
            </w:tcMar>
          </w:tcPr>
          <w:p w14:paraId="094E671A" w14:textId="77777777" w:rsidR="00D753E2" w:rsidRDefault="00802C92">
            <w:pPr>
              <w:jc w:val="center"/>
            </w:pPr>
            <w:r>
              <w:rPr>
                <w:color w:val="000000"/>
                <w:sz w:val="22"/>
              </w:rPr>
              <w:t>0.0833</w:t>
            </w:r>
          </w:p>
        </w:tc>
        <w:tc>
          <w:tcPr>
            <w:tcW w:w="1919" w:type="dxa"/>
            <w:tcBorders>
              <w:left w:val="single" w:sz="4" w:space="0" w:color="000000"/>
              <w:bottom w:val="single" w:sz="4" w:space="0" w:color="000000"/>
              <w:right w:val="single" w:sz="4" w:space="0" w:color="000000"/>
            </w:tcBorders>
            <w:tcMar>
              <w:top w:w="35" w:type="dxa"/>
              <w:left w:w="70" w:type="dxa"/>
              <w:bottom w:w="35" w:type="dxa"/>
              <w:right w:w="70" w:type="dxa"/>
            </w:tcMar>
          </w:tcPr>
          <w:p w14:paraId="1FD61023" w14:textId="77777777" w:rsidR="00D753E2" w:rsidRDefault="00802C92">
            <w:pPr>
              <w:jc w:val="center"/>
            </w:pPr>
            <w:r>
              <w:rPr>
                <w:color w:val="000000"/>
                <w:sz w:val="22"/>
              </w:rPr>
              <w:t>0.0200</w:t>
            </w:r>
          </w:p>
        </w:tc>
        <w:tc>
          <w:tcPr>
            <w:tcW w:w="21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7235D153" w14:textId="77777777" w:rsidR="00D753E2" w:rsidRDefault="00802C92">
            <w:pPr>
              <w:jc w:val="center"/>
            </w:pPr>
            <w:r>
              <w:rPr>
                <w:color w:val="000000"/>
                <w:sz w:val="22"/>
              </w:rPr>
              <w:t>Sai lệch bước nhảy lớn hơn mức 8× trong phép đo này</w:t>
            </w:r>
          </w:p>
        </w:tc>
      </w:tr>
      <w:tr w:rsidR="00D753E2" w14:paraId="7B24ACE4" w14:textId="77777777">
        <w:trPr>
          <w:cantSplit/>
          <w:jc w:val="center"/>
        </w:trPr>
        <w:tc>
          <w:tcPr>
            <w:tcW w:w="21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0D86C044" w14:textId="77777777" w:rsidR="00D753E2" w:rsidRDefault="00802C92">
            <w:r>
              <w:rPr>
                <w:color w:val="000000"/>
                <w:sz w:val="22"/>
              </w:rPr>
              <w:t>Đề xuất đầy đủ (8x)</w:t>
            </w:r>
          </w:p>
        </w:tc>
        <w:tc>
          <w:tcPr>
            <w:tcW w:w="1199" w:type="dxa"/>
            <w:tcBorders>
              <w:left w:val="single" w:sz="4" w:space="0" w:color="000000"/>
              <w:bottom w:val="single" w:sz="4" w:space="0" w:color="000000"/>
              <w:right w:val="single" w:sz="4" w:space="0" w:color="000000"/>
            </w:tcBorders>
            <w:tcMar>
              <w:top w:w="35" w:type="dxa"/>
              <w:left w:w="70" w:type="dxa"/>
              <w:bottom w:w="35" w:type="dxa"/>
              <w:right w:w="70" w:type="dxa"/>
            </w:tcMar>
          </w:tcPr>
          <w:p w14:paraId="058A9785" w14:textId="77777777" w:rsidR="00D753E2" w:rsidRDefault="00802C92">
            <w:pPr>
              <w:jc w:val="center"/>
            </w:pPr>
            <w:r>
              <w:rPr>
                <w:color w:val="000000"/>
                <w:sz w:val="22"/>
              </w:rPr>
              <w:t>8.00x</w:t>
            </w:r>
          </w:p>
        </w:tc>
        <w:tc>
          <w:tcPr>
            <w:tcW w:w="1919" w:type="dxa"/>
            <w:tcBorders>
              <w:left w:val="single" w:sz="4" w:space="0" w:color="000000"/>
              <w:bottom w:val="single" w:sz="4" w:space="0" w:color="000000"/>
              <w:right w:val="single" w:sz="4" w:space="0" w:color="000000"/>
            </w:tcBorders>
            <w:tcMar>
              <w:top w:w="35" w:type="dxa"/>
              <w:left w:w="70" w:type="dxa"/>
              <w:bottom w:w="35" w:type="dxa"/>
              <w:right w:w="70" w:type="dxa"/>
            </w:tcMar>
          </w:tcPr>
          <w:p w14:paraId="30E3803D" w14:textId="77777777" w:rsidR="00D753E2" w:rsidRDefault="00802C92">
            <w:pPr>
              <w:jc w:val="center"/>
            </w:pPr>
            <w:r>
              <w:rPr>
                <w:color w:val="000000"/>
                <w:sz w:val="22"/>
              </w:rPr>
              <w:t>0.0140</w:t>
            </w:r>
          </w:p>
        </w:tc>
        <w:tc>
          <w:tcPr>
            <w:tcW w:w="1919" w:type="dxa"/>
            <w:tcBorders>
              <w:left w:val="single" w:sz="4" w:space="0" w:color="000000"/>
              <w:bottom w:val="single" w:sz="4" w:space="0" w:color="000000"/>
              <w:right w:val="single" w:sz="4" w:space="0" w:color="000000"/>
            </w:tcBorders>
            <w:tcMar>
              <w:top w:w="35" w:type="dxa"/>
              <w:left w:w="70" w:type="dxa"/>
              <w:bottom w:w="35" w:type="dxa"/>
              <w:right w:w="70" w:type="dxa"/>
            </w:tcMar>
          </w:tcPr>
          <w:p w14:paraId="22BB8379" w14:textId="77777777" w:rsidR="00D753E2" w:rsidRDefault="00802C92">
            <w:pPr>
              <w:jc w:val="center"/>
            </w:pPr>
            <w:r>
              <w:rPr>
                <w:color w:val="000000"/>
                <w:sz w:val="22"/>
              </w:rPr>
              <w:t>0.0082</w:t>
            </w:r>
          </w:p>
        </w:tc>
        <w:tc>
          <w:tcPr>
            <w:tcW w:w="2159" w:type="dxa"/>
            <w:tcBorders>
              <w:left w:val="single" w:sz="4" w:space="0" w:color="000000"/>
              <w:bottom w:val="single" w:sz="4" w:space="0" w:color="000000"/>
              <w:right w:val="single" w:sz="4" w:space="0" w:color="000000"/>
            </w:tcBorders>
            <w:tcMar>
              <w:top w:w="35" w:type="dxa"/>
              <w:left w:w="70" w:type="dxa"/>
              <w:bottom w:w="35" w:type="dxa"/>
              <w:right w:w="70" w:type="dxa"/>
            </w:tcMar>
          </w:tcPr>
          <w:p w14:paraId="0EAF6E3C" w14:textId="77777777" w:rsidR="00D753E2" w:rsidRDefault="00802C92">
            <w:pPr>
              <w:jc w:val="center"/>
            </w:pPr>
            <w:r>
              <w:rPr>
                <w:color w:val="000000"/>
                <w:sz w:val="22"/>
              </w:rPr>
              <w:t>Sai lệch biên được đo riêng; chưa đánh giá pha</w:t>
            </w:r>
          </w:p>
        </w:tc>
      </w:tr>
      <w:tr w:rsidR="00D753E2" w14:paraId="3F6640E8" w14:textId="77777777">
        <w:trPr>
          <w:cantSplit/>
          <w:jc w:val="center"/>
        </w:trPr>
        <w:tc>
          <w:tcPr>
            <w:tcW w:w="2159" w:type="dxa"/>
            <w:tcBorders>
              <w:left w:val="single" w:sz="4" w:space="0" w:color="000000"/>
              <w:bottom w:val="single" w:sz="6" w:space="0" w:color="000000"/>
              <w:right w:val="single" w:sz="4" w:space="0" w:color="000000"/>
            </w:tcBorders>
            <w:tcMar>
              <w:top w:w="35" w:type="dxa"/>
              <w:left w:w="70" w:type="dxa"/>
              <w:bottom w:w="35" w:type="dxa"/>
              <w:right w:w="70" w:type="dxa"/>
            </w:tcMar>
          </w:tcPr>
          <w:p w14:paraId="49099067" w14:textId="77777777" w:rsidR="00D753E2" w:rsidRDefault="00802C92">
            <w:r>
              <w:rPr>
                <w:color w:val="000000"/>
                <w:sz w:val="22"/>
              </w:rPr>
              <w:t>Đề xuất đầy đủ (16x)</w:t>
            </w:r>
          </w:p>
        </w:tc>
        <w:tc>
          <w:tcPr>
            <w:tcW w:w="1199" w:type="dxa"/>
            <w:tcBorders>
              <w:left w:val="single" w:sz="4" w:space="0" w:color="000000"/>
              <w:bottom w:val="single" w:sz="6" w:space="0" w:color="000000"/>
              <w:right w:val="single" w:sz="4" w:space="0" w:color="000000"/>
            </w:tcBorders>
            <w:tcMar>
              <w:top w:w="35" w:type="dxa"/>
              <w:left w:w="70" w:type="dxa"/>
              <w:bottom w:w="35" w:type="dxa"/>
              <w:right w:w="70" w:type="dxa"/>
            </w:tcMar>
          </w:tcPr>
          <w:p w14:paraId="0EF596B6" w14:textId="77777777" w:rsidR="00D753E2" w:rsidRDefault="00802C92">
            <w:pPr>
              <w:jc w:val="center"/>
            </w:pPr>
            <w:r>
              <w:rPr>
                <w:color w:val="000000"/>
                <w:sz w:val="22"/>
              </w:rPr>
              <w:t>16.13x</w:t>
            </w:r>
          </w:p>
        </w:tc>
        <w:tc>
          <w:tcPr>
            <w:tcW w:w="1919" w:type="dxa"/>
            <w:tcBorders>
              <w:left w:val="single" w:sz="4" w:space="0" w:color="000000"/>
              <w:bottom w:val="single" w:sz="6" w:space="0" w:color="000000"/>
              <w:right w:val="single" w:sz="4" w:space="0" w:color="000000"/>
            </w:tcBorders>
            <w:tcMar>
              <w:top w:w="35" w:type="dxa"/>
              <w:left w:w="70" w:type="dxa"/>
              <w:bottom w:w="35" w:type="dxa"/>
              <w:right w:w="70" w:type="dxa"/>
            </w:tcMar>
          </w:tcPr>
          <w:p w14:paraId="7EA38F0B" w14:textId="77777777" w:rsidR="00D753E2" w:rsidRDefault="00802C92">
            <w:pPr>
              <w:jc w:val="center"/>
            </w:pPr>
            <w:r>
              <w:rPr>
                <w:color w:val="000000"/>
                <w:sz w:val="22"/>
              </w:rPr>
              <w:t>0.0856</w:t>
            </w:r>
          </w:p>
        </w:tc>
        <w:tc>
          <w:tcPr>
            <w:tcW w:w="1919" w:type="dxa"/>
            <w:tcBorders>
              <w:left w:val="single" w:sz="4" w:space="0" w:color="000000"/>
              <w:bottom w:val="single" w:sz="6" w:space="0" w:color="000000"/>
              <w:right w:val="single" w:sz="4" w:space="0" w:color="000000"/>
            </w:tcBorders>
            <w:tcMar>
              <w:top w:w="35" w:type="dxa"/>
              <w:left w:w="70" w:type="dxa"/>
              <w:bottom w:w="35" w:type="dxa"/>
              <w:right w:w="70" w:type="dxa"/>
            </w:tcMar>
          </w:tcPr>
          <w:p w14:paraId="63B38B69" w14:textId="77777777" w:rsidR="00D753E2" w:rsidRDefault="00802C92">
            <w:pPr>
              <w:jc w:val="center"/>
            </w:pPr>
            <w:r>
              <w:rPr>
                <w:color w:val="000000"/>
                <w:sz w:val="22"/>
              </w:rPr>
              <w:t>0.0178</w:t>
            </w:r>
          </w:p>
        </w:tc>
        <w:tc>
          <w:tcPr>
            <w:tcW w:w="2159" w:type="dxa"/>
            <w:tcBorders>
              <w:left w:val="single" w:sz="4" w:space="0" w:color="000000"/>
              <w:bottom w:val="single" w:sz="6" w:space="0" w:color="000000"/>
              <w:right w:val="single" w:sz="4" w:space="0" w:color="000000"/>
            </w:tcBorders>
            <w:tcMar>
              <w:top w:w="35" w:type="dxa"/>
              <w:left w:w="70" w:type="dxa"/>
              <w:bottom w:w="35" w:type="dxa"/>
              <w:right w:w="70" w:type="dxa"/>
            </w:tcMar>
          </w:tcPr>
          <w:p w14:paraId="79F82311" w14:textId="77777777" w:rsidR="00D753E2" w:rsidRDefault="00802C92">
            <w:pPr>
              <w:jc w:val="center"/>
            </w:pPr>
            <w:r>
              <w:rPr>
                <w:color w:val="000000"/>
                <w:sz w:val="22"/>
              </w:rPr>
              <w:t>Có sai lệch biên; chưa kiểm chứng hình thái lâm sàng</w:t>
            </w:r>
          </w:p>
        </w:tc>
      </w:tr>
    </w:tbl>
    <w:p w14:paraId="50D4D654" w14:textId="77777777" w:rsidR="00D753E2" w:rsidRDefault="00802C92">
      <w:pPr>
        <w:pStyle w:val="Caption"/>
        <w:spacing w:before="60" w:after="100" w:line="288" w:lineRule="auto"/>
        <w:jc w:val="center"/>
      </w:pPr>
      <w:r>
        <w:rPr>
          <w:i/>
          <w:color w:val="000000"/>
          <w:sz w:val="22"/>
        </w:rPr>
        <w:t>Bảng 4.6: Phân tích sai lệch biên độ và độ dốc tại ba điểm nối khối trong ngữ cảnh 32 giây</w:t>
      </w:r>
    </w:p>
    <w:p w14:paraId="102F2A63" w14:textId="77777777" w:rsidR="00D753E2" w:rsidRDefault="00802C92">
      <w:pPr>
        <w:spacing w:after="50"/>
        <w:jc w:val="both"/>
      </w:pPr>
      <w:r>
        <w:rPr>
          <w:color w:val="000000"/>
        </w:rPr>
        <w:t>Các giá trị trong Bảng 4.6 cho biết mức sai lệch tại vị trí ghép khối và giúp nhận diện nguy cơ tạo ra gián đoạn nhân tạo. Tuy nhiên, phép đo này chưa đủ để khẳng định mọi đỉnh giả đã được loại bỏ.</w:t>
      </w:r>
    </w:p>
    <w:p w14:paraId="7C79D195" w14:textId="77777777" w:rsidR="00D753E2" w:rsidRDefault="00802C92">
      <w:pPr>
        <w:pStyle w:val="Heading1"/>
        <w:pageBreakBefore/>
        <w:spacing w:before="200" w:after="80"/>
        <w:jc w:val="center"/>
      </w:pPr>
      <w:bookmarkStart w:id="66" w:name="_Toc242103646"/>
      <w:r>
        <w:rPr>
          <w:rFonts w:ascii="Times New Roman" w:hAnsi="Times New Roman"/>
          <w:color w:val="000000"/>
        </w:rPr>
        <w:lastRenderedPageBreak/>
        <w:t>CHƯƠNG 5. BÀN LUẬN VÀ PHÂN TÍCH CHUYÊN SÂU</w:t>
      </w:r>
      <w:bookmarkEnd w:id="66"/>
    </w:p>
    <w:p w14:paraId="686A351E" w14:textId="77777777" w:rsidR="00D753E2" w:rsidRDefault="00802C92">
      <w:pPr>
        <w:pStyle w:val="Heading2"/>
        <w:spacing w:before="140" w:after="50"/>
      </w:pPr>
      <w:bookmarkStart w:id="67" w:name="_Toc242103647"/>
      <w:r>
        <w:rPr>
          <w:rFonts w:ascii="Times New Roman" w:hAnsi="Times New Roman"/>
          <w:color w:val="000000"/>
        </w:rPr>
        <w:t>5.1. Đối chiếu giữa mục tiêu đề cương và kết quả thực nghiệm</w:t>
      </w:r>
      <w:bookmarkEnd w:id="67"/>
    </w:p>
    <w:p w14:paraId="4D84A0A1" w14:textId="77777777" w:rsidR="00D753E2" w:rsidRDefault="00802C92">
      <w:pPr>
        <w:spacing w:after="50"/>
        <w:jc w:val="both"/>
      </w:pPr>
      <w:r>
        <w:rPr>
          <w:color w:val="000000"/>
        </w:rPr>
        <w:t>Bảng 5.1 đặt mục tiêu trong đề cương cạnh kết quả thực nghiệm để làm rõ những chỉ tiêu đã đạt và những điểm còn hạn chế.</w:t>
      </w:r>
    </w:p>
    <w:tbl>
      <w:tblPr>
        <w:tblW w:w="0" w:type="auto"/>
        <w:jc w:val="center"/>
        <w:tblLayout w:type="fixed"/>
        <w:tblLook w:val="04A0" w:firstRow="1" w:lastRow="0" w:firstColumn="1" w:lastColumn="0" w:noHBand="0" w:noVBand="1"/>
      </w:tblPr>
      <w:tblGrid>
        <w:gridCol w:w="2138"/>
        <w:gridCol w:w="1604"/>
        <w:gridCol w:w="1604"/>
        <w:gridCol w:w="1604"/>
        <w:gridCol w:w="2406"/>
      </w:tblGrid>
      <w:tr w:rsidR="00D753E2" w14:paraId="34A1FA31" w14:textId="77777777">
        <w:trPr>
          <w:cantSplit/>
          <w:tblHeader/>
          <w:jc w:val="center"/>
        </w:trPr>
        <w:tc>
          <w:tcPr>
            <w:tcW w:w="2138"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74132D6E" w14:textId="77777777" w:rsidR="00D753E2" w:rsidRDefault="00802C92">
            <w:pPr>
              <w:keepNext/>
              <w:jc w:val="center"/>
            </w:pPr>
            <w:bookmarkStart w:id="68" w:name="BM_TBL_5_1"/>
            <w:r>
              <w:rPr>
                <w:b/>
                <w:color w:val="000000"/>
                <w:sz w:val="22"/>
              </w:rPr>
              <w:t>Chỉ số đánh giá</w:t>
            </w:r>
            <w:bookmarkEnd w:id="68"/>
          </w:p>
        </w:tc>
        <w:tc>
          <w:tcPr>
            <w:tcW w:w="1604"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1EC2D936" w14:textId="77777777" w:rsidR="00D753E2" w:rsidRDefault="00802C92">
            <w:pPr>
              <w:keepNext/>
              <w:jc w:val="center"/>
            </w:pPr>
            <w:r>
              <w:rPr>
                <w:b/>
                <w:color w:val="000000"/>
                <w:sz w:val="22"/>
              </w:rPr>
              <w:t>Mục tiêu ban đầu</w:t>
            </w:r>
          </w:p>
        </w:tc>
        <w:tc>
          <w:tcPr>
            <w:tcW w:w="1604"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3413B706" w14:textId="77777777" w:rsidR="00D753E2" w:rsidRDefault="00802C92">
            <w:pPr>
              <w:keepNext/>
              <w:jc w:val="center"/>
            </w:pPr>
            <w:r>
              <w:rPr>
                <w:b/>
                <w:color w:val="000000"/>
                <w:sz w:val="22"/>
              </w:rPr>
              <w:t>Kết quả mức 8x</w:t>
            </w:r>
          </w:p>
        </w:tc>
        <w:tc>
          <w:tcPr>
            <w:tcW w:w="1604"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736122D0" w14:textId="77777777" w:rsidR="00D753E2" w:rsidRDefault="00802C92">
            <w:pPr>
              <w:keepNext/>
              <w:jc w:val="center"/>
            </w:pPr>
            <w:r>
              <w:rPr>
                <w:b/>
                <w:color w:val="000000"/>
                <w:sz w:val="22"/>
              </w:rPr>
              <w:t>Kết quả mức 16.1x</w:t>
            </w:r>
          </w:p>
        </w:tc>
        <w:tc>
          <w:tcPr>
            <w:tcW w:w="2406" w:type="dxa"/>
            <w:tcBorders>
              <w:top w:val="single" w:sz="6" w:space="0" w:color="000000"/>
              <w:left w:val="single" w:sz="4" w:space="0" w:color="000000"/>
              <w:bottom w:val="single" w:sz="6" w:space="0" w:color="000000"/>
              <w:right w:val="single" w:sz="4" w:space="0" w:color="000000"/>
            </w:tcBorders>
            <w:tcMar>
              <w:top w:w="45" w:type="dxa"/>
              <w:left w:w="70" w:type="dxa"/>
              <w:bottom w:w="45" w:type="dxa"/>
              <w:right w:w="70" w:type="dxa"/>
            </w:tcMar>
          </w:tcPr>
          <w:p w14:paraId="70818A42" w14:textId="77777777" w:rsidR="00D753E2" w:rsidRDefault="00802C92">
            <w:pPr>
              <w:keepNext/>
              <w:jc w:val="center"/>
            </w:pPr>
            <w:r>
              <w:rPr>
                <w:b/>
                <w:color w:val="000000"/>
                <w:sz w:val="22"/>
              </w:rPr>
              <w:t>Kết luận đánh giá</w:t>
            </w:r>
          </w:p>
        </w:tc>
      </w:tr>
      <w:tr w:rsidR="00D753E2" w14:paraId="2DFF2CEF" w14:textId="77777777">
        <w:trPr>
          <w:cantSplit/>
          <w:jc w:val="center"/>
        </w:trPr>
        <w:tc>
          <w:tcPr>
            <w:tcW w:w="2138" w:type="dxa"/>
            <w:tcBorders>
              <w:left w:val="single" w:sz="4" w:space="0" w:color="000000"/>
              <w:bottom w:val="single" w:sz="4" w:space="0" w:color="000000"/>
              <w:right w:val="single" w:sz="4" w:space="0" w:color="000000"/>
            </w:tcBorders>
            <w:tcMar>
              <w:top w:w="35" w:type="dxa"/>
              <w:left w:w="70" w:type="dxa"/>
              <w:bottom w:w="35" w:type="dxa"/>
              <w:right w:w="70" w:type="dxa"/>
            </w:tcMar>
          </w:tcPr>
          <w:p w14:paraId="4507F926" w14:textId="77777777" w:rsidR="00D753E2" w:rsidRDefault="00802C92">
            <w:r>
              <w:rPr>
                <w:color w:val="000000"/>
                <w:sz w:val="22"/>
              </w:rPr>
              <w:t>Độ méo PRD</w:t>
            </w:r>
          </w:p>
        </w:tc>
        <w:tc>
          <w:tcPr>
            <w:tcW w:w="1604" w:type="dxa"/>
            <w:tcBorders>
              <w:left w:val="single" w:sz="4" w:space="0" w:color="000000"/>
              <w:bottom w:val="single" w:sz="4" w:space="0" w:color="000000"/>
              <w:right w:val="single" w:sz="4" w:space="0" w:color="000000"/>
            </w:tcBorders>
            <w:tcMar>
              <w:top w:w="35" w:type="dxa"/>
              <w:left w:w="70" w:type="dxa"/>
              <w:bottom w:w="35" w:type="dxa"/>
              <w:right w:w="70" w:type="dxa"/>
            </w:tcMar>
          </w:tcPr>
          <w:p w14:paraId="5DEE0E5B" w14:textId="77777777" w:rsidR="00D753E2" w:rsidRDefault="00802C92">
            <w:pPr>
              <w:jc w:val="center"/>
            </w:pPr>
            <w:r>
              <w:rPr>
                <w:color w:val="000000"/>
                <w:sz w:val="22"/>
              </w:rPr>
              <w:t>Mốc tham khảo 6% / 9%</w:t>
            </w:r>
          </w:p>
        </w:tc>
        <w:tc>
          <w:tcPr>
            <w:tcW w:w="1604" w:type="dxa"/>
            <w:tcBorders>
              <w:left w:val="single" w:sz="4" w:space="0" w:color="000000"/>
              <w:bottom w:val="single" w:sz="4" w:space="0" w:color="000000"/>
              <w:right w:val="single" w:sz="4" w:space="0" w:color="000000"/>
            </w:tcBorders>
            <w:tcMar>
              <w:top w:w="35" w:type="dxa"/>
              <w:left w:w="70" w:type="dxa"/>
              <w:bottom w:w="35" w:type="dxa"/>
              <w:right w:w="70" w:type="dxa"/>
            </w:tcMar>
          </w:tcPr>
          <w:p w14:paraId="10A993F3" w14:textId="77777777" w:rsidR="00D753E2" w:rsidRDefault="00802C92">
            <w:pPr>
              <w:jc w:val="center"/>
            </w:pPr>
            <w:r>
              <w:rPr>
                <w:color w:val="000000"/>
                <w:sz w:val="22"/>
              </w:rPr>
              <w:t>1.84%</w:t>
            </w:r>
          </w:p>
        </w:tc>
        <w:tc>
          <w:tcPr>
            <w:tcW w:w="1604" w:type="dxa"/>
            <w:tcBorders>
              <w:left w:val="single" w:sz="4" w:space="0" w:color="000000"/>
              <w:bottom w:val="single" w:sz="4" w:space="0" w:color="000000"/>
              <w:right w:val="single" w:sz="4" w:space="0" w:color="000000"/>
            </w:tcBorders>
            <w:tcMar>
              <w:top w:w="35" w:type="dxa"/>
              <w:left w:w="70" w:type="dxa"/>
              <w:bottom w:w="35" w:type="dxa"/>
              <w:right w:w="70" w:type="dxa"/>
            </w:tcMar>
          </w:tcPr>
          <w:p w14:paraId="549D916A" w14:textId="77777777" w:rsidR="00D753E2" w:rsidRDefault="00802C92">
            <w:pPr>
              <w:jc w:val="center"/>
            </w:pPr>
            <w:r>
              <w:rPr>
                <w:color w:val="000000"/>
                <w:sz w:val="22"/>
              </w:rPr>
              <w:t>12.24%</w:t>
            </w:r>
          </w:p>
        </w:tc>
        <w:tc>
          <w:tcPr>
            <w:tcW w:w="2406" w:type="dxa"/>
            <w:tcBorders>
              <w:left w:val="single" w:sz="4" w:space="0" w:color="000000"/>
              <w:bottom w:val="single" w:sz="4" w:space="0" w:color="000000"/>
              <w:right w:val="single" w:sz="4" w:space="0" w:color="000000"/>
            </w:tcBorders>
            <w:tcMar>
              <w:top w:w="35" w:type="dxa"/>
              <w:left w:w="70" w:type="dxa"/>
              <w:bottom w:w="35" w:type="dxa"/>
              <w:right w:w="70" w:type="dxa"/>
            </w:tcMar>
          </w:tcPr>
          <w:p w14:paraId="3BE07BEE" w14:textId="77777777" w:rsidR="00D753E2" w:rsidRDefault="00802C92">
            <w:pPr>
              <w:jc w:val="center"/>
            </w:pPr>
            <w:r>
              <w:rPr>
                <w:color w:val="000000"/>
                <w:sz w:val="22"/>
              </w:rPr>
              <w:t>Không chuyển ngưỡng PRD sang PRDc; đây là mốc kỳ vọng, không phải ngưỡng lâm sàng</w:t>
            </w:r>
          </w:p>
        </w:tc>
      </w:tr>
      <w:tr w:rsidR="00D753E2" w14:paraId="288ACDB7" w14:textId="77777777">
        <w:trPr>
          <w:cantSplit/>
          <w:jc w:val="center"/>
        </w:trPr>
        <w:tc>
          <w:tcPr>
            <w:tcW w:w="2138" w:type="dxa"/>
            <w:tcBorders>
              <w:left w:val="single" w:sz="4" w:space="0" w:color="000000"/>
              <w:bottom w:val="single" w:sz="4" w:space="0" w:color="000000"/>
              <w:right w:val="single" w:sz="4" w:space="0" w:color="000000"/>
            </w:tcBorders>
            <w:tcMar>
              <w:top w:w="35" w:type="dxa"/>
              <w:left w:w="70" w:type="dxa"/>
              <w:bottom w:w="35" w:type="dxa"/>
              <w:right w:w="70" w:type="dxa"/>
            </w:tcMar>
          </w:tcPr>
          <w:p w14:paraId="316B8DA3" w14:textId="77777777" w:rsidR="00D753E2" w:rsidRDefault="00802C92">
            <w:r>
              <w:rPr>
                <w:color w:val="000000"/>
                <w:sz w:val="22"/>
              </w:rPr>
              <w:t>Sai số nhịp tim MAE-HR</w:t>
            </w:r>
          </w:p>
        </w:tc>
        <w:tc>
          <w:tcPr>
            <w:tcW w:w="1604" w:type="dxa"/>
            <w:tcBorders>
              <w:left w:val="single" w:sz="4" w:space="0" w:color="000000"/>
              <w:bottom w:val="single" w:sz="4" w:space="0" w:color="000000"/>
              <w:right w:val="single" w:sz="4" w:space="0" w:color="000000"/>
            </w:tcBorders>
            <w:tcMar>
              <w:top w:w="35" w:type="dxa"/>
              <w:left w:w="70" w:type="dxa"/>
              <w:bottom w:w="35" w:type="dxa"/>
              <w:right w:w="70" w:type="dxa"/>
            </w:tcMar>
          </w:tcPr>
          <w:p w14:paraId="062584A1" w14:textId="77777777" w:rsidR="00D753E2" w:rsidRDefault="00802C92">
            <w:pPr>
              <w:jc w:val="center"/>
            </w:pPr>
            <w:r>
              <w:rPr>
                <w:color w:val="000000"/>
                <w:sz w:val="22"/>
              </w:rPr>
              <w:t>&lt;= 2.5 bpm</w:t>
            </w:r>
          </w:p>
        </w:tc>
        <w:tc>
          <w:tcPr>
            <w:tcW w:w="1604" w:type="dxa"/>
            <w:tcBorders>
              <w:left w:val="single" w:sz="4" w:space="0" w:color="000000"/>
              <w:bottom w:val="single" w:sz="4" w:space="0" w:color="000000"/>
              <w:right w:val="single" w:sz="4" w:space="0" w:color="000000"/>
            </w:tcBorders>
            <w:tcMar>
              <w:top w:w="35" w:type="dxa"/>
              <w:left w:w="70" w:type="dxa"/>
              <w:bottom w:w="35" w:type="dxa"/>
              <w:right w:w="70" w:type="dxa"/>
            </w:tcMar>
          </w:tcPr>
          <w:p w14:paraId="685DC2DE" w14:textId="77777777" w:rsidR="00D753E2" w:rsidRDefault="00802C92">
            <w:pPr>
              <w:jc w:val="center"/>
            </w:pPr>
            <w:r>
              <w:rPr>
                <w:color w:val="000000"/>
                <w:sz w:val="22"/>
              </w:rPr>
              <w:t>1.76 bpm</w:t>
            </w:r>
          </w:p>
        </w:tc>
        <w:tc>
          <w:tcPr>
            <w:tcW w:w="1604" w:type="dxa"/>
            <w:tcBorders>
              <w:left w:val="single" w:sz="4" w:space="0" w:color="000000"/>
              <w:bottom w:val="single" w:sz="4" w:space="0" w:color="000000"/>
              <w:right w:val="single" w:sz="4" w:space="0" w:color="000000"/>
            </w:tcBorders>
            <w:tcMar>
              <w:top w:w="35" w:type="dxa"/>
              <w:left w:w="70" w:type="dxa"/>
              <w:bottom w:w="35" w:type="dxa"/>
              <w:right w:w="70" w:type="dxa"/>
            </w:tcMar>
          </w:tcPr>
          <w:p w14:paraId="7009A932" w14:textId="77777777" w:rsidR="00D753E2" w:rsidRDefault="00802C92">
            <w:pPr>
              <w:jc w:val="center"/>
            </w:pPr>
            <w:r>
              <w:rPr>
                <w:color w:val="000000"/>
                <w:sz w:val="22"/>
              </w:rPr>
              <w:t>2.04 bpm</w:t>
            </w:r>
          </w:p>
        </w:tc>
        <w:tc>
          <w:tcPr>
            <w:tcW w:w="2406" w:type="dxa"/>
            <w:tcBorders>
              <w:left w:val="single" w:sz="4" w:space="0" w:color="000000"/>
              <w:bottom w:val="single" w:sz="4" w:space="0" w:color="000000"/>
              <w:right w:val="single" w:sz="4" w:space="0" w:color="000000"/>
            </w:tcBorders>
            <w:tcMar>
              <w:top w:w="35" w:type="dxa"/>
              <w:left w:w="70" w:type="dxa"/>
              <w:bottom w:w="35" w:type="dxa"/>
              <w:right w:w="70" w:type="dxa"/>
            </w:tcMar>
          </w:tcPr>
          <w:p w14:paraId="3DACC83E" w14:textId="77777777" w:rsidR="00D753E2" w:rsidRDefault="00802C92">
            <w:pPr>
              <w:jc w:val="center"/>
            </w:pPr>
            <w:r>
              <w:rPr>
                <w:color w:val="000000"/>
                <w:sz w:val="22"/>
              </w:rPr>
              <w:t>Mức 16x được đối chiếu với tín hiệu gốc (1.72 bpm)</w:t>
            </w:r>
          </w:p>
        </w:tc>
      </w:tr>
      <w:tr w:rsidR="00D753E2" w14:paraId="5A7F6062" w14:textId="77777777">
        <w:trPr>
          <w:cantSplit/>
          <w:jc w:val="center"/>
        </w:trPr>
        <w:tc>
          <w:tcPr>
            <w:tcW w:w="2138" w:type="dxa"/>
            <w:tcBorders>
              <w:left w:val="single" w:sz="4" w:space="0" w:color="000000"/>
              <w:bottom w:val="single" w:sz="4" w:space="0" w:color="000000"/>
              <w:right w:val="single" w:sz="4" w:space="0" w:color="000000"/>
            </w:tcBorders>
            <w:tcMar>
              <w:top w:w="35" w:type="dxa"/>
              <w:left w:w="70" w:type="dxa"/>
              <w:bottom w:w="35" w:type="dxa"/>
              <w:right w:w="70" w:type="dxa"/>
            </w:tcMar>
          </w:tcPr>
          <w:p w14:paraId="70029B20" w14:textId="77777777" w:rsidR="00D753E2" w:rsidRDefault="00802C92">
            <w:r>
              <w:rPr>
                <w:color w:val="000000"/>
                <w:sz w:val="22"/>
              </w:rPr>
              <w:t>Sai số nhịp thở MAE-RR</w:t>
            </w:r>
          </w:p>
        </w:tc>
        <w:tc>
          <w:tcPr>
            <w:tcW w:w="1604" w:type="dxa"/>
            <w:tcBorders>
              <w:left w:val="single" w:sz="4" w:space="0" w:color="000000"/>
              <w:bottom w:val="single" w:sz="4" w:space="0" w:color="000000"/>
              <w:right w:val="single" w:sz="4" w:space="0" w:color="000000"/>
            </w:tcBorders>
            <w:tcMar>
              <w:top w:w="35" w:type="dxa"/>
              <w:left w:w="70" w:type="dxa"/>
              <w:bottom w:w="35" w:type="dxa"/>
              <w:right w:w="70" w:type="dxa"/>
            </w:tcMar>
          </w:tcPr>
          <w:p w14:paraId="2F061CED" w14:textId="77777777" w:rsidR="00D753E2" w:rsidRDefault="00802C92">
            <w:pPr>
              <w:jc w:val="center"/>
            </w:pPr>
            <w:r>
              <w:rPr>
                <w:color w:val="000000"/>
                <w:sz w:val="22"/>
              </w:rPr>
              <w:t>&lt;= 1.5 brpm</w:t>
            </w:r>
          </w:p>
        </w:tc>
        <w:tc>
          <w:tcPr>
            <w:tcW w:w="1604" w:type="dxa"/>
            <w:tcBorders>
              <w:left w:val="single" w:sz="4" w:space="0" w:color="000000"/>
              <w:bottom w:val="single" w:sz="4" w:space="0" w:color="000000"/>
              <w:right w:val="single" w:sz="4" w:space="0" w:color="000000"/>
            </w:tcBorders>
            <w:tcMar>
              <w:top w:w="35" w:type="dxa"/>
              <w:left w:w="70" w:type="dxa"/>
              <w:bottom w:w="35" w:type="dxa"/>
              <w:right w:w="70" w:type="dxa"/>
            </w:tcMar>
          </w:tcPr>
          <w:p w14:paraId="18908525" w14:textId="77777777" w:rsidR="00D753E2" w:rsidRDefault="00802C92">
            <w:pPr>
              <w:jc w:val="center"/>
            </w:pPr>
            <w:r>
              <w:rPr>
                <w:color w:val="000000"/>
                <w:sz w:val="22"/>
              </w:rPr>
              <w:t>6.69 brpm</w:t>
            </w:r>
          </w:p>
        </w:tc>
        <w:tc>
          <w:tcPr>
            <w:tcW w:w="1604" w:type="dxa"/>
            <w:tcBorders>
              <w:left w:val="single" w:sz="4" w:space="0" w:color="000000"/>
              <w:bottom w:val="single" w:sz="4" w:space="0" w:color="000000"/>
              <w:right w:val="single" w:sz="4" w:space="0" w:color="000000"/>
            </w:tcBorders>
            <w:tcMar>
              <w:top w:w="35" w:type="dxa"/>
              <w:left w:w="70" w:type="dxa"/>
              <w:bottom w:w="35" w:type="dxa"/>
              <w:right w:w="70" w:type="dxa"/>
            </w:tcMar>
          </w:tcPr>
          <w:p w14:paraId="7B509622" w14:textId="77777777" w:rsidR="00D753E2" w:rsidRDefault="00802C92">
            <w:pPr>
              <w:jc w:val="center"/>
            </w:pPr>
            <w:r>
              <w:rPr>
                <w:color w:val="000000"/>
                <w:sz w:val="22"/>
              </w:rPr>
              <w:t>6.70 brpm</w:t>
            </w:r>
          </w:p>
        </w:tc>
        <w:tc>
          <w:tcPr>
            <w:tcW w:w="2406" w:type="dxa"/>
            <w:tcBorders>
              <w:left w:val="single" w:sz="4" w:space="0" w:color="000000"/>
              <w:bottom w:val="single" w:sz="4" w:space="0" w:color="000000"/>
              <w:right w:val="single" w:sz="4" w:space="0" w:color="000000"/>
            </w:tcBorders>
            <w:tcMar>
              <w:top w:w="35" w:type="dxa"/>
              <w:left w:w="70" w:type="dxa"/>
              <w:bottom w:w="35" w:type="dxa"/>
              <w:right w:w="70" w:type="dxa"/>
            </w:tcMar>
          </w:tcPr>
          <w:p w14:paraId="5D9C914F" w14:textId="77777777" w:rsidR="00D753E2" w:rsidRDefault="00802C92">
            <w:pPr>
              <w:jc w:val="center"/>
            </w:pPr>
            <w:r>
              <w:rPr>
                <w:color w:val="000000"/>
                <w:sz w:val="22"/>
              </w:rPr>
              <w:t>8x: chưa đạt; 16x: chưa đạt mốc tham khảo trên tập giao</w:t>
            </w:r>
          </w:p>
        </w:tc>
      </w:tr>
      <w:tr w:rsidR="00D753E2" w14:paraId="5409D097" w14:textId="77777777">
        <w:trPr>
          <w:cantSplit/>
          <w:jc w:val="center"/>
        </w:trPr>
        <w:tc>
          <w:tcPr>
            <w:tcW w:w="2138" w:type="dxa"/>
            <w:tcBorders>
              <w:left w:val="single" w:sz="4" w:space="0" w:color="000000"/>
              <w:bottom w:val="single" w:sz="4" w:space="0" w:color="000000"/>
              <w:right w:val="single" w:sz="4" w:space="0" w:color="000000"/>
            </w:tcBorders>
            <w:tcMar>
              <w:top w:w="35" w:type="dxa"/>
              <w:left w:w="70" w:type="dxa"/>
              <w:bottom w:w="35" w:type="dxa"/>
              <w:right w:w="70" w:type="dxa"/>
            </w:tcMar>
          </w:tcPr>
          <w:p w14:paraId="63A183E3" w14:textId="77777777" w:rsidR="00D753E2" w:rsidRDefault="00802C92">
            <w:r>
              <w:rPr>
                <w:color w:val="000000"/>
                <w:sz w:val="22"/>
              </w:rPr>
              <w:t>Độ bao phủ nhịp thở</w:t>
            </w:r>
          </w:p>
        </w:tc>
        <w:tc>
          <w:tcPr>
            <w:tcW w:w="1604" w:type="dxa"/>
            <w:tcBorders>
              <w:left w:val="single" w:sz="4" w:space="0" w:color="000000"/>
              <w:bottom w:val="single" w:sz="4" w:space="0" w:color="000000"/>
              <w:right w:val="single" w:sz="4" w:space="0" w:color="000000"/>
            </w:tcBorders>
            <w:tcMar>
              <w:top w:w="35" w:type="dxa"/>
              <w:left w:w="70" w:type="dxa"/>
              <w:bottom w:w="35" w:type="dxa"/>
              <w:right w:w="70" w:type="dxa"/>
            </w:tcMar>
          </w:tcPr>
          <w:p w14:paraId="464D9812" w14:textId="77777777" w:rsidR="00D753E2" w:rsidRDefault="00802C92">
            <w:pPr>
              <w:jc w:val="center"/>
            </w:pPr>
            <w:r>
              <w:rPr>
                <w:color w:val="000000"/>
                <w:sz w:val="22"/>
              </w:rPr>
              <w:t>Không đặt thấp</w:t>
            </w:r>
          </w:p>
        </w:tc>
        <w:tc>
          <w:tcPr>
            <w:tcW w:w="1604" w:type="dxa"/>
            <w:tcBorders>
              <w:left w:val="single" w:sz="4" w:space="0" w:color="000000"/>
              <w:bottom w:val="single" w:sz="4" w:space="0" w:color="000000"/>
              <w:right w:val="single" w:sz="4" w:space="0" w:color="000000"/>
            </w:tcBorders>
            <w:tcMar>
              <w:top w:w="35" w:type="dxa"/>
              <w:left w:w="70" w:type="dxa"/>
              <w:bottom w:w="35" w:type="dxa"/>
              <w:right w:w="70" w:type="dxa"/>
            </w:tcMar>
          </w:tcPr>
          <w:p w14:paraId="29CFC701" w14:textId="77777777" w:rsidR="00D753E2" w:rsidRDefault="00802C92">
            <w:pPr>
              <w:jc w:val="center"/>
            </w:pPr>
            <w:r>
              <w:rPr>
                <w:color w:val="000000"/>
                <w:sz w:val="22"/>
              </w:rPr>
              <w:t>46.6%</w:t>
            </w:r>
          </w:p>
        </w:tc>
        <w:tc>
          <w:tcPr>
            <w:tcW w:w="1604" w:type="dxa"/>
            <w:tcBorders>
              <w:left w:val="single" w:sz="4" w:space="0" w:color="000000"/>
              <w:bottom w:val="single" w:sz="4" w:space="0" w:color="000000"/>
              <w:right w:val="single" w:sz="4" w:space="0" w:color="000000"/>
            </w:tcBorders>
            <w:tcMar>
              <w:top w:w="35" w:type="dxa"/>
              <w:left w:w="70" w:type="dxa"/>
              <w:bottom w:w="35" w:type="dxa"/>
              <w:right w:w="70" w:type="dxa"/>
            </w:tcMar>
          </w:tcPr>
          <w:p w14:paraId="23122A63" w14:textId="77777777" w:rsidR="00D753E2" w:rsidRDefault="00802C92">
            <w:pPr>
              <w:jc w:val="center"/>
            </w:pPr>
            <w:r>
              <w:rPr>
                <w:color w:val="000000"/>
                <w:sz w:val="22"/>
              </w:rPr>
              <w:t>49.4%</w:t>
            </w:r>
          </w:p>
        </w:tc>
        <w:tc>
          <w:tcPr>
            <w:tcW w:w="2406" w:type="dxa"/>
            <w:tcBorders>
              <w:left w:val="single" w:sz="4" w:space="0" w:color="000000"/>
              <w:bottom w:val="single" w:sz="4" w:space="0" w:color="000000"/>
              <w:right w:val="single" w:sz="4" w:space="0" w:color="000000"/>
            </w:tcBorders>
            <w:tcMar>
              <w:top w:w="35" w:type="dxa"/>
              <w:left w:w="70" w:type="dxa"/>
              <w:bottom w:w="35" w:type="dxa"/>
              <w:right w:w="70" w:type="dxa"/>
            </w:tcMar>
          </w:tcPr>
          <w:p w14:paraId="0AF0D436" w14:textId="77777777" w:rsidR="00D753E2" w:rsidRDefault="00802C92">
            <w:pPr>
              <w:jc w:val="center"/>
            </w:pPr>
            <w:r>
              <w:rPr>
                <w:color w:val="000000"/>
                <w:sz w:val="22"/>
              </w:rPr>
              <w:t>Tỷ lệ cửa sổ hợp lệ còn thấp; tập giao có đủ 10/10 người bệnh</w:t>
            </w:r>
          </w:p>
        </w:tc>
      </w:tr>
      <w:tr w:rsidR="00D753E2" w14:paraId="2E22C4AE" w14:textId="77777777">
        <w:trPr>
          <w:cantSplit/>
          <w:jc w:val="center"/>
        </w:trPr>
        <w:tc>
          <w:tcPr>
            <w:tcW w:w="2138" w:type="dxa"/>
            <w:tcBorders>
              <w:left w:val="single" w:sz="4" w:space="0" w:color="000000"/>
              <w:bottom w:val="single" w:sz="6" w:space="0" w:color="000000"/>
              <w:right w:val="single" w:sz="4" w:space="0" w:color="000000"/>
            </w:tcBorders>
            <w:tcMar>
              <w:top w:w="35" w:type="dxa"/>
              <w:left w:w="70" w:type="dxa"/>
              <w:bottom w:w="35" w:type="dxa"/>
              <w:right w:w="70" w:type="dxa"/>
            </w:tcMar>
          </w:tcPr>
          <w:p w14:paraId="17941ACF" w14:textId="77777777" w:rsidR="00D753E2" w:rsidRDefault="00802C92">
            <w:r>
              <w:rPr>
                <w:color w:val="000000"/>
                <w:sz w:val="22"/>
              </w:rPr>
              <w:t>Thời gian mã hóa khối 8 giây</w:t>
            </w:r>
          </w:p>
        </w:tc>
        <w:tc>
          <w:tcPr>
            <w:tcW w:w="1604" w:type="dxa"/>
            <w:tcBorders>
              <w:left w:val="single" w:sz="4" w:space="0" w:color="000000"/>
              <w:bottom w:val="single" w:sz="6" w:space="0" w:color="000000"/>
              <w:right w:val="single" w:sz="4" w:space="0" w:color="000000"/>
            </w:tcBorders>
            <w:tcMar>
              <w:top w:w="35" w:type="dxa"/>
              <w:left w:w="70" w:type="dxa"/>
              <w:bottom w:w="35" w:type="dxa"/>
              <w:right w:w="70" w:type="dxa"/>
            </w:tcMar>
          </w:tcPr>
          <w:p w14:paraId="27D52488" w14:textId="77777777" w:rsidR="00D753E2" w:rsidRDefault="00802C92">
            <w:pPr>
              <w:jc w:val="center"/>
            </w:pPr>
            <w:r>
              <w:rPr>
                <w:color w:val="000000"/>
                <w:sz w:val="22"/>
              </w:rPr>
              <w:t>&lt;= 20.0 ms</w:t>
            </w:r>
          </w:p>
        </w:tc>
        <w:tc>
          <w:tcPr>
            <w:tcW w:w="1604" w:type="dxa"/>
            <w:tcBorders>
              <w:left w:val="single" w:sz="4" w:space="0" w:color="000000"/>
              <w:bottom w:val="single" w:sz="6" w:space="0" w:color="000000"/>
              <w:right w:val="single" w:sz="4" w:space="0" w:color="000000"/>
            </w:tcBorders>
            <w:tcMar>
              <w:top w:w="35" w:type="dxa"/>
              <w:left w:w="70" w:type="dxa"/>
              <w:bottom w:w="35" w:type="dxa"/>
              <w:right w:w="70" w:type="dxa"/>
            </w:tcMar>
          </w:tcPr>
          <w:p w14:paraId="36E74B20" w14:textId="77777777" w:rsidR="00D753E2" w:rsidRDefault="00802C92">
            <w:pPr>
              <w:jc w:val="center"/>
            </w:pPr>
            <w:r>
              <w:rPr>
                <w:color w:val="000000"/>
                <w:sz w:val="22"/>
              </w:rPr>
              <w:t>0.346 ms</w:t>
            </w:r>
          </w:p>
        </w:tc>
        <w:tc>
          <w:tcPr>
            <w:tcW w:w="1604" w:type="dxa"/>
            <w:tcBorders>
              <w:left w:val="single" w:sz="4" w:space="0" w:color="000000"/>
              <w:bottom w:val="single" w:sz="6" w:space="0" w:color="000000"/>
              <w:right w:val="single" w:sz="4" w:space="0" w:color="000000"/>
            </w:tcBorders>
            <w:tcMar>
              <w:top w:w="35" w:type="dxa"/>
              <w:left w:w="70" w:type="dxa"/>
              <w:bottom w:w="35" w:type="dxa"/>
              <w:right w:w="70" w:type="dxa"/>
            </w:tcMar>
          </w:tcPr>
          <w:p w14:paraId="6239DCAB" w14:textId="77777777" w:rsidR="00D753E2" w:rsidRDefault="00802C92">
            <w:pPr>
              <w:jc w:val="center"/>
            </w:pPr>
            <w:r>
              <w:rPr>
                <w:color w:val="000000"/>
                <w:sz w:val="22"/>
              </w:rPr>
              <w:t>0.321 ms</w:t>
            </w:r>
          </w:p>
        </w:tc>
        <w:tc>
          <w:tcPr>
            <w:tcW w:w="2406" w:type="dxa"/>
            <w:tcBorders>
              <w:left w:val="single" w:sz="4" w:space="0" w:color="000000"/>
              <w:bottom w:val="single" w:sz="6" w:space="0" w:color="000000"/>
              <w:right w:val="single" w:sz="4" w:space="0" w:color="000000"/>
            </w:tcBorders>
            <w:tcMar>
              <w:top w:w="35" w:type="dxa"/>
              <w:left w:w="70" w:type="dxa"/>
              <w:bottom w:w="35" w:type="dxa"/>
              <w:right w:w="70" w:type="dxa"/>
            </w:tcMar>
          </w:tcPr>
          <w:p w14:paraId="60D3885A" w14:textId="77777777" w:rsidR="00D753E2" w:rsidRDefault="00802C92">
            <w:pPr>
              <w:jc w:val="center"/>
            </w:pPr>
            <w:r>
              <w:rPr>
                <w:color w:val="000000"/>
                <w:sz w:val="22"/>
              </w:rPr>
              <w:t>Chỉ đo CPU tham chiếu; chưa kết luận đạt ngân sách trên vi điều khiển</w:t>
            </w:r>
          </w:p>
        </w:tc>
      </w:tr>
    </w:tbl>
    <w:p w14:paraId="06E014D7" w14:textId="77777777" w:rsidR="00D753E2" w:rsidRDefault="00802C92">
      <w:pPr>
        <w:pStyle w:val="Caption"/>
        <w:spacing w:before="60" w:after="100" w:line="288" w:lineRule="auto"/>
        <w:jc w:val="center"/>
      </w:pPr>
      <w:r>
        <w:rPr>
          <w:i/>
          <w:color w:val="000000"/>
          <w:sz w:val="22"/>
        </w:rPr>
        <w:t>Bảng 5.1: Bảng đối chiếu giữa mục tiêu ban đầu và kết quả thực nghiệm đo đạc thực tế</w:t>
      </w:r>
    </w:p>
    <w:p w14:paraId="5D8C3679" w14:textId="77777777" w:rsidR="00D753E2" w:rsidRDefault="00802C92">
      <w:pPr>
        <w:spacing w:after="50"/>
        <w:jc w:val="both"/>
      </w:pPr>
      <w:r>
        <w:rPr>
          <w:color w:val="000000"/>
        </w:rPr>
        <w:t>Bảng đối chiếu trình bày riêng PRD và các chỉ số sinh lý để giữ đúng định nghĩa mục tiêu. PRDc của hai mức nén là 1.84% và 12.28%; MAE-RR là 6.69 và 6.70 nhịp thở/phút. Những giá trị này cần được đọc cùng độ bao phủ và số bệnh nhân hợp lệ. Với nhịp tim ở mức 16,1 lần, khoảng tin cậy của chênh lệch MAE so với tín hiệu chưa nén là từ -0.01 đến 0.87 nhịp/phút. Khoảng tin cậy của chênh lệch chứa 0, nên chưa đủ bằng chứng về khác biệt thống kê. Các mốc sai số trong đề cương là kỳ vọng tham khảo, không phải cam kết phải đạt hoặc ngưỡng chứng minh giá trị lâm sàng. Yêu cầu bắt buộc là thực hiện đúng quy trình, công bố đủ sai số và độ bao phủ, đồng thời nêu rõ giới hạn của phép đo.</w:t>
      </w:r>
    </w:p>
    <w:p w14:paraId="6712ACE7" w14:textId="77777777" w:rsidR="00D753E2" w:rsidRDefault="00802C92">
      <w:pPr>
        <w:pStyle w:val="Heading2"/>
        <w:spacing w:before="140" w:after="50"/>
      </w:pPr>
      <w:bookmarkStart w:id="69" w:name="_Toc242103648"/>
      <w:r>
        <w:rPr>
          <w:rFonts w:ascii="Times New Roman" w:hAnsi="Times New Roman"/>
          <w:color w:val="000000"/>
        </w:rPr>
        <w:t>5.2. Phân tích giới hạn của bộ đọc nhịp thở</w:t>
      </w:r>
      <w:bookmarkEnd w:id="69"/>
    </w:p>
    <w:p w14:paraId="527FF7CD" w14:textId="77777777" w:rsidR="00D753E2" w:rsidRDefault="00802C92">
      <w:pPr>
        <w:spacing w:after="50"/>
        <w:jc w:val="both"/>
      </w:pPr>
      <w:r>
        <w:rPr>
          <w:color w:val="000000"/>
        </w:rPr>
        <w:t>Phân tích bổ sung giữ nguyên mô hình và bộ đọc, không dùng tập kiểm thử để chọn lại tham số. Trong 174 ngữ cảnh có nhãn nhịp thở hợp lệ, bộ đọc chấp nhận 81 ngữ cảnh ở mức 8 lần, 86 ngữ cảnh ở mức 16,129 lần và 86 ngữ cảnh khi chưa nén. Số ngữ cảnh bị từ chối tương ứng là 93, 88 và 88. Các trường hợp bị từ chối có nhãn đều do hai ước lượng từ biến thiên nền và biên độ chênh nhau quá 3 nhịp thở/phút. Sai số tín hiệu chưa nén trên tập giao vẫn là 6,68 nhịp thở/phút, nên chưa có cơ sở quy toàn bộ hạn chế cho phép nén.</w:t>
      </w:r>
    </w:p>
    <w:p w14:paraId="1252642B" w14:textId="77777777" w:rsidR="00D753E2" w:rsidRDefault="00802C92">
      <w:pPr>
        <w:spacing w:after="50"/>
        <w:jc w:val="both"/>
      </w:pPr>
      <w:r>
        <w:rPr>
          <w:color w:val="000000"/>
        </w:rPr>
        <w:lastRenderedPageBreak/>
        <w:t>So sánh ghép cặp dùng 48 ngữ cảnh chung trên 182 ngữ cảnh kiểm thử, sau đó lấy trung bình đều theo đối tượng người bệnh. Bảng chi tiết theo từng đối tượng và trạng thái đặc trưng được lưu trong hồ sơ phân tích; không dùng chúng để điều chỉnh ngưỡng theo tập kiểm thử.</w:t>
      </w:r>
    </w:p>
    <w:p w14:paraId="7DD98049" w14:textId="77777777" w:rsidR="00D753E2" w:rsidRDefault="00802C92">
      <w:pPr>
        <w:pStyle w:val="Heading2"/>
        <w:spacing w:before="140" w:after="50"/>
      </w:pPr>
      <w:bookmarkStart w:id="70" w:name="_Toc242103649"/>
      <w:r>
        <w:rPr>
          <w:rFonts w:ascii="Times New Roman" w:hAnsi="Times New Roman"/>
          <w:color w:val="000000"/>
        </w:rPr>
        <w:t>5.3. Giới hạn của phép đo tham chiếu trên CPU</w:t>
      </w:r>
      <w:bookmarkEnd w:id="70"/>
    </w:p>
    <w:p w14:paraId="1C1B7957" w14:textId="77777777" w:rsidR="00D753E2" w:rsidRDefault="00802C92">
      <w:pPr>
        <w:spacing w:after="50"/>
        <w:jc w:val="both"/>
      </w:pPr>
      <w:r>
        <w:rPr>
          <w:color w:val="000000"/>
        </w:rPr>
        <w:t>Thời gian thực thi tham chiếu trên CPU máy tính là 0.79 mili-giây, ngắn hơn chu kỳ thu nhận 8.000 mili-giây. Kết quả này cho biết thời gian tính toán trong môi trường đo, nhưng chưa chứng minh khả năng tiết kiệm năng lượng trên vi điều khiển. Để đánh giá trên chip ARM Cortex-M4, cần chuyển mô hình sang TensorFlow Lite for Microcontrollers hoặc CMSIS-NN, rồi đo dòng tiêu thụ bằng thiết bị chuyên dụng.</w:t>
      </w:r>
    </w:p>
    <w:p w14:paraId="650ACC28" w14:textId="77777777" w:rsidR="00D753E2" w:rsidRDefault="00802C92">
      <w:pPr>
        <w:pStyle w:val="Heading2"/>
        <w:spacing w:before="140" w:after="50"/>
      </w:pPr>
      <w:bookmarkStart w:id="71" w:name="_Toc242103650"/>
      <w:r>
        <w:rPr>
          <w:rFonts w:ascii="Times New Roman" w:hAnsi="Times New Roman"/>
          <w:color w:val="000000"/>
        </w:rPr>
        <w:t>5.4. Các trường hợp suy biến chất lượng tín hiệu</w:t>
      </w:r>
      <w:bookmarkEnd w:id="71"/>
    </w:p>
    <w:p w14:paraId="6A46F44B" w14:textId="77777777" w:rsidR="00D753E2" w:rsidRDefault="00802C92">
      <w:pPr>
        <w:spacing w:after="50"/>
        <w:jc w:val="both"/>
      </w:pPr>
      <w:r>
        <w:rPr>
          <w:color w:val="000000"/>
        </w:rPr>
        <w:t>Mã ghi nhận lý do bộ đọc thất bại như thiếu đỉnh, mật độ nhịp không đủ và không đạt đồng thuận. Những trạng thái này không xác định nguyên nhân lâm sàng. Chưa có phép đo chuyển động hoặc tưới máu để quy kết lỗi cho chuyển động, huyết áp thấp hay co mạch.</w:t>
      </w:r>
    </w:p>
    <w:p w14:paraId="3F16D250" w14:textId="77777777" w:rsidR="00D753E2" w:rsidRDefault="00802C92">
      <w:pPr>
        <w:pStyle w:val="Heading1"/>
        <w:pageBreakBefore/>
        <w:spacing w:before="200" w:after="80"/>
        <w:jc w:val="center"/>
      </w:pPr>
      <w:bookmarkStart w:id="72" w:name="_Toc242103651"/>
      <w:r>
        <w:rPr>
          <w:rFonts w:ascii="Times New Roman" w:hAnsi="Times New Roman"/>
          <w:color w:val="000000"/>
        </w:rPr>
        <w:lastRenderedPageBreak/>
        <w:t>CHƯƠNG 6. KẾT LUẬN VÀ HƯỚNG PHÁT TRIỂN</w:t>
      </w:r>
      <w:bookmarkEnd w:id="72"/>
    </w:p>
    <w:p w14:paraId="698F2492" w14:textId="77777777" w:rsidR="00D753E2" w:rsidRDefault="00802C92">
      <w:pPr>
        <w:pStyle w:val="Heading2"/>
        <w:spacing w:before="140" w:after="50"/>
      </w:pPr>
      <w:bookmarkStart w:id="73" w:name="_Toc242103652"/>
      <w:r>
        <w:rPr>
          <w:rFonts w:ascii="Times New Roman" w:hAnsi="Times New Roman"/>
          <w:color w:val="000000"/>
        </w:rPr>
        <w:t>6.1. Kết luận tổng kết đề tài</w:t>
      </w:r>
      <w:bookmarkEnd w:id="73"/>
    </w:p>
    <w:p w14:paraId="337AE941" w14:textId="77777777" w:rsidR="00D753E2" w:rsidRDefault="00802C92">
      <w:pPr>
        <w:spacing w:after="50"/>
        <w:jc w:val="both"/>
      </w:pPr>
      <w:r>
        <w:rPr>
          <w:color w:val="000000"/>
        </w:rPr>
        <w:t>Quy trình đã được triển khai và đánh giá trên máy tính với tỷ số nén thực tế 8,000 và 16,129 lần. PRDc tương ứng là 1,84% và 12,28%. MAE-RR trên tập giao là 6,69 và 6,70 nhịp thở/phút, chưa đạt mốc kỳ vọng 1,5. Độ bao phủ RR trên 174 ngữ cảnh có nhãn hợp lệ lần lượt là 46,6% và 49,4%. Kết quả không thay thế kiểm chứng trên phần cứng hoặc đánh giá lâm sàng.</w:t>
      </w:r>
    </w:p>
    <w:p w14:paraId="0D5331E4" w14:textId="77777777" w:rsidR="00D753E2" w:rsidRDefault="00802C92">
      <w:pPr>
        <w:pStyle w:val="Heading2"/>
        <w:spacing w:before="140" w:after="50"/>
      </w:pPr>
      <w:bookmarkStart w:id="74" w:name="_Toc242103653"/>
      <w:r>
        <w:rPr>
          <w:rFonts w:ascii="Times New Roman" w:hAnsi="Times New Roman"/>
          <w:color w:val="000000"/>
        </w:rPr>
        <w:t>6.2. Hướng mở rộng nghiên cứu trong tương lai</w:t>
      </w:r>
      <w:bookmarkEnd w:id="74"/>
    </w:p>
    <w:p w14:paraId="4BADB20C" w14:textId="77777777" w:rsidR="00D753E2" w:rsidRDefault="00802C92">
      <w:pPr>
        <w:spacing w:after="50"/>
        <w:jc w:val="both"/>
      </w:pPr>
      <w:r>
        <w:rPr>
          <w:color w:val="000000"/>
        </w:rPr>
        <w:t>Từ các hạn chế đã phân tích, đề tài có thể tiếp tục theo những hướng sau.</w:t>
      </w:r>
    </w:p>
    <w:p w14:paraId="6194555E" w14:textId="77777777" w:rsidR="00D753E2" w:rsidRDefault="00802C92">
      <w:pPr>
        <w:spacing w:after="50"/>
        <w:jc w:val="both"/>
      </w:pPr>
      <w:r>
        <w:rPr>
          <w:color w:val="000000"/>
        </w:rPr>
        <w:t>Một hướng là kết hợp tín hiệu gia tốc kế ba trục với mô hình nén tại biên để nghiên cứu khả năng lọc thích nghi nhiễu do chuyển động.</w:t>
      </w:r>
    </w:p>
    <w:p w14:paraId="129BDD47" w14:textId="77777777" w:rsidR="00D753E2" w:rsidRDefault="00802C92">
      <w:pPr>
        <w:spacing w:after="50"/>
        <w:jc w:val="both"/>
      </w:pPr>
      <w:r>
        <w:rPr>
          <w:color w:val="000000"/>
        </w:rPr>
        <w:t>Ngoài ra, có thể khảo sát biến đổi sóng con hoặc phân tích Hilbert–Huang để mô tả biến thiên hô hấp không ổn định theo thời gian. Các phương pháp này cần được kiểm tra trên tập phát triển và so sánh với quy trình hiện tại trước khi kết luận có cải thiện.</w:t>
      </w:r>
    </w:p>
    <w:p w14:paraId="0084B660" w14:textId="77777777" w:rsidR="00D753E2" w:rsidRDefault="00802C92">
      <w:pPr>
        <w:spacing w:after="50"/>
        <w:jc w:val="both"/>
      </w:pPr>
      <w:r>
        <w:rPr>
          <w:color w:val="000000"/>
        </w:rPr>
        <w:t>Về triển khai, cần chuyển bộ mã hóa sang CMSIS-NN và thử nghiệm trên vi điều khiển STM32 hoặc nRF52840. Khi đó, dòng điện tiêu thụ và thời lượng pin phải được đo trực tiếp trên thiết bị.</w:t>
      </w:r>
    </w:p>
    <w:p w14:paraId="7E554295" w14:textId="77777777" w:rsidR="00D753E2" w:rsidRDefault="00802C92">
      <w:pPr>
        <w:pStyle w:val="Heading1"/>
        <w:pageBreakBefore/>
        <w:spacing w:before="200" w:after="80"/>
        <w:jc w:val="center"/>
      </w:pPr>
      <w:bookmarkStart w:id="75" w:name="_Toc242103654"/>
      <w:r>
        <w:rPr>
          <w:rFonts w:ascii="Times New Roman" w:hAnsi="Times New Roman"/>
          <w:color w:val="000000"/>
        </w:rPr>
        <w:lastRenderedPageBreak/>
        <w:t>TÀI LIỆU THAM KHẢO</w:t>
      </w:r>
      <w:bookmarkEnd w:id="75"/>
    </w:p>
    <w:p w14:paraId="27E859CC" w14:textId="77777777" w:rsidR="00D753E2" w:rsidRDefault="00D753E2">
      <w:pPr>
        <w:keepNext/>
        <w:spacing w:after="80"/>
      </w:pPr>
    </w:p>
    <w:p w14:paraId="17C9BC4E" w14:textId="77777777" w:rsidR="00D753E2" w:rsidRDefault="00802C92">
      <w:pPr>
        <w:spacing w:before="40" w:after="50"/>
        <w:jc w:val="both"/>
      </w:pPr>
      <w:r>
        <w:rPr>
          <w:color w:val="000000"/>
          <w:sz w:val="22"/>
        </w:rPr>
        <w:t>[1] M. A. F. Pimentel, A. E. W. Johnson, P. H. Charlton, D. Birrenkott, P. J. Watkinson, L. Tarassenko, and D. A. Clifton, "Toward a robust estimation of respiratory rate from pulse oximeters," IEEE Transactions on Biomedical Engineering, vol. 64, no. 8, pp. 1914–1923, Aug. 2017, doi: 10.1109/TBME.2016.2613124.</w:t>
      </w:r>
    </w:p>
    <w:p w14:paraId="3149C3F8" w14:textId="77777777" w:rsidR="00D753E2" w:rsidRDefault="00802C92">
      <w:pPr>
        <w:spacing w:before="40" w:after="50"/>
        <w:jc w:val="both"/>
      </w:pPr>
      <w:r>
        <w:rPr>
          <w:color w:val="000000"/>
          <w:sz w:val="22"/>
        </w:rPr>
        <w:t>[2] P. H. Charlton, T. Bonnici, L. Tarassenko, D. A. Clifton, R. Beale, and P. J. Watkinson, "An assessment of algorithms to estimate respiratory rate from the electrocardiogram and photoplethysmogram," Physiological Measurement, vol. 37, no. 4, pp. 610–626, Apr. 2016, doi: 10.1088/0967-3334/37/4/610.</w:t>
      </w:r>
    </w:p>
    <w:p w14:paraId="75EFCD71" w14:textId="77777777" w:rsidR="00D753E2" w:rsidRDefault="00802C92">
      <w:pPr>
        <w:spacing w:before="40" w:after="50"/>
        <w:jc w:val="both"/>
      </w:pPr>
      <w:r>
        <w:rPr>
          <w:color w:val="000000"/>
          <w:sz w:val="22"/>
        </w:rPr>
        <w:t>[3] A. L. Goldberger, L. A. N. Amaral, L. Glass, J. M. Hausdorff, P. C. Ivanov, R. G. Mark, J. E. Mietus, G. B. Moody, C. K. Peng, and H. E. Stanley, "PhysioBank, PhysioToolkit, and PhysioNet: Components of a new research resource for complex physiologic signals," Circulation, vol. 101, no. 23, pp. e215–e220, Jun. 2000, doi: 10.1161/01.CIR.101.23.e215. (BIDMC Dataset DOI: 10.13026/C2208R).</w:t>
      </w:r>
    </w:p>
    <w:p w14:paraId="0BA96BC7" w14:textId="77777777" w:rsidR="00D753E2" w:rsidRDefault="00802C92">
      <w:pPr>
        <w:spacing w:before="40" w:after="50"/>
        <w:jc w:val="both"/>
      </w:pPr>
      <w:r>
        <w:rPr>
          <w:color w:val="000000"/>
          <w:sz w:val="22"/>
        </w:rPr>
        <w:t>[4] Y. Bengio, N. Léonard, and C. Courville, "Estimating or propagating gradients through stochastic neurons for conditional computation," arXiv preprint arXiv:1308.3432, 2013.</w:t>
      </w:r>
    </w:p>
    <w:p w14:paraId="7D98715A" w14:textId="77777777" w:rsidR="00D753E2" w:rsidRDefault="00802C92">
      <w:pPr>
        <w:spacing w:before="40" w:after="50"/>
        <w:jc w:val="both"/>
      </w:pPr>
      <w:r>
        <w:rPr>
          <w:color w:val="000000"/>
          <w:sz w:val="22"/>
        </w:rPr>
        <w:t>[5] J. Allen, "Photoplethysmography and its application in clinical physiological measurement," Physiological Measurement, vol. 28, no. 3, pp. R1–R39, Feb. 2007, doi: 10.1088/0967-3334/28/3/R01.</w:t>
      </w:r>
    </w:p>
    <w:p w14:paraId="5C419583" w14:textId="77777777" w:rsidR="00D753E2" w:rsidRDefault="00802C92">
      <w:pPr>
        <w:spacing w:before="40" w:after="50"/>
        <w:jc w:val="both"/>
      </w:pPr>
      <w:r>
        <w:rPr>
          <w:color w:val="000000"/>
          <w:sz w:val="22"/>
        </w:rPr>
        <w:t>[6] W. Karlen, S. Raman, J. M. Ansermino, and G. A. Dumont, "Multiparameter respiratory rate estimation from the photoplethysmogram," IEEE Transactions on Biomedical Engineering, vol. 60, no. 7, pp. 1946–1953, Jul. 2013, doi: 10.1109/TBME.2013.2246160.</w:t>
      </w:r>
    </w:p>
    <w:p w14:paraId="5B119A54" w14:textId="77777777" w:rsidR="00D753E2" w:rsidRDefault="00802C92">
      <w:pPr>
        <w:spacing w:before="40" w:after="50"/>
        <w:jc w:val="both"/>
      </w:pPr>
      <w:r>
        <w:rPr>
          <w:color w:val="000000"/>
          <w:sz w:val="22"/>
        </w:rPr>
        <w:t>[7] M. Elgendi, "On the analysis of fingertip photoplethysmogram signals," Current Cardiology Reviews, vol. 8, no. 1, pp. 14–25, Feb. 2012, doi: 10.2174/157340312801215782.</w:t>
      </w:r>
    </w:p>
    <w:p w14:paraId="4D5A7D41" w14:textId="77777777" w:rsidR="00D753E2" w:rsidRDefault="00802C92">
      <w:pPr>
        <w:spacing w:before="40" w:after="50"/>
        <w:jc w:val="both"/>
      </w:pPr>
      <w:r>
        <w:rPr>
          <w:color w:val="000000"/>
          <w:sz w:val="22"/>
        </w:rPr>
        <w:t>[8] T. Tamura, Y. Maeda, M. Sekine, and M. Yoshida, "Wearable photoplethysmographic sensors—past and present," Electronics, vol. 3, no. 2, pp. 282–302, Apr. 2014, doi: 10.3390/electronics3020282.</w:t>
      </w:r>
    </w:p>
    <w:p w14:paraId="2384004E" w14:textId="77777777" w:rsidR="00D753E2" w:rsidRDefault="00D753E2">
      <w:pPr>
        <w:keepNext/>
        <w:spacing w:after="80"/>
      </w:pPr>
    </w:p>
    <w:p w14:paraId="1A0C7413" w14:textId="77777777" w:rsidR="00D753E2" w:rsidRDefault="00802C92">
      <w:pPr>
        <w:pStyle w:val="Heading1"/>
        <w:pageBreakBefore/>
        <w:spacing w:before="200" w:after="80"/>
        <w:jc w:val="center"/>
      </w:pPr>
      <w:bookmarkStart w:id="76" w:name="_Toc242103655"/>
      <w:r>
        <w:rPr>
          <w:rFonts w:ascii="Times New Roman" w:hAnsi="Times New Roman"/>
          <w:color w:val="000000"/>
        </w:rPr>
        <w:lastRenderedPageBreak/>
        <w:t>PHỤ LỤC</w:t>
      </w:r>
      <w:bookmarkEnd w:id="76"/>
    </w:p>
    <w:p w14:paraId="6ACDB82B" w14:textId="77777777" w:rsidR="00D753E2" w:rsidRDefault="00802C92">
      <w:pPr>
        <w:pStyle w:val="Heading2"/>
        <w:spacing w:before="140" w:after="50"/>
      </w:pPr>
      <w:bookmarkStart w:id="77" w:name="_Toc242103656"/>
      <w:r>
        <w:rPr>
          <w:rFonts w:ascii="Times New Roman" w:hAnsi="Times New Roman"/>
          <w:color w:val="000000"/>
        </w:rPr>
        <w:t>Phụ lục A: Cấu trúc thư mục mã nguồn triển khai</w:t>
      </w:r>
      <w:bookmarkEnd w:id="77"/>
    </w:p>
    <w:p w14:paraId="711F3D75" w14:textId="77777777" w:rsidR="00D753E2" w:rsidRDefault="00802C92">
      <w:pPr>
        <w:spacing w:after="40"/>
        <w:jc w:val="both"/>
      </w:pPr>
      <w:r>
        <w:rPr>
          <w:color w:val="000000"/>
        </w:rPr>
        <w:t>Các tệp và thư mục dưới đây đảm nhiệm những chức năng chính trong quy trình.</w:t>
      </w:r>
    </w:p>
    <w:p w14:paraId="5685AAD0" w14:textId="77777777" w:rsidR="00D753E2" w:rsidRDefault="00802C92">
      <w:pPr>
        <w:spacing w:after="30"/>
        <w:jc w:val="both"/>
      </w:pPr>
      <w:r>
        <w:rPr>
          <w:color w:val="000000"/>
          <w:sz w:val="22"/>
        </w:rPr>
        <w:t>configs/c5.yaml: Cấu hình tham số hệ thống, mức nén và siêu tham số huấn luyện.</w:t>
      </w:r>
    </w:p>
    <w:p w14:paraId="60F6CA66" w14:textId="77777777" w:rsidR="00D753E2" w:rsidRDefault="00802C92">
      <w:pPr>
        <w:spacing w:after="30"/>
        <w:jc w:val="both"/>
      </w:pPr>
      <w:r>
        <w:rPr>
          <w:color w:val="000000"/>
          <w:sz w:val="22"/>
        </w:rPr>
        <w:t>data/raw_bidmc/: Thư mục chứa 53 hồ sơ tín hiệu gốc BIDMC kèm nhãn chuẩn y tế.</w:t>
      </w:r>
    </w:p>
    <w:p w14:paraId="76BF86EA" w14:textId="77777777" w:rsidR="00D753E2" w:rsidRDefault="00802C92">
      <w:pPr>
        <w:spacing w:after="30"/>
        <w:jc w:val="both"/>
      </w:pPr>
      <w:r>
        <w:rPr>
          <w:color w:val="000000"/>
          <w:sz w:val="22"/>
        </w:rPr>
        <w:t>models/autoencoder.py: Bộ mã hóa, bộ giải mã tích chập một chiều và lượng tử STE.</w:t>
      </w:r>
    </w:p>
    <w:p w14:paraId="2CA7B35F" w14:textId="77777777" w:rsidR="00D753E2" w:rsidRDefault="00802C92">
      <w:pPr>
        <w:spacing w:after="30"/>
        <w:jc w:val="both"/>
      </w:pPr>
      <w:r>
        <w:rPr>
          <w:color w:val="000000"/>
          <w:sz w:val="22"/>
        </w:rPr>
        <w:t>models/dct_baseline.py: Mô hình đối chứng nén biến đổi cosin rời rạc DCT-1D.</w:t>
      </w:r>
    </w:p>
    <w:p w14:paraId="389920CC" w14:textId="77777777" w:rsidR="00D753E2" w:rsidRDefault="00802C92">
      <w:pPr>
        <w:spacing w:after="30"/>
        <w:jc w:val="both"/>
      </w:pPr>
      <w:r>
        <w:rPr>
          <w:color w:val="000000"/>
          <w:sz w:val="22"/>
        </w:rPr>
        <w:t>utils/packet_codec.py: Đóng gói đầu 18 byte, tải trọng, CRC-16 và theo dõi số thứ tự.</w:t>
      </w:r>
    </w:p>
    <w:p w14:paraId="658C116B" w14:textId="77777777" w:rsidR="00D753E2" w:rsidRDefault="00802C92">
      <w:pPr>
        <w:spacing w:after="30"/>
        <w:jc w:val="both"/>
      </w:pPr>
      <w:r>
        <w:rPr>
          <w:color w:val="000000"/>
          <w:sz w:val="22"/>
        </w:rPr>
        <w:t>utils/spectral_loss.py: Hàm mất mát đa thang phổ thời gian và tần số.</w:t>
      </w:r>
    </w:p>
    <w:p w14:paraId="49851182" w14:textId="77777777" w:rsidR="00D753E2" w:rsidRDefault="00802C92">
      <w:pPr>
        <w:spacing w:after="30"/>
        <w:jc w:val="both"/>
      </w:pPr>
      <w:r>
        <w:rPr>
          <w:color w:val="000000"/>
          <w:sz w:val="22"/>
        </w:rPr>
        <w:t>utils/estimators.py: Ước lượng nhịp tim và nhịp thở bằng nội suy tuyến tính, phổ Welch và quy tắc đồng thuận.</w:t>
      </w:r>
    </w:p>
    <w:p w14:paraId="10FD87B0" w14:textId="77777777" w:rsidR="00D753E2" w:rsidRDefault="00802C92">
      <w:pPr>
        <w:spacing w:after="30"/>
        <w:jc w:val="both"/>
      </w:pPr>
      <w:r>
        <w:t>pipeline/train.py và pipeline/evaluate.py: Huấn luyện mô hình và đánh giá các chỉ số sinh lý.</w:t>
      </w:r>
    </w:p>
    <w:p w14:paraId="694B2E25" w14:textId="77777777" w:rsidR="00D753E2" w:rsidRDefault="00802C92">
      <w:pPr>
        <w:spacing w:after="30"/>
        <w:jc w:val="both"/>
      </w:pPr>
      <w:r>
        <w:t>pipeline/benchmark_edge.py: Đo tài nguyên tham chiếu trên CPU và kiểm thử lỗi CRC-16.</w:t>
      </w:r>
    </w:p>
    <w:p w14:paraId="04363F06" w14:textId="77777777" w:rsidR="00D753E2" w:rsidRDefault="00802C92">
      <w:pPr>
        <w:spacing w:after="30"/>
        <w:jc w:val="both"/>
      </w:pPr>
      <w:r>
        <w:rPr>
          <w:color w:val="000000"/>
          <w:sz w:val="22"/>
        </w:rPr>
        <w:t>results_per_context.csv: Kết quả chi tiết ước lượng nhịp thở và nhãn tham chiếu cho 182 ngữ cảnh 32 giây.</w:t>
      </w:r>
    </w:p>
    <w:p w14:paraId="301C8D24" w14:textId="77777777" w:rsidR="00D753E2" w:rsidRDefault="00802C92">
      <w:pPr>
        <w:spacing w:after="30"/>
        <w:jc w:val="both"/>
      </w:pPr>
      <w:r>
        <w:t>pipeline/run_experiments.py: Điều phối các giai đoạn chuẩn bị dữ liệu, kiểm định, huấn luyện cuối, đánh giá và đo máy tính. Điểm chạy chung của hồ sơ là run.py.</w:t>
      </w:r>
    </w:p>
    <w:p w14:paraId="525F6E40" w14:textId="77777777" w:rsidR="00D753E2" w:rsidRDefault="00802C92">
      <w:pPr>
        <w:pStyle w:val="Heading2"/>
        <w:pageBreakBefore/>
        <w:spacing w:before="140" w:after="50"/>
      </w:pPr>
      <w:bookmarkStart w:id="78" w:name="_Toc242103657"/>
      <w:r>
        <w:rPr>
          <w:rFonts w:ascii="Times New Roman" w:hAnsi="Times New Roman"/>
          <w:color w:val="000000"/>
        </w:rPr>
        <w:lastRenderedPageBreak/>
        <w:t>Phụ lục B: Hướng dẫn lệnh tái hiện kết quả thực nghiệm</w:t>
      </w:r>
      <w:bookmarkEnd w:id="78"/>
    </w:p>
    <w:p w14:paraId="321574BA" w14:textId="77777777" w:rsidR="00D753E2" w:rsidRDefault="00802C92">
      <w:pPr>
        <w:spacing w:after="40"/>
        <w:jc w:val="both"/>
      </w:pPr>
      <w:r>
        <w:rPr>
          <w:color w:val="000000"/>
        </w:rPr>
        <w:t>Các lệnh dưới đây dùng để kiểm tra và tái hiện đánh giá từ mô hình đã lưu, không chạy lại huấn luyện. Trước khi thực hiện, cần cài đủ thư viện theo README. Tài liệu này cũng hướng dẫn cách dựng báo cáo.</w:t>
      </w:r>
    </w:p>
    <w:p w14:paraId="7C2BD77D" w14:textId="77777777" w:rsidR="00D753E2" w:rsidRDefault="00802C92">
      <w:pPr>
        <w:spacing w:after="30"/>
        <w:jc w:val="both"/>
      </w:pPr>
      <w:r>
        <w:t>Kiểm thử: python -m pytest tests -q --basetemp reports/pytest_demo_temp</w:t>
      </w:r>
    </w:p>
    <w:p w14:paraId="38F6C109" w14:textId="77777777" w:rsidR="00D753E2" w:rsidRDefault="00802C92">
      <w:pPr>
        <w:spacing w:after="30"/>
        <w:jc w:val="both"/>
      </w:pPr>
      <w:r>
        <w:t>Trình diễn: python -X utf8 run.py demo --level 8x. Đổi 8x thành 16x để chạy mức còn lại.</w:t>
      </w:r>
    </w:p>
    <w:p w14:paraId="6D583C06" w14:textId="77777777" w:rsidR="00D753E2" w:rsidRDefault="00802C92">
      <w:pPr>
        <w:spacing w:after="30"/>
        <w:jc w:val="both"/>
      </w:pPr>
      <w:r>
        <w:t>Tái lập trong thư mục sạch: python -X utf8 run.py verify</w:t>
      </w:r>
    </w:p>
    <w:p w14:paraId="6D03B680" w14:textId="77777777" w:rsidR="00D753E2" w:rsidRDefault="00802C92">
      <w:pPr>
        <w:spacing w:after="30"/>
        <w:jc w:val="both"/>
      </w:pPr>
      <w:r>
        <w:t>Đánh giá trực tiếp: python -X utf8 run.py experiments --stage evaluate --device cpu. Lệnh này cập nhật các tệp kết quả, nên cần sao lưu trước khi chạy. Báo cáo hiện hành là DangGiaHuy_final.docx; không dùng công cụ tạo báo cáo cũ để ghi đè bản này.</w:t>
      </w:r>
    </w:p>
    <w:p w14:paraId="427D444F" w14:textId="77777777" w:rsidR="00AE153C" w:rsidRDefault="00D87783">
      <w:pPr>
        <w:pStyle w:val="Heading2"/>
        <w:pageBreakBefore/>
      </w:pPr>
      <w:bookmarkStart w:id="79" w:name="_Toc242103658"/>
      <w:r>
        <w:rPr>
          <w:rFonts w:ascii="Times New Roman" w:hAnsi="Times New Roman"/>
          <w:color w:val="000000"/>
        </w:rPr>
        <w:lastRenderedPageBreak/>
        <w:t>Phụ lục C Liên kết mã nguồn và hồ sơ nộp</w:t>
      </w:r>
      <w:bookmarkEnd w:id="79"/>
    </w:p>
    <w:p w14:paraId="5AB2759F" w14:textId="77777777" w:rsidR="00AE153C" w:rsidRDefault="00D87783">
      <w:pPr>
        <w:jc w:val="both"/>
      </w:pPr>
      <w:r>
        <w:rPr>
          <w:color w:val="000000"/>
        </w:rPr>
        <w:t>Mã nguồn của đề tài được lưu tại kho GitHub sau. Kho mã dùng để đọc và kiểm tra quy trình; gói nén nộp trên LMS kèm dữ liệu, mô hình đã lưu và bằng chứng thực nghiệm để tái hiện kết quả mà không cần huấn luyện lại.</w:t>
      </w:r>
    </w:p>
    <w:p w14:paraId="0B573652" w14:textId="34D78CE9" w:rsidR="00AE153C" w:rsidRDefault="00D87783">
      <w:pPr>
        <w:jc w:val="both"/>
      </w:pPr>
      <w:r>
        <w:rPr>
          <w:color w:val="000000"/>
        </w:rPr>
        <w:t xml:space="preserve">Liên kết mã nguồn: </w:t>
      </w:r>
      <w:hyperlink r:id="rId23">
        <w:r>
          <w:rPr>
            <w:color w:val="000000"/>
            <w:u w:val="single"/>
          </w:rPr>
          <w:t>https://github.com/giabao1176/IOT</w:t>
        </w:r>
      </w:hyperlink>
    </w:p>
    <w:p w14:paraId="2BCBAE4C" w14:textId="77777777" w:rsidR="00AE153C" w:rsidRDefault="00D87783">
      <w:pPr>
        <w:jc w:val="both"/>
      </w:pPr>
      <w:r>
        <w:t>Hồ sơ nộp DangGiaHuy_final gồm báo cáo DangGiaHuy_final.docx có trang bìa, bài trình chiếu DangGiaHuy_final.pptx và thư mục mã nguồn con DangGiaHuy_final. Tệp DangGiaHuy_final.zip chứa toàn bộ hồ sơ này. Mở terminal trong thư mục mã nguồn và đọc README để cài môi trường, kiểm thử và chạy hai mức nén.</w:t>
      </w:r>
    </w:p>
    <w:p w14:paraId="3FEA7087" w14:textId="77777777" w:rsidR="00AE153C" w:rsidRDefault="00D87783">
      <w:pPr>
        <w:jc w:val="both"/>
      </w:pPr>
      <w:r>
        <w:rPr>
          <w:color w:val="000000"/>
        </w:rPr>
        <w:t>Các kết quả trong báo cáo được tổng hợp từ results_summary.json, các bảng results_per_*.csv và phép đo trên máy tính đã lưu. Nhãn nhịp thở đã được đối chiếu bằng phép tính độc lập sau khi sắp xếp và loại các mốc trùng. Mã nguồn hiện tại vượt qua kiểm thử và tái hiện được đánh giá từ mô hình đã lưu. Việc kiểm chứng này xác nhận kết quả suy luận, nhưng chưa xác nhận đầy đủ nguồn gốc mã của lần huấn luyện do thông tin mã băm trước đây không còn nguyên vẹn. Một số chỉ tiêu về nhịp thở chưa đạt kỳ vọng. Các phép đo vi điều khiển, truyền vô tuyến và năng lượng chưa được thực hiện.</w:t>
      </w:r>
    </w:p>
    <w:sectPr w:rsidR="00AE153C" w:rsidSect="00034616">
      <w:footerReference w:type="default" r:id="rId24"/>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412D0" w14:textId="77777777" w:rsidR="007F132C" w:rsidRDefault="007F132C">
      <w:pPr>
        <w:spacing w:after="0" w:line="240" w:lineRule="auto"/>
      </w:pPr>
      <w:r>
        <w:separator/>
      </w:r>
    </w:p>
  </w:endnote>
  <w:endnote w:type="continuationSeparator" w:id="0">
    <w:p w14:paraId="42D4A611" w14:textId="77777777" w:rsidR="007F132C" w:rsidRDefault="007F1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B9D60" w14:textId="77777777" w:rsidR="00087A2E" w:rsidRDefault="00087A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46C3C" w14:textId="77777777" w:rsidR="00087A2E" w:rsidRDefault="00087A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E33FA" w14:textId="77777777" w:rsidR="00087A2E" w:rsidRDefault="00087A2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5C9F4" w14:textId="77777777" w:rsidR="00AB5293" w:rsidRDefault="0037101C">
    <w:pPr>
      <w:spacing w:after="0"/>
      <w:jc w:val="right"/>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E0C94" w14:textId="77777777" w:rsidR="00AB5293" w:rsidRDefault="0037101C">
    <w:pPr>
      <w:spacing w:after="0"/>
      <w:jc w:val="right"/>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002D8" w14:textId="77777777" w:rsidR="007F132C" w:rsidRDefault="007F132C">
      <w:pPr>
        <w:spacing w:after="0" w:line="240" w:lineRule="auto"/>
      </w:pPr>
      <w:r>
        <w:separator/>
      </w:r>
    </w:p>
  </w:footnote>
  <w:footnote w:type="continuationSeparator" w:id="0">
    <w:p w14:paraId="229865D4" w14:textId="77777777" w:rsidR="007F132C" w:rsidRDefault="007F13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83EC3" w14:textId="77777777" w:rsidR="00087A2E" w:rsidRDefault="00087A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A5CB" w14:textId="77777777" w:rsidR="00087A2E" w:rsidRDefault="00087A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26EB" w14:textId="77777777" w:rsidR="00087A2E" w:rsidRDefault="00087A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639025">
    <w:abstractNumId w:val="8"/>
  </w:num>
  <w:num w:numId="2" w16cid:durableId="508830396">
    <w:abstractNumId w:val="6"/>
  </w:num>
  <w:num w:numId="3" w16cid:durableId="1558398372">
    <w:abstractNumId w:val="5"/>
  </w:num>
  <w:num w:numId="4" w16cid:durableId="1539515544">
    <w:abstractNumId w:val="4"/>
  </w:num>
  <w:num w:numId="5" w16cid:durableId="277418047">
    <w:abstractNumId w:val="7"/>
  </w:num>
  <w:num w:numId="6" w16cid:durableId="553124138">
    <w:abstractNumId w:val="3"/>
  </w:num>
  <w:num w:numId="7" w16cid:durableId="1824812635">
    <w:abstractNumId w:val="2"/>
  </w:num>
  <w:num w:numId="8" w16cid:durableId="76445396">
    <w:abstractNumId w:val="1"/>
  </w:num>
  <w:num w:numId="9" w16cid:durableId="1753157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A2E"/>
    <w:rsid w:val="000A4999"/>
    <w:rsid w:val="00117CAA"/>
    <w:rsid w:val="0015074B"/>
    <w:rsid w:val="00277290"/>
    <w:rsid w:val="0029639D"/>
    <w:rsid w:val="002A2D8E"/>
    <w:rsid w:val="002D4DBA"/>
    <w:rsid w:val="00326F90"/>
    <w:rsid w:val="003400FE"/>
    <w:rsid w:val="0037101C"/>
    <w:rsid w:val="004D6EE7"/>
    <w:rsid w:val="005124D7"/>
    <w:rsid w:val="00530E98"/>
    <w:rsid w:val="00605384"/>
    <w:rsid w:val="006456B3"/>
    <w:rsid w:val="0065380D"/>
    <w:rsid w:val="00666C2E"/>
    <w:rsid w:val="0069714B"/>
    <w:rsid w:val="006B5435"/>
    <w:rsid w:val="007F132C"/>
    <w:rsid w:val="00802C92"/>
    <w:rsid w:val="008F02CC"/>
    <w:rsid w:val="009D254F"/>
    <w:rsid w:val="00AA1D8D"/>
    <w:rsid w:val="00AB5293"/>
    <w:rsid w:val="00AD1177"/>
    <w:rsid w:val="00AE153C"/>
    <w:rsid w:val="00B0402C"/>
    <w:rsid w:val="00B45C72"/>
    <w:rsid w:val="00B47730"/>
    <w:rsid w:val="00B87B1B"/>
    <w:rsid w:val="00C07906"/>
    <w:rsid w:val="00CB0664"/>
    <w:rsid w:val="00CD6D95"/>
    <w:rsid w:val="00D60A08"/>
    <w:rsid w:val="00D66A34"/>
    <w:rsid w:val="00D753E2"/>
    <w:rsid w:val="00D87783"/>
    <w:rsid w:val="00E03571"/>
    <w:rsid w:val="00E3687E"/>
    <w:rsid w:val="00E562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A48F7D"/>
  <w14:defaultImageDpi w14:val="300"/>
  <w15:docId w15:val="{1A54BD3C-3C28-4728-9012-0AEC49A28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88"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87A2E"/>
    <w:pPr>
      <w:spacing w:after="100"/>
    </w:pPr>
  </w:style>
  <w:style w:type="paragraph" w:styleId="TOC2">
    <w:name w:val="toc 2"/>
    <w:basedOn w:val="Normal"/>
    <w:next w:val="Normal"/>
    <w:autoRedefine/>
    <w:uiPriority w:val="39"/>
    <w:unhideWhenUsed/>
    <w:rsid w:val="00087A2E"/>
    <w:pPr>
      <w:spacing w:after="100"/>
      <w:ind w:left="240"/>
    </w:pPr>
  </w:style>
  <w:style w:type="character" w:styleId="Hyperlink">
    <w:name w:val="Hyperlink"/>
    <w:basedOn w:val="DefaultParagraphFont"/>
    <w:uiPriority w:val="99"/>
    <w:unhideWhenUsed/>
    <w:rsid w:val="00087A2E"/>
    <w:rPr>
      <w:color w:val="0000FF" w:themeColor="hyperlink"/>
      <w:u w:val="single"/>
    </w:rPr>
  </w:style>
  <w:style w:type="paragraph" w:customStyle="1" w:styleId="ExcludedFrontHeading">
    <w:name w:val="ExcludedFrontHeading"/>
    <w:basedOn w:val="Normal"/>
    <w:pPr>
      <w:keepNext/>
      <w:keepLines/>
      <w:spacing w:before="480" w:after="0"/>
    </w:pPr>
    <w:rPr>
      <w:rFonts w:asciiTheme="majorHAnsi" w:eastAsiaTheme="majorEastAsia" w:hAnsiTheme="majorHAnsi" w:cstheme="majorBidi"/>
      <w:b/>
      <w:bCs/>
      <w:color w:val="365F91" w:themeColor="accent1" w:themeShade="BF"/>
      <w:sz w:val="28"/>
      <w:szCs w:val="28"/>
    </w:rPr>
  </w:style>
  <w:style w:type="paragraph" w:customStyle="1" w:styleId="ExcludedFrontSubheading">
    <w:name w:val="ExcludedFrontSubheading"/>
    <w:basedOn w:val="Normal"/>
    <w:pPr>
      <w:keepNext/>
      <w:keepLines/>
      <w:spacing w:before="200" w:after="0"/>
    </w:pPr>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github.com/giabao1176/IOT" TargetMode="Externa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34</Pages>
  <Words>8183</Words>
  <Characters>46648</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Dang</cp:lastModifiedBy>
  <cp:revision>12</cp:revision>
  <dcterms:created xsi:type="dcterms:W3CDTF">2013-12-23T23:15:00Z</dcterms:created>
  <dcterms:modified xsi:type="dcterms:W3CDTF">2026-10-05T16:03:00Z</dcterms:modified>
  <cp:category/>
</cp:coreProperties>
</file>