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265" w:rsidRPr="00F03265" w:rsidRDefault="00F03265" w:rsidP="00F03265">
      <w:pPr>
        <w:suppressAutoHyphens/>
        <w:autoSpaceDE w:val="0"/>
        <w:autoSpaceDN w:val="0"/>
        <w:adjustRightInd w:val="0"/>
        <w:jc w:val="center"/>
        <w:rPr>
          <w:bCs/>
          <w:sz w:val="28"/>
          <w:szCs w:val="28"/>
        </w:rPr>
      </w:pPr>
      <w:r w:rsidRPr="00F03265">
        <w:rPr>
          <w:bCs/>
          <w:sz w:val="28"/>
          <w:szCs w:val="28"/>
        </w:rPr>
        <w:t>VIETNAM GENERAL CONFEDERATION OF LABOR</w:t>
      </w:r>
    </w:p>
    <w:p w:rsidR="00F03265" w:rsidRPr="00F03265" w:rsidRDefault="00F03265" w:rsidP="00F03265">
      <w:pPr>
        <w:suppressAutoHyphens/>
        <w:autoSpaceDE w:val="0"/>
        <w:autoSpaceDN w:val="0"/>
        <w:adjustRightInd w:val="0"/>
        <w:jc w:val="center"/>
        <w:rPr>
          <w:bCs/>
          <w:sz w:val="28"/>
          <w:szCs w:val="28"/>
        </w:rPr>
      </w:pPr>
      <w:r w:rsidRPr="00F03265">
        <w:rPr>
          <w:bCs/>
          <w:sz w:val="28"/>
          <w:szCs w:val="28"/>
        </w:rPr>
        <w:t>TON DUC THANG UNIVERSITY</w:t>
      </w:r>
    </w:p>
    <w:p w:rsidR="003218FF" w:rsidRPr="00B10E7E" w:rsidRDefault="00F03265" w:rsidP="00F03265">
      <w:pPr>
        <w:suppressAutoHyphens/>
        <w:autoSpaceDE w:val="0"/>
        <w:autoSpaceDN w:val="0"/>
        <w:adjustRightInd w:val="0"/>
        <w:jc w:val="center"/>
        <w:rPr>
          <w:sz w:val="28"/>
          <w:szCs w:val="28"/>
        </w:rPr>
      </w:pPr>
      <w:r w:rsidRPr="00F03265">
        <w:rPr>
          <w:bCs/>
          <w:sz w:val="28"/>
          <w:szCs w:val="28"/>
        </w:rPr>
        <w:t>FACULTY OF INFORMATION TECHNOLOGY</w:t>
      </w:r>
    </w:p>
    <w:p w:rsidR="003218FF" w:rsidRPr="00B10E7E" w:rsidRDefault="003218FF" w:rsidP="003218FF">
      <w:pPr>
        <w:suppressAutoHyphens/>
        <w:autoSpaceDE w:val="0"/>
        <w:autoSpaceDN w:val="0"/>
        <w:adjustRightInd w:val="0"/>
        <w:ind w:firstLine="720"/>
        <w:jc w:val="center"/>
      </w:pPr>
    </w:p>
    <w:p w:rsidR="003218FF" w:rsidRPr="00B10E7E" w:rsidRDefault="003218FF" w:rsidP="000A1280">
      <w:pPr>
        <w:suppressAutoHyphens/>
        <w:autoSpaceDE w:val="0"/>
        <w:autoSpaceDN w:val="0"/>
        <w:adjustRightInd w:val="0"/>
        <w:jc w:val="center"/>
        <w:rPr>
          <w:b/>
          <w:bCs/>
          <w:sz w:val="28"/>
          <w:szCs w:val="28"/>
        </w:rPr>
      </w:pPr>
      <w:r>
        <w:rPr>
          <w:noProof/>
          <w:sz w:val="22"/>
          <w:szCs w:val="22"/>
        </w:rPr>
        <w:drawing>
          <wp:inline distT="0" distB="0" distL="0" distR="0">
            <wp:extent cx="1200150" cy="6627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rsidR="003218FF" w:rsidRPr="00B10E7E" w:rsidRDefault="003218FF" w:rsidP="000A1280">
      <w:pPr>
        <w:suppressAutoHyphens/>
        <w:autoSpaceDE w:val="0"/>
        <w:autoSpaceDN w:val="0"/>
        <w:adjustRightInd w:val="0"/>
        <w:rPr>
          <w:b/>
          <w:bCs/>
          <w:sz w:val="28"/>
          <w:szCs w:val="28"/>
        </w:rPr>
      </w:pPr>
    </w:p>
    <w:p w:rsidR="00907088" w:rsidRPr="00907088" w:rsidRDefault="00555AA3" w:rsidP="00907088">
      <w:pPr>
        <w:suppressAutoHyphens/>
        <w:autoSpaceDE w:val="0"/>
        <w:autoSpaceDN w:val="0"/>
        <w:adjustRightInd w:val="0"/>
        <w:spacing w:line="360" w:lineRule="auto"/>
        <w:ind w:firstLine="720"/>
        <w:jc w:val="center"/>
        <w:rPr>
          <w:b/>
          <w:bCs/>
          <w:sz w:val="32"/>
          <w:szCs w:val="32"/>
        </w:rPr>
      </w:pPr>
      <w:r>
        <w:rPr>
          <w:b/>
          <w:bCs/>
          <w:sz w:val="32"/>
          <w:szCs w:val="32"/>
        </w:rPr>
        <w:t>FINAL</w:t>
      </w:r>
      <w:r w:rsidR="00907088" w:rsidRPr="00907088">
        <w:rPr>
          <w:b/>
          <w:bCs/>
          <w:sz w:val="32"/>
          <w:szCs w:val="32"/>
        </w:rPr>
        <w:t xml:space="preserve"> REPORT</w:t>
      </w:r>
    </w:p>
    <w:p w:rsidR="003218FF" w:rsidRDefault="00555AA3" w:rsidP="00907088">
      <w:pPr>
        <w:suppressAutoHyphens/>
        <w:autoSpaceDE w:val="0"/>
        <w:autoSpaceDN w:val="0"/>
        <w:adjustRightInd w:val="0"/>
        <w:spacing w:line="360" w:lineRule="auto"/>
        <w:ind w:firstLine="720"/>
        <w:jc w:val="center"/>
        <w:rPr>
          <w:b/>
          <w:bCs/>
          <w:sz w:val="32"/>
          <w:szCs w:val="32"/>
        </w:rPr>
      </w:pPr>
      <w:r>
        <w:rPr>
          <w:b/>
          <w:bCs/>
          <w:sz w:val="32"/>
          <w:szCs w:val="32"/>
        </w:rPr>
        <w:t>INTRODUCTION TO MACHINE LEARNING</w:t>
      </w:r>
    </w:p>
    <w:p w:rsidR="00025BF3" w:rsidRPr="00B10E7E" w:rsidRDefault="00025BF3" w:rsidP="00907088">
      <w:pPr>
        <w:suppressAutoHyphens/>
        <w:autoSpaceDE w:val="0"/>
        <w:autoSpaceDN w:val="0"/>
        <w:adjustRightInd w:val="0"/>
        <w:spacing w:line="360" w:lineRule="auto"/>
        <w:ind w:firstLine="720"/>
        <w:jc w:val="center"/>
        <w:rPr>
          <w:b/>
          <w:bCs/>
          <w:sz w:val="32"/>
          <w:szCs w:val="32"/>
        </w:rPr>
      </w:pPr>
    </w:p>
    <w:p w:rsidR="003218FF" w:rsidRPr="00B10E7E" w:rsidRDefault="003218FF" w:rsidP="003218FF">
      <w:pPr>
        <w:suppressAutoHyphens/>
        <w:autoSpaceDE w:val="0"/>
        <w:autoSpaceDN w:val="0"/>
        <w:adjustRightInd w:val="0"/>
        <w:spacing w:line="360" w:lineRule="auto"/>
        <w:rPr>
          <w:b/>
          <w:bCs/>
        </w:rPr>
      </w:pPr>
    </w:p>
    <w:p w:rsidR="003218FF" w:rsidRPr="00B10E7E" w:rsidRDefault="005A2726" w:rsidP="00555AA3">
      <w:pPr>
        <w:suppressAutoHyphens/>
        <w:autoSpaceDE w:val="0"/>
        <w:autoSpaceDN w:val="0"/>
        <w:adjustRightInd w:val="0"/>
        <w:spacing w:line="360" w:lineRule="auto"/>
        <w:jc w:val="center"/>
        <w:rPr>
          <w:b/>
          <w:bCs/>
          <w:sz w:val="48"/>
          <w:szCs w:val="48"/>
        </w:rPr>
      </w:pPr>
      <w:r>
        <w:rPr>
          <w:b/>
          <w:bCs/>
          <w:sz w:val="48"/>
          <w:szCs w:val="48"/>
        </w:rPr>
        <w:t>Optimizer in machine learning</w:t>
      </w:r>
    </w:p>
    <w:p w:rsidR="003218FF" w:rsidRPr="00B10E7E" w:rsidRDefault="003218FF" w:rsidP="003218FF">
      <w:pPr>
        <w:suppressAutoHyphens/>
        <w:autoSpaceDE w:val="0"/>
        <w:autoSpaceDN w:val="0"/>
        <w:adjustRightInd w:val="0"/>
        <w:spacing w:line="360" w:lineRule="auto"/>
        <w:ind w:firstLine="720"/>
        <w:jc w:val="center"/>
        <w:rPr>
          <w:sz w:val="28"/>
          <w:szCs w:val="28"/>
        </w:rPr>
      </w:pPr>
    </w:p>
    <w:p w:rsidR="003218FF" w:rsidRPr="00B10E7E" w:rsidRDefault="003218FF" w:rsidP="003218FF">
      <w:pPr>
        <w:suppressAutoHyphens/>
        <w:autoSpaceDE w:val="0"/>
        <w:autoSpaceDN w:val="0"/>
        <w:adjustRightInd w:val="0"/>
        <w:spacing w:line="360" w:lineRule="auto"/>
        <w:jc w:val="center"/>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555AA3" w:rsidRDefault="007B3CA4" w:rsidP="003218FF">
      <w:pPr>
        <w:suppressAutoHyphens/>
        <w:autoSpaceDE w:val="0"/>
        <w:autoSpaceDN w:val="0"/>
        <w:adjustRightInd w:val="0"/>
        <w:spacing w:line="360" w:lineRule="auto"/>
        <w:jc w:val="right"/>
        <w:rPr>
          <w:sz w:val="28"/>
          <w:szCs w:val="28"/>
          <w:lang w:val="en-GB"/>
        </w:rPr>
      </w:pPr>
      <w:r w:rsidRPr="007B3CA4">
        <w:rPr>
          <w:i/>
          <w:sz w:val="28"/>
          <w:szCs w:val="28"/>
        </w:rPr>
        <w:t>Instructor:</w:t>
      </w:r>
      <w:r w:rsidR="00555AA3">
        <w:rPr>
          <w:b/>
          <w:sz w:val="28"/>
          <w:szCs w:val="28"/>
          <w:lang w:val="en-GB"/>
        </w:rPr>
        <w:t>LÊ ANH CƯỜNG</w:t>
      </w:r>
    </w:p>
    <w:p w:rsidR="006B4763" w:rsidRDefault="00555AA3" w:rsidP="003218FF">
      <w:pPr>
        <w:suppressAutoHyphens/>
        <w:autoSpaceDE w:val="0"/>
        <w:autoSpaceDN w:val="0"/>
        <w:adjustRightInd w:val="0"/>
        <w:spacing w:line="360" w:lineRule="auto"/>
        <w:jc w:val="right"/>
        <w:rPr>
          <w:b/>
          <w:bCs/>
          <w:sz w:val="28"/>
          <w:szCs w:val="28"/>
        </w:rPr>
      </w:pPr>
      <w:r>
        <w:rPr>
          <w:i/>
          <w:sz w:val="28"/>
          <w:szCs w:val="28"/>
          <w:lang w:val="en-GB"/>
        </w:rPr>
        <w:t>Student</w:t>
      </w:r>
      <w:r w:rsidR="007B3CA4" w:rsidRPr="007B3CA4">
        <w:rPr>
          <w:i/>
          <w:sz w:val="28"/>
          <w:szCs w:val="28"/>
          <w:lang w:val="vi-VN"/>
        </w:rPr>
        <w:t>:</w:t>
      </w:r>
      <w:r>
        <w:rPr>
          <w:i/>
          <w:sz w:val="28"/>
          <w:szCs w:val="28"/>
          <w:lang w:val="en-GB"/>
        </w:rPr>
        <w:t xml:space="preserve"> </w:t>
      </w:r>
      <w:r w:rsidR="006B4763">
        <w:rPr>
          <w:b/>
          <w:bCs/>
          <w:sz w:val="28"/>
          <w:szCs w:val="28"/>
        </w:rPr>
        <w:t>NGUY</w:t>
      </w:r>
      <w:r w:rsidR="006B4763" w:rsidRPr="006B4763">
        <w:rPr>
          <w:b/>
          <w:bCs/>
          <w:sz w:val="28"/>
          <w:szCs w:val="28"/>
        </w:rPr>
        <w:t>Ễ</w:t>
      </w:r>
      <w:r w:rsidR="006B4763">
        <w:rPr>
          <w:b/>
          <w:bCs/>
          <w:sz w:val="28"/>
          <w:szCs w:val="28"/>
        </w:rPr>
        <w:t>N QU</w:t>
      </w:r>
      <w:r w:rsidR="006B4763" w:rsidRPr="006B4763">
        <w:rPr>
          <w:b/>
          <w:bCs/>
          <w:sz w:val="28"/>
          <w:szCs w:val="28"/>
        </w:rPr>
        <w:t>ỲNH</w:t>
      </w:r>
      <w:r w:rsidR="006B4763">
        <w:rPr>
          <w:b/>
          <w:bCs/>
          <w:sz w:val="28"/>
          <w:szCs w:val="28"/>
        </w:rPr>
        <w:t xml:space="preserve"> NHƯ</w:t>
      </w:r>
      <w:r>
        <w:rPr>
          <w:b/>
          <w:bCs/>
          <w:sz w:val="28"/>
          <w:szCs w:val="28"/>
        </w:rPr>
        <w:t xml:space="preserve"> </w:t>
      </w:r>
      <w:r w:rsidR="006B4763" w:rsidRPr="00EE40DB">
        <w:rPr>
          <w:b/>
          <w:bCs/>
          <w:sz w:val="28"/>
          <w:szCs w:val="28"/>
          <w:lang w:val="vi-VN"/>
        </w:rPr>
        <w:t>–</w:t>
      </w:r>
      <w:r>
        <w:rPr>
          <w:b/>
          <w:bCs/>
          <w:sz w:val="28"/>
          <w:szCs w:val="28"/>
          <w:lang w:val="en-GB"/>
        </w:rPr>
        <w:t xml:space="preserve"> </w:t>
      </w:r>
      <w:r w:rsidR="006B4763">
        <w:rPr>
          <w:b/>
          <w:bCs/>
          <w:sz w:val="28"/>
          <w:szCs w:val="28"/>
        </w:rPr>
        <w:t>520H0562</w:t>
      </w:r>
    </w:p>
    <w:p w:rsidR="003218FF" w:rsidRPr="008240F7" w:rsidRDefault="00025BF3" w:rsidP="003218FF">
      <w:pPr>
        <w:suppressAutoHyphens/>
        <w:autoSpaceDE w:val="0"/>
        <w:autoSpaceDN w:val="0"/>
        <w:adjustRightInd w:val="0"/>
        <w:spacing w:line="360" w:lineRule="auto"/>
        <w:jc w:val="right"/>
        <w:rPr>
          <w:sz w:val="28"/>
          <w:szCs w:val="28"/>
        </w:rPr>
      </w:pPr>
      <w:r>
        <w:rPr>
          <w:sz w:val="28"/>
          <w:szCs w:val="28"/>
          <w:lang w:val="en-GB"/>
        </w:rPr>
        <w:t>Course</w:t>
      </w:r>
      <w:r w:rsidR="003218FF" w:rsidRPr="00CA1C39">
        <w:rPr>
          <w:b/>
          <w:bCs/>
          <w:sz w:val="28"/>
          <w:szCs w:val="28"/>
          <w:lang w:val="vi-VN"/>
        </w:rPr>
        <w:t xml:space="preserve"> :    </w:t>
      </w:r>
      <w:r w:rsidR="008240F7">
        <w:rPr>
          <w:b/>
          <w:bCs/>
          <w:sz w:val="28"/>
          <w:szCs w:val="28"/>
        </w:rPr>
        <w:t>2</w:t>
      </w:r>
      <w:r w:rsidR="006B4763">
        <w:rPr>
          <w:b/>
          <w:bCs/>
          <w:sz w:val="28"/>
          <w:szCs w:val="28"/>
        </w:rPr>
        <w:t>4</w:t>
      </w:r>
    </w:p>
    <w:p w:rsidR="003218FF" w:rsidRDefault="003218FF" w:rsidP="003218FF">
      <w:pPr>
        <w:suppressAutoHyphens/>
        <w:autoSpaceDE w:val="0"/>
        <w:autoSpaceDN w:val="0"/>
        <w:adjustRightInd w:val="0"/>
        <w:jc w:val="center"/>
        <w:rPr>
          <w:b/>
          <w:bCs/>
          <w:lang w:val="vi-VN"/>
        </w:rPr>
      </w:pPr>
    </w:p>
    <w:p w:rsidR="00555AA3" w:rsidRDefault="00555AA3" w:rsidP="003218FF">
      <w:pPr>
        <w:suppressAutoHyphens/>
        <w:autoSpaceDE w:val="0"/>
        <w:autoSpaceDN w:val="0"/>
        <w:adjustRightInd w:val="0"/>
        <w:jc w:val="center"/>
        <w:rPr>
          <w:b/>
          <w:bCs/>
          <w:lang w:val="vi-VN"/>
        </w:rPr>
      </w:pPr>
    </w:p>
    <w:p w:rsidR="00555AA3" w:rsidRDefault="00555AA3" w:rsidP="003218FF">
      <w:pPr>
        <w:suppressAutoHyphens/>
        <w:autoSpaceDE w:val="0"/>
        <w:autoSpaceDN w:val="0"/>
        <w:adjustRightInd w:val="0"/>
        <w:jc w:val="center"/>
        <w:rPr>
          <w:b/>
          <w:bCs/>
          <w:lang w:val="vi-VN"/>
        </w:rPr>
      </w:pPr>
    </w:p>
    <w:p w:rsidR="00555AA3" w:rsidRDefault="00555AA3" w:rsidP="003218FF">
      <w:pPr>
        <w:suppressAutoHyphens/>
        <w:autoSpaceDE w:val="0"/>
        <w:autoSpaceDN w:val="0"/>
        <w:adjustRightInd w:val="0"/>
        <w:jc w:val="center"/>
        <w:rPr>
          <w:b/>
          <w:bCs/>
          <w:lang w:val="vi-VN"/>
        </w:rPr>
      </w:pPr>
    </w:p>
    <w:p w:rsidR="00555AA3" w:rsidRDefault="00555AA3" w:rsidP="003218FF">
      <w:pPr>
        <w:suppressAutoHyphens/>
        <w:autoSpaceDE w:val="0"/>
        <w:autoSpaceDN w:val="0"/>
        <w:adjustRightInd w:val="0"/>
        <w:jc w:val="center"/>
        <w:rPr>
          <w:b/>
          <w:bCs/>
          <w:lang w:val="vi-VN"/>
        </w:rPr>
      </w:pPr>
    </w:p>
    <w:p w:rsidR="00555AA3" w:rsidRDefault="00555AA3" w:rsidP="003218FF">
      <w:pPr>
        <w:suppressAutoHyphens/>
        <w:autoSpaceDE w:val="0"/>
        <w:autoSpaceDN w:val="0"/>
        <w:adjustRightInd w:val="0"/>
        <w:jc w:val="center"/>
        <w:rPr>
          <w:b/>
          <w:bCs/>
          <w:lang w:val="vi-VN"/>
        </w:rPr>
      </w:pPr>
    </w:p>
    <w:p w:rsidR="00555AA3" w:rsidRDefault="00555AA3"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8240F7" w:rsidRDefault="003218FF" w:rsidP="006B4763">
      <w:pPr>
        <w:suppressAutoHyphens/>
        <w:autoSpaceDE w:val="0"/>
        <w:autoSpaceDN w:val="0"/>
        <w:adjustRightInd w:val="0"/>
        <w:jc w:val="center"/>
        <w:rPr>
          <w:b/>
          <w:bCs/>
          <w:iCs/>
          <w:sz w:val="28"/>
          <w:szCs w:val="28"/>
        </w:rPr>
        <w:sectPr w:rsidR="00B118C8" w:rsidRPr="008240F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20</w:t>
      </w:r>
      <w:r w:rsidR="008240F7">
        <w:rPr>
          <w:b/>
          <w:bCs/>
          <w:iCs/>
          <w:sz w:val="28"/>
          <w:szCs w:val="28"/>
        </w:rPr>
        <w:t>2</w:t>
      </w:r>
      <w:r w:rsidR="00555AA3">
        <w:rPr>
          <w:b/>
          <w:bCs/>
          <w:iCs/>
          <w:sz w:val="28"/>
          <w:szCs w:val="28"/>
        </w:rPr>
        <w:t>3</w:t>
      </w:r>
    </w:p>
    <w:p w:rsidR="00555AA3" w:rsidRPr="00F03265" w:rsidRDefault="00555AA3" w:rsidP="00555AA3">
      <w:pPr>
        <w:suppressAutoHyphens/>
        <w:autoSpaceDE w:val="0"/>
        <w:autoSpaceDN w:val="0"/>
        <w:adjustRightInd w:val="0"/>
        <w:jc w:val="center"/>
        <w:rPr>
          <w:bCs/>
          <w:sz w:val="28"/>
          <w:szCs w:val="28"/>
        </w:rPr>
      </w:pPr>
      <w:r w:rsidRPr="00F03265">
        <w:rPr>
          <w:bCs/>
          <w:sz w:val="28"/>
          <w:szCs w:val="28"/>
        </w:rPr>
        <w:lastRenderedPageBreak/>
        <w:t>VIETNAM GENERAL CONFEDERATION OF LABOR</w:t>
      </w:r>
    </w:p>
    <w:p w:rsidR="00555AA3" w:rsidRPr="00F03265" w:rsidRDefault="00555AA3" w:rsidP="00555AA3">
      <w:pPr>
        <w:suppressAutoHyphens/>
        <w:autoSpaceDE w:val="0"/>
        <w:autoSpaceDN w:val="0"/>
        <w:adjustRightInd w:val="0"/>
        <w:jc w:val="center"/>
        <w:rPr>
          <w:bCs/>
          <w:sz w:val="28"/>
          <w:szCs w:val="28"/>
        </w:rPr>
      </w:pPr>
      <w:r w:rsidRPr="00F03265">
        <w:rPr>
          <w:bCs/>
          <w:sz w:val="28"/>
          <w:szCs w:val="28"/>
        </w:rPr>
        <w:t>TON DUC THANG UNIVERSITY</w:t>
      </w:r>
    </w:p>
    <w:p w:rsidR="00555AA3" w:rsidRPr="00B10E7E" w:rsidRDefault="00555AA3" w:rsidP="00555AA3">
      <w:pPr>
        <w:suppressAutoHyphens/>
        <w:autoSpaceDE w:val="0"/>
        <w:autoSpaceDN w:val="0"/>
        <w:adjustRightInd w:val="0"/>
        <w:jc w:val="center"/>
        <w:rPr>
          <w:sz w:val="28"/>
          <w:szCs w:val="28"/>
        </w:rPr>
      </w:pPr>
      <w:r w:rsidRPr="00F03265">
        <w:rPr>
          <w:bCs/>
          <w:sz w:val="28"/>
          <w:szCs w:val="28"/>
        </w:rPr>
        <w:t>FACULTY OF INFORMATION TECHNOLOGY</w:t>
      </w:r>
    </w:p>
    <w:p w:rsidR="00555AA3" w:rsidRPr="00B10E7E" w:rsidRDefault="00555AA3" w:rsidP="00555AA3">
      <w:pPr>
        <w:suppressAutoHyphens/>
        <w:autoSpaceDE w:val="0"/>
        <w:autoSpaceDN w:val="0"/>
        <w:adjustRightInd w:val="0"/>
        <w:ind w:firstLine="720"/>
        <w:jc w:val="center"/>
      </w:pPr>
    </w:p>
    <w:p w:rsidR="00555AA3" w:rsidRPr="00B10E7E" w:rsidRDefault="00555AA3" w:rsidP="00555AA3">
      <w:pPr>
        <w:suppressAutoHyphens/>
        <w:autoSpaceDE w:val="0"/>
        <w:autoSpaceDN w:val="0"/>
        <w:adjustRightInd w:val="0"/>
        <w:jc w:val="center"/>
        <w:rPr>
          <w:b/>
          <w:bCs/>
          <w:sz w:val="28"/>
          <w:szCs w:val="28"/>
        </w:rPr>
      </w:pPr>
      <w:r>
        <w:rPr>
          <w:noProof/>
          <w:sz w:val="22"/>
          <w:szCs w:val="22"/>
        </w:rPr>
        <w:drawing>
          <wp:inline distT="0" distB="0" distL="0" distR="0" wp14:anchorId="12F0A424" wp14:editId="34D5C5CE">
            <wp:extent cx="1200150" cy="66273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rsidR="00555AA3" w:rsidRPr="00B10E7E" w:rsidRDefault="00555AA3" w:rsidP="00555AA3">
      <w:pPr>
        <w:suppressAutoHyphens/>
        <w:autoSpaceDE w:val="0"/>
        <w:autoSpaceDN w:val="0"/>
        <w:adjustRightInd w:val="0"/>
        <w:rPr>
          <w:b/>
          <w:bCs/>
          <w:sz w:val="28"/>
          <w:szCs w:val="28"/>
        </w:rPr>
      </w:pPr>
    </w:p>
    <w:p w:rsidR="00555AA3" w:rsidRPr="00907088" w:rsidRDefault="00555AA3" w:rsidP="00555AA3">
      <w:pPr>
        <w:suppressAutoHyphens/>
        <w:autoSpaceDE w:val="0"/>
        <w:autoSpaceDN w:val="0"/>
        <w:adjustRightInd w:val="0"/>
        <w:spacing w:line="360" w:lineRule="auto"/>
        <w:ind w:firstLine="720"/>
        <w:jc w:val="center"/>
        <w:rPr>
          <w:b/>
          <w:bCs/>
          <w:sz w:val="32"/>
          <w:szCs w:val="32"/>
        </w:rPr>
      </w:pPr>
      <w:r>
        <w:rPr>
          <w:b/>
          <w:bCs/>
          <w:sz w:val="32"/>
          <w:szCs w:val="32"/>
        </w:rPr>
        <w:t>FINAL</w:t>
      </w:r>
      <w:r w:rsidRPr="00907088">
        <w:rPr>
          <w:b/>
          <w:bCs/>
          <w:sz w:val="32"/>
          <w:szCs w:val="32"/>
        </w:rPr>
        <w:t xml:space="preserve"> REPORT</w:t>
      </w:r>
    </w:p>
    <w:p w:rsidR="00555AA3" w:rsidRDefault="00555AA3" w:rsidP="00555AA3">
      <w:pPr>
        <w:suppressAutoHyphens/>
        <w:autoSpaceDE w:val="0"/>
        <w:autoSpaceDN w:val="0"/>
        <w:adjustRightInd w:val="0"/>
        <w:spacing w:line="360" w:lineRule="auto"/>
        <w:ind w:firstLine="720"/>
        <w:jc w:val="center"/>
        <w:rPr>
          <w:b/>
          <w:bCs/>
          <w:sz w:val="32"/>
          <w:szCs w:val="32"/>
        </w:rPr>
      </w:pPr>
      <w:r>
        <w:rPr>
          <w:b/>
          <w:bCs/>
          <w:sz w:val="32"/>
          <w:szCs w:val="32"/>
        </w:rPr>
        <w:t>INTRODUCTION TO MACHINE LEARNING</w:t>
      </w:r>
    </w:p>
    <w:p w:rsidR="00555AA3" w:rsidRPr="00B10E7E" w:rsidRDefault="00555AA3" w:rsidP="00555AA3">
      <w:pPr>
        <w:suppressAutoHyphens/>
        <w:autoSpaceDE w:val="0"/>
        <w:autoSpaceDN w:val="0"/>
        <w:adjustRightInd w:val="0"/>
        <w:spacing w:line="360" w:lineRule="auto"/>
        <w:ind w:firstLine="720"/>
        <w:jc w:val="center"/>
        <w:rPr>
          <w:b/>
          <w:bCs/>
          <w:sz w:val="32"/>
          <w:szCs w:val="32"/>
        </w:rPr>
      </w:pPr>
    </w:p>
    <w:p w:rsidR="00555AA3" w:rsidRPr="00B10E7E" w:rsidRDefault="00555AA3" w:rsidP="00555AA3">
      <w:pPr>
        <w:suppressAutoHyphens/>
        <w:autoSpaceDE w:val="0"/>
        <w:autoSpaceDN w:val="0"/>
        <w:adjustRightInd w:val="0"/>
        <w:spacing w:line="360" w:lineRule="auto"/>
        <w:rPr>
          <w:b/>
          <w:bCs/>
        </w:rPr>
      </w:pPr>
    </w:p>
    <w:p w:rsidR="005A2726" w:rsidRPr="00B10E7E" w:rsidRDefault="005A2726" w:rsidP="005A2726">
      <w:pPr>
        <w:suppressAutoHyphens/>
        <w:autoSpaceDE w:val="0"/>
        <w:autoSpaceDN w:val="0"/>
        <w:adjustRightInd w:val="0"/>
        <w:spacing w:line="360" w:lineRule="auto"/>
        <w:jc w:val="center"/>
        <w:rPr>
          <w:b/>
          <w:bCs/>
          <w:sz w:val="48"/>
          <w:szCs w:val="48"/>
        </w:rPr>
      </w:pPr>
      <w:r>
        <w:rPr>
          <w:b/>
          <w:bCs/>
          <w:sz w:val="48"/>
          <w:szCs w:val="48"/>
        </w:rPr>
        <w:t>Optimizer in machine learning</w:t>
      </w:r>
    </w:p>
    <w:p w:rsidR="00555AA3" w:rsidRPr="00B10E7E" w:rsidRDefault="00555AA3" w:rsidP="00555AA3">
      <w:pPr>
        <w:suppressAutoHyphens/>
        <w:autoSpaceDE w:val="0"/>
        <w:autoSpaceDN w:val="0"/>
        <w:adjustRightInd w:val="0"/>
        <w:spacing w:line="360" w:lineRule="auto"/>
        <w:ind w:firstLine="720"/>
        <w:jc w:val="center"/>
        <w:rPr>
          <w:sz w:val="28"/>
          <w:szCs w:val="28"/>
        </w:rPr>
      </w:pPr>
    </w:p>
    <w:p w:rsidR="00555AA3" w:rsidRPr="00B10E7E" w:rsidRDefault="00555AA3" w:rsidP="00555AA3">
      <w:pPr>
        <w:suppressAutoHyphens/>
        <w:autoSpaceDE w:val="0"/>
        <w:autoSpaceDN w:val="0"/>
        <w:adjustRightInd w:val="0"/>
        <w:spacing w:line="360" w:lineRule="auto"/>
        <w:jc w:val="center"/>
        <w:rPr>
          <w:b/>
          <w:bCs/>
        </w:rPr>
      </w:pPr>
    </w:p>
    <w:p w:rsidR="00555AA3" w:rsidRPr="00B10E7E" w:rsidRDefault="00555AA3" w:rsidP="00555AA3">
      <w:pPr>
        <w:suppressAutoHyphens/>
        <w:autoSpaceDE w:val="0"/>
        <w:autoSpaceDN w:val="0"/>
        <w:adjustRightInd w:val="0"/>
        <w:spacing w:line="360" w:lineRule="auto"/>
        <w:jc w:val="both"/>
        <w:rPr>
          <w:b/>
          <w:bCs/>
        </w:rPr>
      </w:pPr>
    </w:p>
    <w:p w:rsidR="00555AA3" w:rsidRPr="00B10E7E" w:rsidRDefault="00555AA3" w:rsidP="00555AA3">
      <w:pPr>
        <w:suppressAutoHyphens/>
        <w:autoSpaceDE w:val="0"/>
        <w:autoSpaceDN w:val="0"/>
        <w:adjustRightInd w:val="0"/>
        <w:spacing w:line="360" w:lineRule="auto"/>
        <w:jc w:val="both"/>
        <w:rPr>
          <w:b/>
          <w:bCs/>
        </w:rPr>
      </w:pPr>
    </w:p>
    <w:p w:rsidR="00555AA3" w:rsidRPr="00B10E7E" w:rsidRDefault="00555AA3" w:rsidP="00555AA3">
      <w:pPr>
        <w:suppressAutoHyphens/>
        <w:autoSpaceDE w:val="0"/>
        <w:autoSpaceDN w:val="0"/>
        <w:adjustRightInd w:val="0"/>
        <w:spacing w:line="360" w:lineRule="auto"/>
        <w:jc w:val="both"/>
        <w:rPr>
          <w:b/>
          <w:bCs/>
        </w:rPr>
      </w:pPr>
    </w:p>
    <w:p w:rsidR="00555AA3" w:rsidRPr="00B10E7E" w:rsidRDefault="00555AA3" w:rsidP="00555AA3">
      <w:pPr>
        <w:suppressAutoHyphens/>
        <w:autoSpaceDE w:val="0"/>
        <w:autoSpaceDN w:val="0"/>
        <w:adjustRightInd w:val="0"/>
        <w:spacing w:line="360" w:lineRule="auto"/>
        <w:jc w:val="both"/>
        <w:rPr>
          <w:b/>
          <w:bCs/>
        </w:rPr>
      </w:pPr>
    </w:p>
    <w:p w:rsidR="00555AA3" w:rsidRPr="00555AA3" w:rsidRDefault="00555AA3" w:rsidP="00555AA3">
      <w:pPr>
        <w:suppressAutoHyphens/>
        <w:autoSpaceDE w:val="0"/>
        <w:autoSpaceDN w:val="0"/>
        <w:adjustRightInd w:val="0"/>
        <w:spacing w:line="360" w:lineRule="auto"/>
        <w:jc w:val="right"/>
        <w:rPr>
          <w:sz w:val="28"/>
          <w:szCs w:val="28"/>
          <w:lang w:val="en-GB"/>
        </w:rPr>
      </w:pPr>
      <w:r w:rsidRPr="007B3CA4">
        <w:rPr>
          <w:i/>
          <w:sz w:val="28"/>
          <w:szCs w:val="28"/>
        </w:rPr>
        <w:t>Instructor:</w:t>
      </w:r>
      <w:r>
        <w:rPr>
          <w:b/>
          <w:sz w:val="28"/>
          <w:szCs w:val="28"/>
          <w:lang w:val="en-GB"/>
        </w:rPr>
        <w:t>LÊ ANH CƯỜNG</w:t>
      </w:r>
    </w:p>
    <w:p w:rsidR="00555AA3" w:rsidRDefault="00555AA3" w:rsidP="00555AA3">
      <w:pPr>
        <w:suppressAutoHyphens/>
        <w:autoSpaceDE w:val="0"/>
        <w:autoSpaceDN w:val="0"/>
        <w:adjustRightInd w:val="0"/>
        <w:spacing w:line="360" w:lineRule="auto"/>
        <w:jc w:val="right"/>
        <w:rPr>
          <w:b/>
          <w:bCs/>
          <w:sz w:val="28"/>
          <w:szCs w:val="28"/>
        </w:rPr>
      </w:pPr>
      <w:r>
        <w:rPr>
          <w:i/>
          <w:sz w:val="28"/>
          <w:szCs w:val="28"/>
          <w:lang w:val="en-GB"/>
        </w:rPr>
        <w:t>Student</w:t>
      </w:r>
      <w:r w:rsidRPr="007B3CA4">
        <w:rPr>
          <w:i/>
          <w:sz w:val="28"/>
          <w:szCs w:val="28"/>
          <w:lang w:val="vi-VN"/>
        </w:rPr>
        <w:t>:</w:t>
      </w:r>
      <w:r>
        <w:rPr>
          <w:i/>
          <w:sz w:val="28"/>
          <w:szCs w:val="28"/>
          <w:lang w:val="en-GB"/>
        </w:rPr>
        <w:t xml:space="preserve"> </w:t>
      </w:r>
      <w:r>
        <w:rPr>
          <w:b/>
          <w:bCs/>
          <w:sz w:val="28"/>
          <w:szCs w:val="28"/>
        </w:rPr>
        <w:t>NGUY</w:t>
      </w:r>
      <w:r w:rsidRPr="006B4763">
        <w:rPr>
          <w:b/>
          <w:bCs/>
          <w:sz w:val="28"/>
          <w:szCs w:val="28"/>
        </w:rPr>
        <w:t>Ễ</w:t>
      </w:r>
      <w:r>
        <w:rPr>
          <w:b/>
          <w:bCs/>
          <w:sz w:val="28"/>
          <w:szCs w:val="28"/>
        </w:rPr>
        <w:t>N QU</w:t>
      </w:r>
      <w:r w:rsidRPr="006B4763">
        <w:rPr>
          <w:b/>
          <w:bCs/>
          <w:sz w:val="28"/>
          <w:szCs w:val="28"/>
        </w:rPr>
        <w:t>ỲNH</w:t>
      </w:r>
      <w:r>
        <w:rPr>
          <w:b/>
          <w:bCs/>
          <w:sz w:val="28"/>
          <w:szCs w:val="28"/>
        </w:rPr>
        <w:t xml:space="preserve"> NHƯ </w:t>
      </w:r>
      <w:r w:rsidRPr="00EE40DB">
        <w:rPr>
          <w:b/>
          <w:bCs/>
          <w:sz w:val="28"/>
          <w:szCs w:val="28"/>
          <w:lang w:val="vi-VN"/>
        </w:rPr>
        <w:t>–</w:t>
      </w:r>
      <w:r>
        <w:rPr>
          <w:b/>
          <w:bCs/>
          <w:sz w:val="28"/>
          <w:szCs w:val="28"/>
          <w:lang w:val="en-GB"/>
        </w:rPr>
        <w:t xml:space="preserve"> </w:t>
      </w:r>
      <w:r>
        <w:rPr>
          <w:b/>
          <w:bCs/>
          <w:sz w:val="28"/>
          <w:szCs w:val="28"/>
        </w:rPr>
        <w:t>520H0562</w:t>
      </w:r>
    </w:p>
    <w:p w:rsidR="00555AA3" w:rsidRPr="008240F7" w:rsidRDefault="00555AA3" w:rsidP="00555AA3">
      <w:pPr>
        <w:suppressAutoHyphens/>
        <w:autoSpaceDE w:val="0"/>
        <w:autoSpaceDN w:val="0"/>
        <w:adjustRightInd w:val="0"/>
        <w:spacing w:line="360" w:lineRule="auto"/>
        <w:jc w:val="right"/>
        <w:rPr>
          <w:sz w:val="28"/>
          <w:szCs w:val="28"/>
        </w:rPr>
      </w:pPr>
      <w:r>
        <w:rPr>
          <w:sz w:val="28"/>
          <w:szCs w:val="28"/>
          <w:lang w:val="en-GB"/>
        </w:rPr>
        <w:t>Course</w:t>
      </w:r>
      <w:r w:rsidRPr="00CA1C39">
        <w:rPr>
          <w:b/>
          <w:bCs/>
          <w:sz w:val="28"/>
          <w:szCs w:val="28"/>
          <w:lang w:val="vi-VN"/>
        </w:rPr>
        <w:t xml:space="preserve"> :    </w:t>
      </w:r>
      <w:r>
        <w:rPr>
          <w:b/>
          <w:bCs/>
          <w:sz w:val="28"/>
          <w:szCs w:val="28"/>
        </w:rPr>
        <w:t>24</w:t>
      </w:r>
    </w:p>
    <w:p w:rsidR="00555AA3" w:rsidRDefault="00555AA3" w:rsidP="00555AA3">
      <w:pPr>
        <w:suppressAutoHyphens/>
        <w:autoSpaceDE w:val="0"/>
        <w:autoSpaceDN w:val="0"/>
        <w:adjustRightInd w:val="0"/>
        <w:jc w:val="center"/>
        <w:rPr>
          <w:b/>
          <w:bCs/>
          <w:lang w:val="vi-VN"/>
        </w:rPr>
      </w:pPr>
    </w:p>
    <w:p w:rsidR="00555AA3" w:rsidRDefault="00555AA3" w:rsidP="00555AA3">
      <w:pPr>
        <w:suppressAutoHyphens/>
        <w:autoSpaceDE w:val="0"/>
        <w:autoSpaceDN w:val="0"/>
        <w:adjustRightInd w:val="0"/>
        <w:jc w:val="center"/>
        <w:rPr>
          <w:b/>
          <w:bCs/>
          <w:lang w:val="vi-VN"/>
        </w:rPr>
      </w:pPr>
    </w:p>
    <w:p w:rsidR="00555AA3" w:rsidRDefault="00555AA3" w:rsidP="00555AA3">
      <w:pPr>
        <w:suppressAutoHyphens/>
        <w:autoSpaceDE w:val="0"/>
        <w:autoSpaceDN w:val="0"/>
        <w:adjustRightInd w:val="0"/>
        <w:jc w:val="center"/>
        <w:rPr>
          <w:b/>
          <w:bCs/>
          <w:lang w:val="vi-VN"/>
        </w:rPr>
      </w:pPr>
    </w:p>
    <w:p w:rsidR="00555AA3" w:rsidRDefault="00555AA3" w:rsidP="00555AA3">
      <w:pPr>
        <w:suppressAutoHyphens/>
        <w:autoSpaceDE w:val="0"/>
        <w:autoSpaceDN w:val="0"/>
        <w:adjustRightInd w:val="0"/>
        <w:jc w:val="center"/>
        <w:rPr>
          <w:b/>
          <w:bCs/>
          <w:lang w:val="vi-VN"/>
        </w:rPr>
      </w:pPr>
    </w:p>
    <w:p w:rsidR="00555AA3" w:rsidRDefault="00555AA3" w:rsidP="00555AA3">
      <w:pPr>
        <w:suppressAutoHyphens/>
        <w:autoSpaceDE w:val="0"/>
        <w:autoSpaceDN w:val="0"/>
        <w:adjustRightInd w:val="0"/>
        <w:jc w:val="center"/>
        <w:rPr>
          <w:b/>
          <w:bCs/>
          <w:lang w:val="vi-VN"/>
        </w:rPr>
      </w:pPr>
    </w:p>
    <w:p w:rsidR="00555AA3" w:rsidRDefault="00555AA3" w:rsidP="00555AA3">
      <w:pPr>
        <w:suppressAutoHyphens/>
        <w:autoSpaceDE w:val="0"/>
        <w:autoSpaceDN w:val="0"/>
        <w:adjustRightInd w:val="0"/>
        <w:jc w:val="center"/>
        <w:rPr>
          <w:b/>
          <w:bCs/>
          <w:lang w:val="vi-VN"/>
        </w:rPr>
      </w:pPr>
    </w:p>
    <w:p w:rsidR="00555AA3" w:rsidRDefault="00555AA3" w:rsidP="00555AA3">
      <w:pPr>
        <w:suppressAutoHyphens/>
        <w:autoSpaceDE w:val="0"/>
        <w:autoSpaceDN w:val="0"/>
        <w:adjustRightInd w:val="0"/>
        <w:jc w:val="center"/>
        <w:rPr>
          <w:b/>
          <w:bCs/>
          <w:lang w:val="vi-VN"/>
        </w:rPr>
      </w:pPr>
    </w:p>
    <w:p w:rsidR="00555AA3" w:rsidRDefault="00555AA3" w:rsidP="00555AA3">
      <w:pPr>
        <w:suppressAutoHyphens/>
        <w:autoSpaceDE w:val="0"/>
        <w:autoSpaceDN w:val="0"/>
        <w:adjustRightInd w:val="0"/>
        <w:jc w:val="center"/>
        <w:rPr>
          <w:b/>
          <w:bCs/>
          <w:lang w:val="vi-VN"/>
        </w:rPr>
      </w:pPr>
    </w:p>
    <w:p w:rsidR="00B118C8" w:rsidRPr="008240F7" w:rsidRDefault="00555AA3" w:rsidP="003218FF">
      <w:pPr>
        <w:suppressAutoHyphens/>
        <w:autoSpaceDE w:val="0"/>
        <w:autoSpaceDN w:val="0"/>
        <w:adjustRightInd w:val="0"/>
        <w:jc w:val="center"/>
        <w:rPr>
          <w:b/>
          <w:bCs/>
          <w:iCs/>
          <w:sz w:val="28"/>
          <w:szCs w:val="28"/>
        </w:rPr>
        <w:sectPr w:rsidR="00B118C8" w:rsidRPr="008240F7"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20</w:t>
      </w:r>
      <w:r>
        <w:rPr>
          <w:b/>
          <w:bCs/>
          <w:iCs/>
          <w:sz w:val="28"/>
          <w:szCs w:val="28"/>
        </w:rPr>
        <w:t>23</w:t>
      </w:r>
    </w:p>
    <w:p w:rsidR="00025BF3" w:rsidRDefault="00025BF3" w:rsidP="00025BF3">
      <w:pPr>
        <w:pStyle w:val="Tiucctrangmu"/>
        <w:outlineLvl w:val="0"/>
      </w:pPr>
      <w:bookmarkStart w:id="0" w:name="_Toc151932460"/>
      <w:bookmarkStart w:id="1" w:name="_Toc153979067"/>
      <w:r w:rsidRPr="00153DBF">
        <w:rPr>
          <w:lang w:val="vi-VN"/>
        </w:rPr>
        <w:lastRenderedPageBreak/>
        <w:t>ACKNOWLEDGEMENTS</w:t>
      </w:r>
      <w:bookmarkEnd w:id="0"/>
      <w:bookmarkEnd w:id="1"/>
    </w:p>
    <w:p w:rsidR="00025BF3" w:rsidRDefault="00025BF3" w:rsidP="00025BF3">
      <w:pPr>
        <w:pStyle w:val="Nidungvnbn"/>
      </w:pPr>
      <w:r>
        <w:t>After a semester of studying</w:t>
      </w:r>
      <w:r w:rsidR="00555AA3">
        <w:t xml:space="preserve"> Introduction to</w:t>
      </w:r>
      <w:r>
        <w:t xml:space="preserve"> </w:t>
      </w:r>
      <w:r w:rsidR="00555AA3">
        <w:t>Machine learning</w:t>
      </w:r>
      <w:r>
        <w:t xml:space="preserve"> at Ton Duc Thang University, we want to give our sincere thanks to our teachers and Faculty of Information Technology for bringing a desired condition for students able to complete their course with real-life problem seminars.</w:t>
      </w:r>
      <w:r w:rsidRPr="00153DBF">
        <w:rPr>
          <w:b/>
          <w:bCs/>
          <w:sz w:val="32"/>
          <w:szCs w:val="32"/>
        </w:rPr>
        <w:t xml:space="preserve"> </w:t>
      </w:r>
    </w:p>
    <w:p w:rsidR="00025BF3" w:rsidRDefault="00025BF3" w:rsidP="00025BF3">
      <w:pPr>
        <w:pStyle w:val="Nidungvnbn"/>
      </w:pPr>
      <w:r>
        <w:t>We want to express our gratitude for our lecturer –</w:t>
      </w:r>
      <w:r w:rsidR="00555AA3">
        <w:t xml:space="preserve"> Lê Anh Cường </w:t>
      </w:r>
      <w:r>
        <w:t xml:space="preserve">- who helped us a lot on this course, giving us information about </w:t>
      </w:r>
      <w:r w:rsidR="00555AA3">
        <w:t xml:space="preserve">Machine learning </w:t>
      </w:r>
      <w:r>
        <w:t>so that we can improve our knowledge, our planning skill, and analysing skills. We have used this useful technique our others course for the final project, and happily, we got a great score.</w:t>
      </w:r>
    </w:p>
    <w:p w:rsidR="00025BF3" w:rsidRDefault="00025BF3" w:rsidP="00025BF3">
      <w:pPr>
        <w:pStyle w:val="Nidungvnbn"/>
      </w:pPr>
      <w:r>
        <w:t>Once again, we truly grateful for everyone that helps us. Maybe this report has some mistakes because this is our first report on this course, so we really want to take the comments of the teacher and lecturer for our improvement in future projects.</w:t>
      </w:r>
    </w:p>
    <w:p w:rsidR="00BB2B2A" w:rsidRPr="00DB7595" w:rsidRDefault="00025BF3" w:rsidP="00F03265">
      <w:pPr>
        <w:pStyle w:val="Nidungvnbn"/>
        <w:rPr>
          <w:b/>
          <w:bCs/>
          <w:sz w:val="32"/>
          <w:szCs w:val="32"/>
          <w:lang w:val="vi-VN"/>
        </w:rPr>
      </w:pPr>
      <w:r>
        <w:t>With sincere thanks.</w:t>
      </w:r>
      <w:r w:rsidR="00BB2B2A" w:rsidRPr="00DB7595">
        <w:rPr>
          <w:b/>
          <w:bCs/>
          <w:sz w:val="32"/>
          <w:szCs w:val="32"/>
          <w:lang w:val="vi-VN"/>
        </w:rPr>
        <w:br w:type="page"/>
      </w:r>
    </w:p>
    <w:p w:rsidR="00F03265" w:rsidRPr="00F03265" w:rsidRDefault="00F03265" w:rsidP="00025BF3">
      <w:pPr>
        <w:pStyle w:val="Tiucctrangmu"/>
        <w:spacing w:after="0"/>
        <w:rPr>
          <w:lang w:val="vi-VN"/>
        </w:rPr>
      </w:pPr>
      <w:r w:rsidRPr="00F03265">
        <w:rPr>
          <w:lang w:val="vi-VN"/>
        </w:rPr>
        <w:lastRenderedPageBreak/>
        <w:t>THE PROJECT IS COMPLETED</w:t>
      </w:r>
    </w:p>
    <w:p w:rsidR="00291721" w:rsidRDefault="00F03265" w:rsidP="00025BF3">
      <w:pPr>
        <w:pStyle w:val="Tiucctrangmu"/>
        <w:spacing w:after="0"/>
        <w:rPr>
          <w:lang w:val="vi-VN"/>
        </w:rPr>
      </w:pPr>
      <w:r w:rsidRPr="00F03265">
        <w:rPr>
          <w:lang w:val="vi-VN"/>
        </w:rPr>
        <w:t>AT TON DUC THANG UNIVERSITY</w:t>
      </w:r>
    </w:p>
    <w:p w:rsidR="00025BF3" w:rsidRPr="00DB7595" w:rsidRDefault="00025BF3" w:rsidP="00025BF3">
      <w:pPr>
        <w:pStyle w:val="Tiucctrangmu"/>
        <w:spacing w:after="0"/>
        <w:rPr>
          <w:sz w:val="26"/>
          <w:szCs w:val="26"/>
          <w:lang w:val="vi-VN"/>
        </w:rPr>
      </w:pPr>
    </w:p>
    <w:p w:rsidR="00025BF3" w:rsidRPr="00153DBF" w:rsidRDefault="00025BF3" w:rsidP="00025BF3">
      <w:pPr>
        <w:tabs>
          <w:tab w:val="center" w:pos="6379"/>
        </w:tabs>
        <w:spacing w:after="200" w:line="276" w:lineRule="auto"/>
        <w:jc w:val="both"/>
        <w:rPr>
          <w:sz w:val="26"/>
          <w:szCs w:val="26"/>
        </w:rPr>
      </w:pPr>
      <w:r w:rsidRPr="00153DBF">
        <w:rPr>
          <w:sz w:val="26"/>
          <w:szCs w:val="26"/>
        </w:rPr>
        <w:t xml:space="preserve">I assure this is my own project with </w:t>
      </w:r>
      <w:r>
        <w:rPr>
          <w:sz w:val="26"/>
          <w:szCs w:val="26"/>
        </w:rPr>
        <w:t xml:space="preserve">the instruction of </w:t>
      </w:r>
      <w:r w:rsidR="00555AA3">
        <w:rPr>
          <w:sz w:val="26"/>
          <w:szCs w:val="26"/>
        </w:rPr>
        <w:t>Lê Anh Cường</w:t>
      </w:r>
      <w:r w:rsidRPr="00153DBF">
        <w:rPr>
          <w:sz w:val="26"/>
          <w:szCs w:val="26"/>
        </w:rPr>
        <w:t>. All the researches, the results in this report are trustworthy and have never been announced in any appearance before. The data in tables for analysis, comments, evaluations were collected by the student in many different sources, which have clearly written in references.</w:t>
      </w:r>
    </w:p>
    <w:p w:rsidR="00025BF3" w:rsidRPr="00153DBF" w:rsidRDefault="00025BF3" w:rsidP="00025BF3">
      <w:pPr>
        <w:tabs>
          <w:tab w:val="center" w:pos="6379"/>
        </w:tabs>
        <w:spacing w:after="200" w:line="276" w:lineRule="auto"/>
        <w:jc w:val="both"/>
        <w:rPr>
          <w:sz w:val="26"/>
          <w:szCs w:val="26"/>
        </w:rPr>
      </w:pPr>
      <w:r w:rsidRPr="00153DBF">
        <w:rPr>
          <w:sz w:val="26"/>
          <w:szCs w:val="26"/>
        </w:rPr>
        <w:t>Besides, I used some comments, evaluations, analysis and data of other writer, organizations in the project – which is also in the citations and source notes.</w:t>
      </w:r>
    </w:p>
    <w:p w:rsidR="00025BF3" w:rsidRPr="00153DBF" w:rsidRDefault="00025BF3" w:rsidP="00025BF3">
      <w:pPr>
        <w:tabs>
          <w:tab w:val="center" w:pos="6379"/>
        </w:tabs>
        <w:spacing w:after="200" w:line="276" w:lineRule="auto"/>
        <w:jc w:val="both"/>
        <w:rPr>
          <w:sz w:val="26"/>
          <w:szCs w:val="26"/>
        </w:rPr>
      </w:pPr>
      <w:r w:rsidRPr="00153DBF">
        <w:rPr>
          <w:b/>
          <w:sz w:val="26"/>
          <w:szCs w:val="26"/>
        </w:rPr>
        <w:t>If there is any fraud in my project, I will take full responsibility for my report content.</w:t>
      </w:r>
      <w:r w:rsidRPr="00153DBF">
        <w:rPr>
          <w:sz w:val="26"/>
          <w:szCs w:val="26"/>
        </w:rPr>
        <w:t xml:space="preserve"> Ton Duc Thang University is not related to the copyright infringement that I made during the implementation process (if available).</w:t>
      </w:r>
    </w:p>
    <w:p w:rsidR="00025BF3" w:rsidRPr="00153DBF" w:rsidRDefault="00025BF3" w:rsidP="00025BF3">
      <w:pPr>
        <w:tabs>
          <w:tab w:val="center" w:pos="6379"/>
        </w:tabs>
        <w:spacing w:after="200" w:line="276" w:lineRule="auto"/>
        <w:rPr>
          <w:sz w:val="26"/>
          <w:szCs w:val="26"/>
        </w:rPr>
      </w:pPr>
      <w:r w:rsidRPr="00153DBF">
        <w:rPr>
          <w:sz w:val="26"/>
          <w:szCs w:val="26"/>
        </w:rPr>
        <w:t xml:space="preserve"> </w:t>
      </w:r>
    </w:p>
    <w:p w:rsidR="00025BF3" w:rsidRPr="00153DBF" w:rsidRDefault="00025BF3" w:rsidP="00025BF3">
      <w:pPr>
        <w:tabs>
          <w:tab w:val="center" w:pos="6379"/>
        </w:tabs>
        <w:spacing w:after="200" w:line="276" w:lineRule="auto"/>
        <w:jc w:val="right"/>
        <w:rPr>
          <w:sz w:val="26"/>
          <w:szCs w:val="26"/>
        </w:rPr>
      </w:pPr>
      <w:r w:rsidRPr="00153DBF">
        <w:rPr>
          <w:sz w:val="26"/>
          <w:szCs w:val="26"/>
        </w:rPr>
        <w:t xml:space="preserve">Ho Chi </w:t>
      </w:r>
      <w:r>
        <w:rPr>
          <w:sz w:val="26"/>
          <w:szCs w:val="26"/>
        </w:rPr>
        <w:t xml:space="preserve">Minh City, </w:t>
      </w:r>
      <w:r w:rsidR="00555AA3">
        <w:rPr>
          <w:sz w:val="26"/>
          <w:szCs w:val="26"/>
        </w:rPr>
        <w:t>2</w:t>
      </w:r>
      <w:r>
        <w:rPr>
          <w:sz w:val="26"/>
          <w:szCs w:val="26"/>
        </w:rPr>
        <w:t>4th December 2023</w:t>
      </w:r>
      <w:r w:rsidRPr="00153DBF">
        <w:rPr>
          <w:sz w:val="26"/>
          <w:szCs w:val="26"/>
        </w:rPr>
        <w:t xml:space="preserve">  </w:t>
      </w:r>
    </w:p>
    <w:p w:rsidR="00025BF3" w:rsidRPr="00153DBF" w:rsidRDefault="00025BF3" w:rsidP="00025BF3">
      <w:pPr>
        <w:tabs>
          <w:tab w:val="center" w:pos="6379"/>
        </w:tabs>
        <w:spacing w:after="200" w:line="276" w:lineRule="auto"/>
        <w:jc w:val="right"/>
        <w:rPr>
          <w:sz w:val="26"/>
          <w:szCs w:val="26"/>
        </w:rPr>
      </w:pPr>
      <w:r w:rsidRPr="00153DBF">
        <w:rPr>
          <w:sz w:val="26"/>
          <w:szCs w:val="26"/>
        </w:rPr>
        <w:t>Author</w:t>
      </w:r>
    </w:p>
    <w:p w:rsidR="00025BF3" w:rsidRPr="00DB7595" w:rsidRDefault="00025BF3" w:rsidP="00025BF3">
      <w:pPr>
        <w:tabs>
          <w:tab w:val="center" w:pos="6379"/>
        </w:tabs>
        <w:spacing w:after="200" w:line="276" w:lineRule="auto"/>
        <w:rPr>
          <w:i/>
          <w:sz w:val="26"/>
          <w:szCs w:val="26"/>
          <w:lang w:val="vi-VN"/>
        </w:rPr>
      </w:pPr>
      <w:r w:rsidRPr="00153DBF">
        <w:rPr>
          <w:i/>
          <w:sz w:val="26"/>
          <w:szCs w:val="26"/>
        </w:rPr>
        <w:t xml:space="preserve">                                                                               (Full name a</w:t>
      </w:r>
      <w:r>
        <w:rPr>
          <w:i/>
          <w:sz w:val="26"/>
          <w:szCs w:val="26"/>
        </w:rPr>
        <w:t>nd signature)</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rsidR="00BB2B2A" w:rsidRPr="00DB7595" w:rsidRDefault="00BB2B2A">
      <w:pPr>
        <w:spacing w:after="200" w:line="276" w:lineRule="auto"/>
        <w:rPr>
          <w:i/>
          <w:sz w:val="26"/>
          <w:szCs w:val="26"/>
          <w:lang w:val="vi-VN"/>
        </w:rPr>
      </w:pPr>
      <w:r w:rsidRPr="00DB7595">
        <w:rPr>
          <w:i/>
          <w:sz w:val="26"/>
          <w:szCs w:val="26"/>
          <w:lang w:val="vi-VN"/>
        </w:rPr>
        <w:br w:type="page"/>
      </w:r>
    </w:p>
    <w:p w:rsidR="007B3CA4" w:rsidRDefault="007B3CA4" w:rsidP="00025BF3">
      <w:pPr>
        <w:pStyle w:val="Nidungvnbn"/>
        <w:ind w:firstLine="0"/>
        <w:outlineLvl w:val="0"/>
        <w:rPr>
          <w:b/>
          <w:sz w:val="32"/>
          <w:szCs w:val="32"/>
        </w:rPr>
      </w:pPr>
      <w:bookmarkStart w:id="2" w:name="_Toc153979068"/>
      <w:r w:rsidRPr="007B3CA4">
        <w:rPr>
          <w:b/>
          <w:sz w:val="32"/>
          <w:szCs w:val="32"/>
          <w:lang w:val="vi-VN"/>
        </w:rPr>
        <w:lastRenderedPageBreak/>
        <w:t>INSTRUCTOR VERIFICATION AND EVALUATION SECTION</w:t>
      </w:r>
      <w:bookmarkEnd w:id="2"/>
    </w:p>
    <w:p w:rsidR="007B3CA4" w:rsidRDefault="007B3CA4" w:rsidP="00B118C8">
      <w:pPr>
        <w:spacing w:after="200" w:line="276" w:lineRule="auto"/>
        <w:rPr>
          <w:b/>
          <w:sz w:val="26"/>
          <w:szCs w:val="26"/>
        </w:rPr>
      </w:pPr>
      <w:r w:rsidRPr="007B3CA4">
        <w:rPr>
          <w:b/>
          <w:sz w:val="26"/>
          <w:szCs w:val="26"/>
          <w:lang w:val="vi-VN"/>
        </w:rPr>
        <w:t>Confirmation from the instructor</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7B3CA4" w:rsidRDefault="007B3CA4" w:rsidP="00B118C8">
      <w:pPr>
        <w:spacing w:after="200" w:line="276" w:lineRule="auto"/>
        <w:rPr>
          <w:b/>
          <w:sz w:val="26"/>
          <w:szCs w:val="26"/>
        </w:rPr>
      </w:pPr>
      <w:r w:rsidRPr="007B3CA4">
        <w:rPr>
          <w:b/>
          <w:sz w:val="26"/>
          <w:szCs w:val="26"/>
          <w:lang w:val="vi-VN"/>
        </w:rPr>
        <w:t>The teacher's evaluation part marks the test</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DB7595" w:rsidRPr="00A70001" w:rsidRDefault="007E6AB9" w:rsidP="00A70001">
      <w:pPr>
        <w:pStyle w:val="Nidungvnbn"/>
        <w:jc w:val="left"/>
        <w:sectPr w:rsidR="00DB7595" w:rsidRPr="00A70001" w:rsidSect="00B118C8">
          <w:headerReference w:type="default" r:id="rId11"/>
          <w:pgSz w:w="12240" w:h="15840"/>
          <w:pgMar w:top="1985" w:right="1134" w:bottom="1701" w:left="1985" w:header="720" w:footer="720" w:gutter="0"/>
          <w:pgNumType w:fmt="lowerRoman" w:start="1"/>
          <w:cols w:space="720"/>
          <w:docGrid w:linePitch="360"/>
        </w:sectPr>
      </w:pPr>
      <w:r w:rsidRPr="00A70001">
        <w:br w:type="page"/>
      </w:r>
    </w:p>
    <w:p w:rsidR="007417F9" w:rsidRDefault="007417F9" w:rsidP="007417F9">
      <w:pPr>
        <w:pStyle w:val="Tiucctrangmu"/>
        <w:outlineLvl w:val="0"/>
        <w:rPr>
          <w:bCs/>
        </w:rPr>
      </w:pPr>
      <w:bookmarkStart w:id="3" w:name="_Toc153979069"/>
      <w:r w:rsidRPr="007417F9">
        <w:lastRenderedPageBreak/>
        <w:t>TABLE OF CONTENTS</w:t>
      </w:r>
      <w:bookmarkEnd w:id="3"/>
    </w:p>
    <w:sdt>
      <w:sdtPr>
        <w:rPr>
          <w:rFonts w:ascii="Times New Roman" w:eastAsia="Times New Roman" w:hAnsi="Times New Roman" w:cs="Times New Roman"/>
          <w:b w:val="0"/>
          <w:bCs w:val="0"/>
          <w:color w:val="auto"/>
          <w:sz w:val="24"/>
          <w:szCs w:val="24"/>
        </w:rPr>
        <w:id w:val="102166295"/>
        <w:docPartObj>
          <w:docPartGallery w:val="Table of Contents"/>
          <w:docPartUnique/>
        </w:docPartObj>
      </w:sdtPr>
      <w:sdtContent>
        <w:p w:rsidR="00444159" w:rsidRDefault="00444159">
          <w:pPr>
            <w:pStyle w:val="TOCHeading"/>
          </w:pPr>
        </w:p>
        <w:p w:rsidR="005D4AF5" w:rsidRDefault="001254C6">
          <w:pPr>
            <w:pStyle w:val="TOC1"/>
            <w:tabs>
              <w:tab w:val="right" w:leader="dot" w:pos="9111"/>
            </w:tabs>
            <w:rPr>
              <w:rFonts w:asciiTheme="minorHAnsi" w:eastAsiaTheme="minorEastAsia" w:hAnsiTheme="minorHAnsi" w:cstheme="minorBidi"/>
              <w:noProof/>
              <w:sz w:val="22"/>
              <w:szCs w:val="22"/>
            </w:rPr>
          </w:pPr>
          <w:r>
            <w:fldChar w:fldCharType="begin"/>
          </w:r>
          <w:r w:rsidR="00444159">
            <w:instrText xml:space="preserve"> TOC \o "1-3" \h \z \u </w:instrText>
          </w:r>
          <w:r>
            <w:fldChar w:fldCharType="separate"/>
          </w:r>
          <w:hyperlink w:anchor="_Toc153979067" w:history="1">
            <w:r w:rsidR="005D4AF5" w:rsidRPr="00FF00CD">
              <w:rPr>
                <w:rStyle w:val="Hyperlink"/>
                <w:noProof/>
                <w:lang w:val="vi-VN"/>
              </w:rPr>
              <w:t>ACKNOWLEDGEMENTS</w:t>
            </w:r>
            <w:r w:rsidR="005D4AF5">
              <w:rPr>
                <w:noProof/>
                <w:webHidden/>
              </w:rPr>
              <w:tab/>
            </w:r>
            <w:r w:rsidR="005D4AF5">
              <w:rPr>
                <w:noProof/>
                <w:webHidden/>
              </w:rPr>
              <w:fldChar w:fldCharType="begin"/>
            </w:r>
            <w:r w:rsidR="005D4AF5">
              <w:rPr>
                <w:noProof/>
                <w:webHidden/>
              </w:rPr>
              <w:instrText xml:space="preserve"> PAGEREF _Toc153979067 \h </w:instrText>
            </w:r>
            <w:r w:rsidR="005D4AF5">
              <w:rPr>
                <w:noProof/>
                <w:webHidden/>
              </w:rPr>
            </w:r>
            <w:r w:rsidR="005D4AF5">
              <w:rPr>
                <w:noProof/>
                <w:webHidden/>
              </w:rPr>
              <w:fldChar w:fldCharType="separate"/>
            </w:r>
            <w:r w:rsidR="005D4AF5">
              <w:rPr>
                <w:noProof/>
                <w:webHidden/>
              </w:rPr>
              <w:t>i</w:t>
            </w:r>
            <w:r w:rsidR="005D4AF5">
              <w:rPr>
                <w:noProof/>
                <w:webHidden/>
              </w:rPr>
              <w:fldChar w:fldCharType="end"/>
            </w:r>
          </w:hyperlink>
        </w:p>
        <w:p w:rsidR="005D4AF5" w:rsidRDefault="005D4AF5">
          <w:pPr>
            <w:pStyle w:val="TOC1"/>
            <w:tabs>
              <w:tab w:val="right" w:leader="dot" w:pos="9111"/>
            </w:tabs>
            <w:rPr>
              <w:rFonts w:asciiTheme="minorHAnsi" w:eastAsiaTheme="minorEastAsia" w:hAnsiTheme="minorHAnsi" w:cstheme="minorBidi"/>
              <w:noProof/>
              <w:sz w:val="22"/>
              <w:szCs w:val="22"/>
            </w:rPr>
          </w:pPr>
          <w:hyperlink w:anchor="_Toc153979068" w:history="1">
            <w:r w:rsidRPr="00FF00CD">
              <w:rPr>
                <w:rStyle w:val="Hyperlink"/>
                <w:b/>
                <w:noProof/>
                <w:lang w:val="vi-VN"/>
              </w:rPr>
              <w:t>INSTRUCTOR VERIFICATION AND EVALUATION SECTION</w:t>
            </w:r>
            <w:r>
              <w:rPr>
                <w:noProof/>
                <w:webHidden/>
              </w:rPr>
              <w:tab/>
            </w:r>
            <w:r>
              <w:rPr>
                <w:noProof/>
                <w:webHidden/>
              </w:rPr>
              <w:fldChar w:fldCharType="begin"/>
            </w:r>
            <w:r>
              <w:rPr>
                <w:noProof/>
                <w:webHidden/>
              </w:rPr>
              <w:instrText xml:space="preserve"> PAGEREF _Toc153979068 \h </w:instrText>
            </w:r>
            <w:r>
              <w:rPr>
                <w:noProof/>
                <w:webHidden/>
              </w:rPr>
            </w:r>
            <w:r>
              <w:rPr>
                <w:noProof/>
                <w:webHidden/>
              </w:rPr>
              <w:fldChar w:fldCharType="separate"/>
            </w:r>
            <w:r>
              <w:rPr>
                <w:noProof/>
                <w:webHidden/>
              </w:rPr>
              <w:t>iii</w:t>
            </w:r>
            <w:r>
              <w:rPr>
                <w:noProof/>
                <w:webHidden/>
              </w:rPr>
              <w:fldChar w:fldCharType="end"/>
            </w:r>
          </w:hyperlink>
        </w:p>
        <w:p w:rsidR="005D4AF5" w:rsidRDefault="005D4AF5">
          <w:pPr>
            <w:pStyle w:val="TOC1"/>
            <w:tabs>
              <w:tab w:val="right" w:leader="dot" w:pos="9111"/>
            </w:tabs>
            <w:rPr>
              <w:rFonts w:asciiTheme="minorHAnsi" w:eastAsiaTheme="minorEastAsia" w:hAnsiTheme="minorHAnsi" w:cstheme="minorBidi"/>
              <w:noProof/>
              <w:sz w:val="22"/>
              <w:szCs w:val="22"/>
            </w:rPr>
          </w:pPr>
          <w:hyperlink w:anchor="_Toc153979069" w:history="1">
            <w:r w:rsidRPr="00FF00CD">
              <w:rPr>
                <w:rStyle w:val="Hyperlink"/>
                <w:noProof/>
              </w:rPr>
              <w:t>TABLE OF CONTENTS</w:t>
            </w:r>
            <w:r>
              <w:rPr>
                <w:noProof/>
                <w:webHidden/>
              </w:rPr>
              <w:tab/>
            </w:r>
            <w:r>
              <w:rPr>
                <w:noProof/>
                <w:webHidden/>
              </w:rPr>
              <w:fldChar w:fldCharType="begin"/>
            </w:r>
            <w:r>
              <w:rPr>
                <w:noProof/>
                <w:webHidden/>
              </w:rPr>
              <w:instrText xml:space="preserve"> PAGEREF _Toc153979069 \h </w:instrText>
            </w:r>
            <w:r>
              <w:rPr>
                <w:noProof/>
                <w:webHidden/>
              </w:rPr>
            </w:r>
            <w:r>
              <w:rPr>
                <w:noProof/>
                <w:webHidden/>
              </w:rPr>
              <w:fldChar w:fldCharType="separate"/>
            </w:r>
            <w:r>
              <w:rPr>
                <w:noProof/>
                <w:webHidden/>
              </w:rPr>
              <w:t>1</w:t>
            </w:r>
            <w:r>
              <w:rPr>
                <w:noProof/>
                <w:webHidden/>
              </w:rPr>
              <w:fldChar w:fldCharType="end"/>
            </w:r>
          </w:hyperlink>
        </w:p>
        <w:p w:rsidR="005D4AF5" w:rsidRDefault="005D4AF5">
          <w:pPr>
            <w:pStyle w:val="TOC1"/>
            <w:tabs>
              <w:tab w:val="right" w:leader="dot" w:pos="9111"/>
            </w:tabs>
            <w:rPr>
              <w:rFonts w:asciiTheme="minorHAnsi" w:eastAsiaTheme="minorEastAsia" w:hAnsiTheme="minorHAnsi" w:cstheme="minorBidi"/>
              <w:noProof/>
              <w:sz w:val="22"/>
              <w:szCs w:val="22"/>
            </w:rPr>
          </w:pPr>
          <w:hyperlink w:anchor="_Toc153979070" w:history="1">
            <w:r w:rsidRPr="00FF00CD">
              <w:rPr>
                <w:rStyle w:val="Hyperlink"/>
                <w:noProof/>
              </w:rPr>
              <w:t xml:space="preserve">Task </w:t>
            </w:r>
            <w:r w:rsidRPr="00FF00CD">
              <w:rPr>
                <w:rStyle w:val="Hyperlink"/>
                <w:noProof/>
                <w:lang w:val="vi-VN"/>
              </w:rPr>
              <w:t>I</w:t>
            </w:r>
            <w:r w:rsidRPr="00FF00CD">
              <w:rPr>
                <w:rStyle w:val="Hyperlink"/>
                <w:noProof/>
              </w:rPr>
              <w:t>: Trình bày bài nghiên cứu</w:t>
            </w:r>
            <w:r>
              <w:rPr>
                <w:noProof/>
                <w:webHidden/>
              </w:rPr>
              <w:tab/>
            </w:r>
            <w:r>
              <w:rPr>
                <w:noProof/>
                <w:webHidden/>
              </w:rPr>
              <w:fldChar w:fldCharType="begin"/>
            </w:r>
            <w:r>
              <w:rPr>
                <w:noProof/>
                <w:webHidden/>
              </w:rPr>
              <w:instrText xml:space="preserve"> PAGEREF _Toc153979070 \h </w:instrText>
            </w:r>
            <w:r>
              <w:rPr>
                <w:noProof/>
                <w:webHidden/>
              </w:rPr>
            </w:r>
            <w:r>
              <w:rPr>
                <w:noProof/>
                <w:webHidden/>
              </w:rPr>
              <w:fldChar w:fldCharType="separate"/>
            </w:r>
            <w:r>
              <w:rPr>
                <w:noProof/>
                <w:webHidden/>
              </w:rPr>
              <w:t>2</w:t>
            </w:r>
            <w:r>
              <w:rPr>
                <w:noProof/>
                <w:webHidden/>
              </w:rPr>
              <w:fldChar w:fldCharType="end"/>
            </w:r>
          </w:hyperlink>
        </w:p>
        <w:p w:rsidR="005D4AF5" w:rsidRDefault="005D4AF5">
          <w:pPr>
            <w:pStyle w:val="TOC2"/>
            <w:tabs>
              <w:tab w:val="left" w:pos="1440"/>
              <w:tab w:val="right" w:leader="dot" w:pos="9111"/>
            </w:tabs>
            <w:rPr>
              <w:rFonts w:asciiTheme="minorHAnsi" w:eastAsiaTheme="minorEastAsia" w:hAnsiTheme="minorHAnsi" w:cstheme="minorBidi"/>
              <w:noProof/>
              <w:sz w:val="22"/>
              <w:szCs w:val="22"/>
            </w:rPr>
          </w:pPr>
          <w:hyperlink w:anchor="_Toc153979071" w:history="1">
            <w:r w:rsidRPr="00FF00CD">
              <w:rPr>
                <w:rStyle w:val="Hyperlink"/>
                <w:noProof/>
              </w:rPr>
              <w:t>1.</w:t>
            </w:r>
            <w:r>
              <w:rPr>
                <w:rFonts w:asciiTheme="minorHAnsi" w:eastAsiaTheme="minorEastAsia" w:hAnsiTheme="minorHAnsi" w:cstheme="minorBidi"/>
                <w:noProof/>
                <w:sz w:val="22"/>
                <w:szCs w:val="22"/>
              </w:rPr>
              <w:tab/>
            </w:r>
            <w:r w:rsidRPr="00FF00CD">
              <w:rPr>
                <w:rStyle w:val="Hyperlink"/>
                <w:noProof/>
              </w:rPr>
              <w:t>Optimizer Methods in Model Training</w:t>
            </w:r>
            <w:r>
              <w:rPr>
                <w:noProof/>
                <w:webHidden/>
              </w:rPr>
              <w:tab/>
            </w:r>
            <w:r>
              <w:rPr>
                <w:noProof/>
                <w:webHidden/>
              </w:rPr>
              <w:fldChar w:fldCharType="begin"/>
            </w:r>
            <w:r>
              <w:rPr>
                <w:noProof/>
                <w:webHidden/>
              </w:rPr>
              <w:instrText xml:space="preserve"> PAGEREF _Toc153979071 \h </w:instrText>
            </w:r>
            <w:r>
              <w:rPr>
                <w:noProof/>
                <w:webHidden/>
              </w:rPr>
            </w:r>
            <w:r>
              <w:rPr>
                <w:noProof/>
                <w:webHidden/>
              </w:rPr>
              <w:fldChar w:fldCharType="separate"/>
            </w:r>
            <w:r>
              <w:rPr>
                <w:noProof/>
                <w:webHidden/>
              </w:rPr>
              <w:t>2</w:t>
            </w:r>
            <w:r>
              <w:rPr>
                <w:noProof/>
                <w:webHidden/>
              </w:rPr>
              <w:fldChar w:fldCharType="end"/>
            </w:r>
          </w:hyperlink>
        </w:p>
        <w:p w:rsidR="005D4AF5" w:rsidRDefault="005D4AF5">
          <w:pPr>
            <w:pStyle w:val="TOC3"/>
            <w:tabs>
              <w:tab w:val="right" w:leader="dot" w:pos="9111"/>
            </w:tabs>
            <w:rPr>
              <w:rFonts w:asciiTheme="minorHAnsi" w:eastAsiaTheme="minorEastAsia" w:hAnsiTheme="minorHAnsi" w:cstheme="minorBidi"/>
              <w:noProof/>
              <w:sz w:val="22"/>
              <w:szCs w:val="22"/>
            </w:rPr>
          </w:pPr>
          <w:hyperlink w:anchor="_Toc153979072" w:history="1">
            <w:r w:rsidRPr="00FF00CD">
              <w:rPr>
                <w:rStyle w:val="Hyperlink"/>
                <w:noProof/>
              </w:rPr>
              <w:t>Gradient Descent</w:t>
            </w:r>
            <w:r>
              <w:rPr>
                <w:noProof/>
                <w:webHidden/>
              </w:rPr>
              <w:tab/>
            </w:r>
            <w:r>
              <w:rPr>
                <w:noProof/>
                <w:webHidden/>
              </w:rPr>
              <w:fldChar w:fldCharType="begin"/>
            </w:r>
            <w:r>
              <w:rPr>
                <w:noProof/>
                <w:webHidden/>
              </w:rPr>
              <w:instrText xml:space="preserve"> PAGEREF _Toc153979072 \h </w:instrText>
            </w:r>
            <w:r>
              <w:rPr>
                <w:noProof/>
                <w:webHidden/>
              </w:rPr>
            </w:r>
            <w:r>
              <w:rPr>
                <w:noProof/>
                <w:webHidden/>
              </w:rPr>
              <w:fldChar w:fldCharType="separate"/>
            </w:r>
            <w:r>
              <w:rPr>
                <w:noProof/>
                <w:webHidden/>
              </w:rPr>
              <w:t>2</w:t>
            </w:r>
            <w:r>
              <w:rPr>
                <w:noProof/>
                <w:webHidden/>
              </w:rPr>
              <w:fldChar w:fldCharType="end"/>
            </w:r>
          </w:hyperlink>
        </w:p>
        <w:p w:rsidR="005D4AF5" w:rsidRDefault="005D4AF5">
          <w:pPr>
            <w:pStyle w:val="TOC3"/>
            <w:tabs>
              <w:tab w:val="right" w:leader="dot" w:pos="9111"/>
            </w:tabs>
            <w:rPr>
              <w:rFonts w:asciiTheme="minorHAnsi" w:eastAsiaTheme="minorEastAsia" w:hAnsiTheme="minorHAnsi" w:cstheme="minorBidi"/>
              <w:noProof/>
              <w:sz w:val="22"/>
              <w:szCs w:val="22"/>
            </w:rPr>
          </w:pPr>
          <w:hyperlink w:anchor="_Toc153979073" w:history="1">
            <w:r w:rsidRPr="00FF00CD">
              <w:rPr>
                <w:rStyle w:val="Hyperlink"/>
                <w:noProof/>
              </w:rPr>
              <w:t>Stochastic Gradient Descent</w:t>
            </w:r>
            <w:r>
              <w:rPr>
                <w:noProof/>
                <w:webHidden/>
              </w:rPr>
              <w:tab/>
            </w:r>
            <w:r>
              <w:rPr>
                <w:noProof/>
                <w:webHidden/>
              </w:rPr>
              <w:fldChar w:fldCharType="begin"/>
            </w:r>
            <w:r>
              <w:rPr>
                <w:noProof/>
                <w:webHidden/>
              </w:rPr>
              <w:instrText xml:space="preserve"> PAGEREF _Toc153979073 \h </w:instrText>
            </w:r>
            <w:r>
              <w:rPr>
                <w:noProof/>
                <w:webHidden/>
              </w:rPr>
            </w:r>
            <w:r>
              <w:rPr>
                <w:noProof/>
                <w:webHidden/>
              </w:rPr>
              <w:fldChar w:fldCharType="separate"/>
            </w:r>
            <w:r>
              <w:rPr>
                <w:noProof/>
                <w:webHidden/>
              </w:rPr>
              <w:t>3</w:t>
            </w:r>
            <w:r>
              <w:rPr>
                <w:noProof/>
                <w:webHidden/>
              </w:rPr>
              <w:fldChar w:fldCharType="end"/>
            </w:r>
          </w:hyperlink>
        </w:p>
        <w:p w:rsidR="005D4AF5" w:rsidRDefault="005D4AF5">
          <w:pPr>
            <w:pStyle w:val="TOC3"/>
            <w:tabs>
              <w:tab w:val="right" w:leader="dot" w:pos="9111"/>
            </w:tabs>
            <w:rPr>
              <w:rFonts w:asciiTheme="minorHAnsi" w:eastAsiaTheme="minorEastAsia" w:hAnsiTheme="minorHAnsi" w:cstheme="minorBidi"/>
              <w:noProof/>
              <w:sz w:val="22"/>
              <w:szCs w:val="22"/>
            </w:rPr>
          </w:pPr>
          <w:hyperlink w:anchor="_Toc153979074" w:history="1">
            <w:r w:rsidRPr="00FF00CD">
              <w:rPr>
                <w:rStyle w:val="Hyperlink"/>
                <w:noProof/>
              </w:rPr>
              <w:t>Gradient Descent with Momentum</w:t>
            </w:r>
            <w:r>
              <w:rPr>
                <w:noProof/>
                <w:webHidden/>
              </w:rPr>
              <w:tab/>
            </w:r>
            <w:r>
              <w:rPr>
                <w:noProof/>
                <w:webHidden/>
              </w:rPr>
              <w:fldChar w:fldCharType="begin"/>
            </w:r>
            <w:r>
              <w:rPr>
                <w:noProof/>
                <w:webHidden/>
              </w:rPr>
              <w:instrText xml:space="preserve"> PAGEREF _Toc153979074 \h </w:instrText>
            </w:r>
            <w:r>
              <w:rPr>
                <w:noProof/>
                <w:webHidden/>
              </w:rPr>
            </w:r>
            <w:r>
              <w:rPr>
                <w:noProof/>
                <w:webHidden/>
              </w:rPr>
              <w:fldChar w:fldCharType="separate"/>
            </w:r>
            <w:r>
              <w:rPr>
                <w:noProof/>
                <w:webHidden/>
              </w:rPr>
              <w:t>4</w:t>
            </w:r>
            <w:r>
              <w:rPr>
                <w:noProof/>
                <w:webHidden/>
              </w:rPr>
              <w:fldChar w:fldCharType="end"/>
            </w:r>
          </w:hyperlink>
        </w:p>
        <w:p w:rsidR="005D4AF5" w:rsidRDefault="005D4AF5">
          <w:pPr>
            <w:pStyle w:val="TOC3"/>
            <w:tabs>
              <w:tab w:val="right" w:leader="dot" w:pos="9111"/>
            </w:tabs>
            <w:rPr>
              <w:rFonts w:asciiTheme="minorHAnsi" w:eastAsiaTheme="minorEastAsia" w:hAnsiTheme="minorHAnsi" w:cstheme="minorBidi"/>
              <w:noProof/>
              <w:sz w:val="22"/>
              <w:szCs w:val="22"/>
            </w:rPr>
          </w:pPr>
          <w:hyperlink w:anchor="_Toc153979075" w:history="1">
            <w:r w:rsidRPr="00FF00CD">
              <w:rPr>
                <w:rStyle w:val="Hyperlink"/>
                <w:noProof/>
              </w:rPr>
              <w:t>RMSProp Optimization (Root Mean Square Propogation)</w:t>
            </w:r>
            <w:r>
              <w:rPr>
                <w:noProof/>
                <w:webHidden/>
              </w:rPr>
              <w:tab/>
            </w:r>
            <w:r>
              <w:rPr>
                <w:noProof/>
                <w:webHidden/>
              </w:rPr>
              <w:fldChar w:fldCharType="begin"/>
            </w:r>
            <w:r>
              <w:rPr>
                <w:noProof/>
                <w:webHidden/>
              </w:rPr>
              <w:instrText xml:space="preserve"> PAGEREF _Toc153979075 \h </w:instrText>
            </w:r>
            <w:r>
              <w:rPr>
                <w:noProof/>
                <w:webHidden/>
              </w:rPr>
            </w:r>
            <w:r>
              <w:rPr>
                <w:noProof/>
                <w:webHidden/>
              </w:rPr>
              <w:fldChar w:fldCharType="separate"/>
            </w:r>
            <w:r>
              <w:rPr>
                <w:noProof/>
                <w:webHidden/>
              </w:rPr>
              <w:t>5</w:t>
            </w:r>
            <w:r>
              <w:rPr>
                <w:noProof/>
                <w:webHidden/>
              </w:rPr>
              <w:fldChar w:fldCharType="end"/>
            </w:r>
          </w:hyperlink>
        </w:p>
        <w:p w:rsidR="005D4AF5" w:rsidRDefault="005D4AF5">
          <w:pPr>
            <w:pStyle w:val="TOC3"/>
            <w:tabs>
              <w:tab w:val="right" w:leader="dot" w:pos="9111"/>
            </w:tabs>
            <w:rPr>
              <w:rFonts w:asciiTheme="minorHAnsi" w:eastAsiaTheme="minorEastAsia" w:hAnsiTheme="minorHAnsi" w:cstheme="minorBidi"/>
              <w:noProof/>
              <w:sz w:val="22"/>
              <w:szCs w:val="22"/>
            </w:rPr>
          </w:pPr>
          <w:hyperlink w:anchor="_Toc153979076" w:history="1">
            <w:r w:rsidRPr="00FF00CD">
              <w:rPr>
                <w:rStyle w:val="Hyperlink"/>
                <w:noProof/>
              </w:rPr>
              <w:t>Adam Optimization</w:t>
            </w:r>
            <w:r>
              <w:rPr>
                <w:noProof/>
                <w:webHidden/>
              </w:rPr>
              <w:tab/>
            </w:r>
            <w:r>
              <w:rPr>
                <w:noProof/>
                <w:webHidden/>
              </w:rPr>
              <w:fldChar w:fldCharType="begin"/>
            </w:r>
            <w:r>
              <w:rPr>
                <w:noProof/>
                <w:webHidden/>
              </w:rPr>
              <w:instrText xml:space="preserve"> PAGEREF _Toc153979076 \h </w:instrText>
            </w:r>
            <w:r>
              <w:rPr>
                <w:noProof/>
                <w:webHidden/>
              </w:rPr>
            </w:r>
            <w:r>
              <w:rPr>
                <w:noProof/>
                <w:webHidden/>
              </w:rPr>
              <w:fldChar w:fldCharType="separate"/>
            </w:r>
            <w:r>
              <w:rPr>
                <w:noProof/>
                <w:webHidden/>
              </w:rPr>
              <w:t>6</w:t>
            </w:r>
            <w:r>
              <w:rPr>
                <w:noProof/>
                <w:webHidden/>
              </w:rPr>
              <w:fldChar w:fldCharType="end"/>
            </w:r>
          </w:hyperlink>
        </w:p>
        <w:p w:rsidR="005D4AF5" w:rsidRDefault="005D4AF5">
          <w:pPr>
            <w:pStyle w:val="TOC3"/>
            <w:tabs>
              <w:tab w:val="right" w:leader="dot" w:pos="9111"/>
            </w:tabs>
            <w:rPr>
              <w:rFonts w:asciiTheme="minorHAnsi" w:eastAsiaTheme="minorEastAsia" w:hAnsiTheme="minorHAnsi" w:cstheme="minorBidi"/>
              <w:noProof/>
              <w:sz w:val="22"/>
              <w:szCs w:val="22"/>
            </w:rPr>
          </w:pPr>
          <w:hyperlink w:anchor="_Toc153979077" w:history="1">
            <w:r w:rsidRPr="00FF00CD">
              <w:rPr>
                <w:rStyle w:val="Hyperlink"/>
                <w:noProof/>
              </w:rPr>
              <w:t>Adagrad</w:t>
            </w:r>
            <w:r>
              <w:rPr>
                <w:noProof/>
                <w:webHidden/>
              </w:rPr>
              <w:tab/>
            </w:r>
            <w:r>
              <w:rPr>
                <w:noProof/>
                <w:webHidden/>
              </w:rPr>
              <w:fldChar w:fldCharType="begin"/>
            </w:r>
            <w:r>
              <w:rPr>
                <w:noProof/>
                <w:webHidden/>
              </w:rPr>
              <w:instrText xml:space="preserve"> PAGEREF _Toc153979077 \h </w:instrText>
            </w:r>
            <w:r>
              <w:rPr>
                <w:noProof/>
                <w:webHidden/>
              </w:rPr>
            </w:r>
            <w:r>
              <w:rPr>
                <w:noProof/>
                <w:webHidden/>
              </w:rPr>
              <w:fldChar w:fldCharType="separate"/>
            </w:r>
            <w:r>
              <w:rPr>
                <w:noProof/>
                <w:webHidden/>
              </w:rPr>
              <w:t>6</w:t>
            </w:r>
            <w:r>
              <w:rPr>
                <w:noProof/>
                <w:webHidden/>
              </w:rPr>
              <w:fldChar w:fldCharType="end"/>
            </w:r>
          </w:hyperlink>
        </w:p>
        <w:p w:rsidR="005D4AF5" w:rsidRDefault="005D4AF5">
          <w:pPr>
            <w:pStyle w:val="TOC3"/>
            <w:tabs>
              <w:tab w:val="right" w:leader="dot" w:pos="9111"/>
            </w:tabs>
            <w:rPr>
              <w:rFonts w:asciiTheme="minorHAnsi" w:eastAsiaTheme="minorEastAsia" w:hAnsiTheme="minorHAnsi" w:cstheme="minorBidi"/>
              <w:noProof/>
              <w:sz w:val="22"/>
              <w:szCs w:val="22"/>
            </w:rPr>
          </w:pPr>
          <w:hyperlink w:anchor="_Toc153979078" w:history="1">
            <w:r w:rsidRPr="00FF00CD">
              <w:rPr>
                <w:rStyle w:val="Hyperlink"/>
                <w:noProof/>
              </w:rPr>
              <w:t>Adadelta</w:t>
            </w:r>
            <w:r>
              <w:rPr>
                <w:noProof/>
                <w:webHidden/>
              </w:rPr>
              <w:tab/>
            </w:r>
            <w:r>
              <w:rPr>
                <w:noProof/>
                <w:webHidden/>
              </w:rPr>
              <w:fldChar w:fldCharType="begin"/>
            </w:r>
            <w:r>
              <w:rPr>
                <w:noProof/>
                <w:webHidden/>
              </w:rPr>
              <w:instrText xml:space="preserve"> PAGEREF _Toc153979078 \h </w:instrText>
            </w:r>
            <w:r>
              <w:rPr>
                <w:noProof/>
                <w:webHidden/>
              </w:rPr>
            </w:r>
            <w:r>
              <w:rPr>
                <w:noProof/>
                <w:webHidden/>
              </w:rPr>
              <w:fldChar w:fldCharType="separate"/>
            </w:r>
            <w:r>
              <w:rPr>
                <w:noProof/>
                <w:webHidden/>
              </w:rPr>
              <w:t>7</w:t>
            </w:r>
            <w:r>
              <w:rPr>
                <w:noProof/>
                <w:webHidden/>
              </w:rPr>
              <w:fldChar w:fldCharType="end"/>
            </w:r>
          </w:hyperlink>
        </w:p>
        <w:p w:rsidR="005D4AF5" w:rsidRDefault="005D4AF5">
          <w:pPr>
            <w:pStyle w:val="TOC3"/>
            <w:tabs>
              <w:tab w:val="right" w:leader="dot" w:pos="9111"/>
            </w:tabs>
            <w:rPr>
              <w:rFonts w:asciiTheme="minorHAnsi" w:eastAsiaTheme="minorEastAsia" w:hAnsiTheme="minorHAnsi" w:cstheme="minorBidi"/>
              <w:noProof/>
              <w:sz w:val="22"/>
              <w:szCs w:val="22"/>
            </w:rPr>
          </w:pPr>
          <w:hyperlink w:anchor="_Toc153979079" w:history="1">
            <w:r w:rsidRPr="00FF00CD">
              <w:rPr>
                <w:rStyle w:val="Hyperlink"/>
                <w:noProof/>
              </w:rPr>
              <w:t>Summary</w:t>
            </w:r>
            <w:r>
              <w:rPr>
                <w:noProof/>
                <w:webHidden/>
              </w:rPr>
              <w:tab/>
            </w:r>
            <w:r>
              <w:rPr>
                <w:noProof/>
                <w:webHidden/>
              </w:rPr>
              <w:fldChar w:fldCharType="begin"/>
            </w:r>
            <w:r>
              <w:rPr>
                <w:noProof/>
                <w:webHidden/>
              </w:rPr>
              <w:instrText xml:space="preserve"> PAGEREF _Toc153979079 \h </w:instrText>
            </w:r>
            <w:r>
              <w:rPr>
                <w:noProof/>
                <w:webHidden/>
              </w:rPr>
            </w:r>
            <w:r>
              <w:rPr>
                <w:noProof/>
                <w:webHidden/>
              </w:rPr>
              <w:fldChar w:fldCharType="separate"/>
            </w:r>
            <w:r>
              <w:rPr>
                <w:noProof/>
                <w:webHidden/>
              </w:rPr>
              <w:t>7</w:t>
            </w:r>
            <w:r>
              <w:rPr>
                <w:noProof/>
                <w:webHidden/>
              </w:rPr>
              <w:fldChar w:fldCharType="end"/>
            </w:r>
          </w:hyperlink>
        </w:p>
        <w:p w:rsidR="005D4AF5" w:rsidRDefault="005D4AF5">
          <w:pPr>
            <w:pStyle w:val="TOC2"/>
            <w:tabs>
              <w:tab w:val="left" w:pos="1440"/>
              <w:tab w:val="right" w:leader="dot" w:pos="9111"/>
            </w:tabs>
            <w:rPr>
              <w:rFonts w:asciiTheme="minorHAnsi" w:eastAsiaTheme="minorEastAsia" w:hAnsiTheme="minorHAnsi" w:cstheme="minorBidi"/>
              <w:noProof/>
              <w:sz w:val="22"/>
              <w:szCs w:val="22"/>
            </w:rPr>
          </w:pPr>
          <w:hyperlink w:anchor="_Toc153979080" w:history="1">
            <w:r w:rsidRPr="00FF00CD">
              <w:rPr>
                <w:rStyle w:val="Hyperlink"/>
                <w:noProof/>
              </w:rPr>
              <w:t>2.</w:t>
            </w:r>
            <w:r>
              <w:rPr>
                <w:rFonts w:asciiTheme="minorHAnsi" w:eastAsiaTheme="minorEastAsia" w:hAnsiTheme="minorHAnsi" w:cstheme="minorBidi"/>
                <w:noProof/>
                <w:sz w:val="22"/>
                <w:szCs w:val="22"/>
              </w:rPr>
              <w:tab/>
            </w:r>
            <w:r w:rsidRPr="00FF00CD">
              <w:rPr>
                <w:rStyle w:val="Hyperlink"/>
                <w:noProof/>
              </w:rPr>
              <w:t>Continual Learning và Test Production</w:t>
            </w:r>
            <w:r>
              <w:rPr>
                <w:noProof/>
                <w:webHidden/>
              </w:rPr>
              <w:tab/>
            </w:r>
            <w:r>
              <w:rPr>
                <w:noProof/>
                <w:webHidden/>
              </w:rPr>
              <w:fldChar w:fldCharType="begin"/>
            </w:r>
            <w:r>
              <w:rPr>
                <w:noProof/>
                <w:webHidden/>
              </w:rPr>
              <w:instrText xml:space="preserve"> PAGEREF _Toc153979080 \h </w:instrText>
            </w:r>
            <w:r>
              <w:rPr>
                <w:noProof/>
                <w:webHidden/>
              </w:rPr>
            </w:r>
            <w:r>
              <w:rPr>
                <w:noProof/>
                <w:webHidden/>
              </w:rPr>
              <w:fldChar w:fldCharType="separate"/>
            </w:r>
            <w:r>
              <w:rPr>
                <w:noProof/>
                <w:webHidden/>
              </w:rPr>
              <w:t>9</w:t>
            </w:r>
            <w:r>
              <w:rPr>
                <w:noProof/>
                <w:webHidden/>
              </w:rPr>
              <w:fldChar w:fldCharType="end"/>
            </w:r>
          </w:hyperlink>
        </w:p>
        <w:p w:rsidR="005D4AF5" w:rsidRDefault="005D4AF5">
          <w:pPr>
            <w:pStyle w:val="TOC3"/>
            <w:tabs>
              <w:tab w:val="right" w:leader="dot" w:pos="9111"/>
            </w:tabs>
            <w:rPr>
              <w:rFonts w:asciiTheme="minorHAnsi" w:eastAsiaTheme="minorEastAsia" w:hAnsiTheme="minorHAnsi" w:cstheme="minorBidi"/>
              <w:noProof/>
              <w:sz w:val="22"/>
              <w:szCs w:val="22"/>
            </w:rPr>
          </w:pPr>
          <w:hyperlink w:anchor="_Toc153979081" w:history="1">
            <w:r w:rsidRPr="00FF00CD">
              <w:rPr>
                <w:rStyle w:val="Hyperlink"/>
                <w:noProof/>
              </w:rPr>
              <w:t>Continual Learning</w:t>
            </w:r>
            <w:r>
              <w:rPr>
                <w:noProof/>
                <w:webHidden/>
              </w:rPr>
              <w:tab/>
            </w:r>
            <w:r>
              <w:rPr>
                <w:noProof/>
                <w:webHidden/>
              </w:rPr>
              <w:fldChar w:fldCharType="begin"/>
            </w:r>
            <w:r>
              <w:rPr>
                <w:noProof/>
                <w:webHidden/>
              </w:rPr>
              <w:instrText xml:space="preserve"> PAGEREF _Toc153979081 \h </w:instrText>
            </w:r>
            <w:r>
              <w:rPr>
                <w:noProof/>
                <w:webHidden/>
              </w:rPr>
            </w:r>
            <w:r>
              <w:rPr>
                <w:noProof/>
                <w:webHidden/>
              </w:rPr>
              <w:fldChar w:fldCharType="separate"/>
            </w:r>
            <w:r>
              <w:rPr>
                <w:noProof/>
                <w:webHidden/>
              </w:rPr>
              <w:t>9</w:t>
            </w:r>
            <w:r>
              <w:rPr>
                <w:noProof/>
                <w:webHidden/>
              </w:rPr>
              <w:fldChar w:fldCharType="end"/>
            </w:r>
          </w:hyperlink>
        </w:p>
        <w:p w:rsidR="005D4AF5" w:rsidRDefault="005D4AF5">
          <w:pPr>
            <w:pStyle w:val="TOC3"/>
            <w:tabs>
              <w:tab w:val="right" w:leader="dot" w:pos="9111"/>
            </w:tabs>
            <w:rPr>
              <w:rFonts w:asciiTheme="minorHAnsi" w:eastAsiaTheme="minorEastAsia" w:hAnsiTheme="minorHAnsi" w:cstheme="minorBidi"/>
              <w:noProof/>
              <w:sz w:val="22"/>
              <w:szCs w:val="22"/>
            </w:rPr>
          </w:pPr>
          <w:hyperlink w:anchor="_Toc153979082" w:history="1">
            <w:r w:rsidRPr="00FF00CD">
              <w:rPr>
                <w:rStyle w:val="Hyperlink"/>
                <w:noProof/>
              </w:rPr>
              <w:t>Test Production</w:t>
            </w:r>
            <w:r>
              <w:rPr>
                <w:noProof/>
                <w:webHidden/>
              </w:rPr>
              <w:tab/>
            </w:r>
            <w:r>
              <w:rPr>
                <w:noProof/>
                <w:webHidden/>
              </w:rPr>
              <w:fldChar w:fldCharType="begin"/>
            </w:r>
            <w:r>
              <w:rPr>
                <w:noProof/>
                <w:webHidden/>
              </w:rPr>
              <w:instrText xml:space="preserve"> PAGEREF _Toc153979082 \h </w:instrText>
            </w:r>
            <w:r>
              <w:rPr>
                <w:noProof/>
                <w:webHidden/>
              </w:rPr>
            </w:r>
            <w:r>
              <w:rPr>
                <w:noProof/>
                <w:webHidden/>
              </w:rPr>
              <w:fldChar w:fldCharType="separate"/>
            </w:r>
            <w:r>
              <w:rPr>
                <w:noProof/>
                <w:webHidden/>
              </w:rPr>
              <w:t>10</w:t>
            </w:r>
            <w:r>
              <w:rPr>
                <w:noProof/>
                <w:webHidden/>
              </w:rPr>
              <w:fldChar w:fldCharType="end"/>
            </w:r>
          </w:hyperlink>
        </w:p>
        <w:p w:rsidR="005D4AF5" w:rsidRDefault="005D4AF5">
          <w:pPr>
            <w:pStyle w:val="TOC3"/>
            <w:tabs>
              <w:tab w:val="right" w:leader="dot" w:pos="9111"/>
            </w:tabs>
            <w:rPr>
              <w:rFonts w:asciiTheme="minorHAnsi" w:eastAsiaTheme="minorEastAsia" w:hAnsiTheme="minorHAnsi" w:cstheme="minorBidi"/>
              <w:noProof/>
              <w:sz w:val="22"/>
              <w:szCs w:val="22"/>
            </w:rPr>
          </w:pPr>
          <w:hyperlink w:anchor="_Toc153979083" w:history="1">
            <w:r w:rsidRPr="00FF00CD">
              <w:rPr>
                <w:rStyle w:val="Hyperlink"/>
                <w:noProof/>
              </w:rPr>
              <w:t>Conclusion</w:t>
            </w:r>
            <w:r>
              <w:rPr>
                <w:noProof/>
                <w:webHidden/>
              </w:rPr>
              <w:tab/>
            </w:r>
            <w:r>
              <w:rPr>
                <w:noProof/>
                <w:webHidden/>
              </w:rPr>
              <w:fldChar w:fldCharType="begin"/>
            </w:r>
            <w:r>
              <w:rPr>
                <w:noProof/>
                <w:webHidden/>
              </w:rPr>
              <w:instrText xml:space="preserve"> PAGEREF _Toc153979083 \h </w:instrText>
            </w:r>
            <w:r>
              <w:rPr>
                <w:noProof/>
                <w:webHidden/>
              </w:rPr>
            </w:r>
            <w:r>
              <w:rPr>
                <w:noProof/>
                <w:webHidden/>
              </w:rPr>
              <w:fldChar w:fldCharType="separate"/>
            </w:r>
            <w:r>
              <w:rPr>
                <w:noProof/>
                <w:webHidden/>
              </w:rPr>
              <w:t>10</w:t>
            </w:r>
            <w:r>
              <w:rPr>
                <w:noProof/>
                <w:webHidden/>
              </w:rPr>
              <w:fldChar w:fldCharType="end"/>
            </w:r>
          </w:hyperlink>
        </w:p>
        <w:p w:rsidR="005D4AF5" w:rsidRDefault="005D4AF5">
          <w:pPr>
            <w:pStyle w:val="TOC1"/>
            <w:tabs>
              <w:tab w:val="right" w:leader="dot" w:pos="9111"/>
            </w:tabs>
            <w:rPr>
              <w:rFonts w:asciiTheme="minorHAnsi" w:eastAsiaTheme="minorEastAsia" w:hAnsiTheme="minorHAnsi" w:cstheme="minorBidi"/>
              <w:noProof/>
              <w:sz w:val="22"/>
              <w:szCs w:val="22"/>
            </w:rPr>
          </w:pPr>
          <w:hyperlink w:anchor="_Toc153979084" w:history="1">
            <w:r w:rsidRPr="00FF00CD">
              <w:rPr>
                <w:rStyle w:val="Hyperlink"/>
                <w:noProof/>
              </w:rPr>
              <w:t>REFERENCES</w:t>
            </w:r>
            <w:r>
              <w:rPr>
                <w:noProof/>
                <w:webHidden/>
              </w:rPr>
              <w:tab/>
            </w:r>
            <w:r>
              <w:rPr>
                <w:noProof/>
                <w:webHidden/>
              </w:rPr>
              <w:fldChar w:fldCharType="begin"/>
            </w:r>
            <w:r>
              <w:rPr>
                <w:noProof/>
                <w:webHidden/>
              </w:rPr>
              <w:instrText xml:space="preserve"> PAGEREF _Toc153979084 \h </w:instrText>
            </w:r>
            <w:r>
              <w:rPr>
                <w:noProof/>
                <w:webHidden/>
              </w:rPr>
            </w:r>
            <w:r>
              <w:rPr>
                <w:noProof/>
                <w:webHidden/>
              </w:rPr>
              <w:fldChar w:fldCharType="separate"/>
            </w:r>
            <w:r>
              <w:rPr>
                <w:noProof/>
                <w:webHidden/>
              </w:rPr>
              <w:t>11</w:t>
            </w:r>
            <w:r>
              <w:rPr>
                <w:noProof/>
                <w:webHidden/>
              </w:rPr>
              <w:fldChar w:fldCharType="end"/>
            </w:r>
          </w:hyperlink>
        </w:p>
        <w:p w:rsidR="00F93E87" w:rsidRDefault="001254C6" w:rsidP="0091053C">
          <w:pPr>
            <w:ind w:hanging="426"/>
          </w:pPr>
          <w:r>
            <w:fldChar w:fldCharType="end"/>
          </w:r>
          <w:r w:rsidR="00C96CF2">
            <w:br w:type="page"/>
          </w:r>
        </w:p>
      </w:sdtContent>
    </w:sdt>
    <w:bookmarkStart w:id="4" w:name="_Toc149422550" w:displacedByCustomXml="prev"/>
    <w:bookmarkStart w:id="5" w:name="_Toc149418744" w:displacedByCustomXml="prev"/>
    <w:p w:rsidR="00822274" w:rsidRPr="00025BF3" w:rsidRDefault="008C227E" w:rsidP="007417F9">
      <w:pPr>
        <w:pStyle w:val="Chng"/>
        <w:outlineLvl w:val="0"/>
        <w:rPr>
          <w:sz w:val="36"/>
        </w:rPr>
      </w:pPr>
      <w:bookmarkStart w:id="6" w:name="_Toc153979070"/>
      <w:r w:rsidRPr="00025BF3">
        <w:rPr>
          <w:sz w:val="36"/>
        </w:rPr>
        <w:lastRenderedPageBreak/>
        <w:t xml:space="preserve">Task </w:t>
      </w:r>
      <w:r w:rsidR="00907088" w:rsidRPr="00025BF3">
        <w:rPr>
          <w:sz w:val="36"/>
          <w:lang w:val="vi-VN"/>
        </w:rPr>
        <w:t>I</w:t>
      </w:r>
      <w:r w:rsidRPr="00025BF3">
        <w:rPr>
          <w:sz w:val="36"/>
        </w:rPr>
        <w:t xml:space="preserve">: </w:t>
      </w:r>
      <w:bookmarkEnd w:id="5"/>
      <w:bookmarkEnd w:id="4"/>
      <w:bookmarkEnd w:id="6"/>
      <w:r w:rsidR="005D4AF5">
        <w:rPr>
          <w:sz w:val="36"/>
        </w:rPr>
        <w:t>Requirement</w:t>
      </w:r>
    </w:p>
    <w:p w:rsidR="00555AA3" w:rsidRDefault="00543FBB" w:rsidP="00543FBB">
      <w:pPr>
        <w:pStyle w:val="Nidungvnbn"/>
        <w:rPr>
          <w:lang w:val="en-GB"/>
        </w:rPr>
      </w:pPr>
      <w:r>
        <w:rPr>
          <w:lang w:val="en-GB"/>
        </w:rPr>
        <w:t xml:space="preserve">Yêu cầu: </w:t>
      </w:r>
      <w:r w:rsidR="00555AA3" w:rsidRPr="00555AA3">
        <w:rPr>
          <w:lang w:val="vi-VN"/>
        </w:rPr>
        <w:t xml:space="preserve">Trình bày một bài nghiên cứu, đánh giá </w:t>
      </w:r>
      <w:r>
        <w:rPr>
          <w:lang w:val="en-GB"/>
        </w:rPr>
        <w:t>về các vấn đề:</w:t>
      </w:r>
    </w:p>
    <w:p w:rsidR="00555AA3" w:rsidRPr="00555AA3" w:rsidRDefault="00555AA3" w:rsidP="00543FBB">
      <w:pPr>
        <w:pStyle w:val="Nidungvnbn"/>
        <w:numPr>
          <w:ilvl w:val="0"/>
          <w:numId w:val="33"/>
        </w:numPr>
        <w:rPr>
          <w:lang w:val="vi-VN"/>
        </w:rPr>
      </w:pPr>
      <w:r w:rsidRPr="00555AA3">
        <w:rPr>
          <w:lang w:val="vi-VN"/>
        </w:rPr>
        <w:t>Tìm hiểu, so sánh các phương pháp Optimizer t</w:t>
      </w:r>
      <w:r w:rsidR="00543FBB">
        <w:rPr>
          <w:lang w:val="vi-VN"/>
        </w:rPr>
        <w:t>rong huấn luyện mô hình học máy</w:t>
      </w:r>
    </w:p>
    <w:p w:rsidR="00543FBB" w:rsidRPr="005A2726" w:rsidRDefault="00555AA3" w:rsidP="005A2726">
      <w:pPr>
        <w:pStyle w:val="Nidungvnbn"/>
        <w:numPr>
          <w:ilvl w:val="0"/>
          <w:numId w:val="33"/>
        </w:numPr>
        <w:rPr>
          <w:b/>
          <w:bCs/>
        </w:rPr>
      </w:pPr>
      <w:r w:rsidRPr="00555AA3">
        <w:rPr>
          <w:lang w:val="vi-VN"/>
        </w:rPr>
        <w:t>Tìm hiểu về Continual Learning và Test Production khi xây dựng một giải pháp học máy để giải quyết một bài toán nào đó.</w:t>
      </w:r>
    </w:p>
    <w:p w:rsidR="00543FBB" w:rsidRPr="005A2726" w:rsidRDefault="005A2726" w:rsidP="005A2726">
      <w:pPr>
        <w:pStyle w:val="Heading2"/>
      </w:pPr>
      <w:bookmarkStart w:id="7" w:name="_Toc153979071"/>
      <w:r w:rsidRPr="005A2726">
        <w:t>Optimizer Methods in Model Training</w:t>
      </w:r>
      <w:bookmarkEnd w:id="7"/>
    </w:p>
    <w:p w:rsidR="00306170" w:rsidRDefault="00543FBB" w:rsidP="00856B1F">
      <w:pPr>
        <w:pStyle w:val="Heading3"/>
        <w:ind w:left="1080" w:firstLine="0"/>
      </w:pPr>
      <w:bookmarkStart w:id="8" w:name="_Toc153979072"/>
      <w:r>
        <w:t>Gradient Descent</w:t>
      </w:r>
      <w:bookmarkEnd w:id="8"/>
    </w:p>
    <w:p w:rsidR="005A2726" w:rsidRDefault="00306170" w:rsidP="005A2726">
      <w:pPr>
        <w:pStyle w:val="Nidungvnbn"/>
      </w:pPr>
      <w:r>
        <w:t xml:space="preserve"> </w:t>
      </w:r>
      <w:r w:rsidR="005A2726">
        <w:t>Gradient descent is an optimization algorithm used to adjust the weights of a machine learning model to minimize the value of the loss function. The goal of the algorithm is to find the values of weights and biases so that the value of the loss function is minimized, enabling the problem to be solved optimally.</w:t>
      </w:r>
    </w:p>
    <w:p w:rsidR="00306170" w:rsidRDefault="005A2726" w:rsidP="005A2726">
      <w:pPr>
        <w:pStyle w:val="Nidungvnbn"/>
      </w:pPr>
      <w:r>
        <w:t>To find the minimum point, we use the derivative. Since the problem may involve many weights, instead of finding the exact minimum, we only find points with values close to the minimum by trying many solutions using the formula:</w:t>
      </w:r>
      <w:r w:rsidR="00784DA1">
        <w:t xml:space="preserve"> </w:t>
      </w:r>
    </w:p>
    <w:p w:rsidR="00784DA1" w:rsidRPr="00784DA1" w:rsidRDefault="00784DA1" w:rsidP="00306170">
      <w:pPr>
        <w:pStyle w:val="Nidungvnbn"/>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r>
            <m:rPr>
              <m:sty m:val="p"/>
            </m:rPr>
            <w:rPr>
              <w:rFonts w:ascii="Cambria Math" w:hAnsi="Cambria Math" w:cs="Cambria Math"/>
            </w:rPr>
            <m:t>η</m:t>
          </m:r>
          <m:r>
            <w:rPr>
              <w:rFonts w:ascii="Cambria Math" w:hAnsi="Cambria Math"/>
            </w:rPr>
            <m:t>*gradient(x)</m:t>
          </m:r>
        </m:oMath>
      </m:oMathPara>
    </w:p>
    <w:p w:rsidR="00784DA1" w:rsidRDefault="005A2726" w:rsidP="00784DA1">
      <w:pPr>
        <w:pStyle w:val="Nidungvnbn"/>
      </w:pPr>
      <w:r>
        <w:t>Where</w:t>
      </w:r>
      <w:r w:rsidR="00784DA1">
        <w:t>:</w:t>
      </w:r>
      <w:bookmarkStart w:id="9" w:name="_GoBack"/>
      <w:bookmarkEnd w:id="9"/>
    </w:p>
    <w:p w:rsidR="00784DA1" w:rsidRDefault="00BB346F" w:rsidP="005A2726">
      <w:pPr>
        <w:pStyle w:val="Nidungvnbn"/>
        <w:numPr>
          <w:ilvl w:val="0"/>
          <w:numId w:val="43"/>
        </w:numPr>
      </w:pPr>
      <m:oMath>
        <m:r>
          <m:rPr>
            <m:sty m:val="p"/>
          </m:rPr>
          <w:rPr>
            <w:rFonts w:ascii="Cambria Math" w:hAnsi="Cambria Math" w:cs="Cambria Math"/>
          </w:rPr>
          <m:t>η</m:t>
        </m:r>
      </m:oMath>
      <w:r w:rsidR="005A2726">
        <w:t>: is learning rate</w:t>
      </w:r>
      <w:r w:rsidR="00784DA1">
        <w:t xml:space="preserve"> </w:t>
      </w:r>
    </w:p>
    <w:p w:rsidR="00784DA1" w:rsidRDefault="00784DA1" w:rsidP="005A2726">
      <w:pPr>
        <w:pStyle w:val="Nidungvnbn"/>
        <w:numPr>
          <w:ilvl w:val="0"/>
          <w:numId w:val="43"/>
        </w:numPr>
      </w:pPr>
      <w:r w:rsidRPr="00784DA1">
        <w:t>Gradient</w:t>
      </w:r>
      <w:r>
        <w:t>(x</w:t>
      </w:r>
      <w:r w:rsidR="005A2726">
        <w:t xml:space="preserve"> is a multidimensional vector containing all partial derivatives with respect to the parameter x</w:t>
      </w:r>
    </w:p>
    <w:p w:rsidR="00BB6231" w:rsidRDefault="005A2726" w:rsidP="00BB6231">
      <w:pPr>
        <w:pStyle w:val="Nidungvnbn"/>
      </w:pPr>
      <w:r w:rsidRPr="005A2726">
        <w:t>To implement the GD method, we need to go through the following steps</w:t>
      </w:r>
      <w:r w:rsidR="00BB6231">
        <w:t>:</w:t>
      </w:r>
    </w:p>
    <w:p w:rsidR="005A2726" w:rsidRDefault="005A2726" w:rsidP="005A2726">
      <w:pPr>
        <w:pStyle w:val="Nidungvnbn"/>
        <w:numPr>
          <w:ilvl w:val="0"/>
          <w:numId w:val="41"/>
        </w:numPr>
      </w:pPr>
      <w:r w:rsidRPr="005A2726">
        <w:t xml:space="preserve">Identify the loss function </w:t>
      </w:r>
      <w:r>
        <w:t xml:space="preserve">that need </w:t>
      </w:r>
      <w:r w:rsidRPr="005A2726">
        <w:t>to be optimized</w:t>
      </w:r>
    </w:p>
    <w:p w:rsidR="00BB6231" w:rsidRDefault="005A2726" w:rsidP="005A2726">
      <w:pPr>
        <w:pStyle w:val="Nidungvnbn"/>
        <w:numPr>
          <w:ilvl w:val="0"/>
          <w:numId w:val="41"/>
        </w:numPr>
      </w:pPr>
      <w:r>
        <w:t xml:space="preserve">Initialize the parameters to be optimized with initial values (assign </w:t>
      </w:r>
      <w:r w:rsidR="00BB6231">
        <w:t>gán w</w:t>
      </w:r>
      <w:r w:rsidR="00BB6231" w:rsidRPr="005A2726">
        <w:rPr>
          <w:vertAlign w:val="subscript"/>
        </w:rPr>
        <w:t>0</w:t>
      </w:r>
      <w:r w:rsidR="00BB6231">
        <w:t>)</w:t>
      </w:r>
    </w:p>
    <w:p w:rsidR="00BB6231" w:rsidRDefault="005A2726" w:rsidP="00BB6231">
      <w:pPr>
        <w:pStyle w:val="Nidungvnbn"/>
        <w:numPr>
          <w:ilvl w:val="0"/>
          <w:numId w:val="41"/>
        </w:numPr>
      </w:pPr>
      <w:r>
        <w:t xml:space="preserve">Initialize the parameter </w:t>
      </w:r>
      <w:r w:rsidR="00BB6231">
        <w:t>learning_rate</w:t>
      </w:r>
    </w:p>
    <w:p w:rsidR="00BB6231" w:rsidRDefault="005A2726" w:rsidP="005A2726">
      <w:pPr>
        <w:pStyle w:val="Nidungvnbn"/>
        <w:numPr>
          <w:ilvl w:val="0"/>
          <w:numId w:val="41"/>
        </w:numPr>
      </w:pPr>
      <w:r w:rsidRPr="005A2726">
        <w:t>Iterate through the following calculation steps</w:t>
      </w:r>
      <w:r w:rsidR="00BB6231">
        <w:t>:</w:t>
      </w:r>
    </w:p>
    <w:p w:rsidR="00BB6231" w:rsidRDefault="005A2726" w:rsidP="005A2726">
      <w:pPr>
        <w:pStyle w:val="Nidungvnbn"/>
        <w:numPr>
          <w:ilvl w:val="1"/>
          <w:numId w:val="41"/>
        </w:numPr>
      </w:pPr>
      <w:r>
        <w:t>Calculate the derivative</w:t>
      </w:r>
      <w:r w:rsidRPr="005A2726">
        <w:t xml:space="preserve"> of the function at the current point</w:t>
      </w:r>
      <w:r>
        <w:t xml:space="preserve"> (x)</w:t>
      </w:r>
      <w:r w:rsidR="00BB6231">
        <w:t>.</w:t>
      </w:r>
    </w:p>
    <w:p w:rsidR="00BB6231" w:rsidRDefault="005A2726" w:rsidP="005A2726">
      <w:pPr>
        <w:pStyle w:val="Nidungvnbn"/>
        <w:numPr>
          <w:ilvl w:val="1"/>
          <w:numId w:val="41"/>
        </w:numPr>
      </w:pPr>
      <w:r w:rsidRPr="005A2726">
        <w:lastRenderedPageBreak/>
        <w:t>Update the parameters in the opposite direction of the derivative to move left or right to get closer to the minimum</w:t>
      </w:r>
      <w:r w:rsidR="00BB6231">
        <w:t>.</w:t>
      </w:r>
    </w:p>
    <w:p w:rsidR="00BB6231" w:rsidRDefault="005A2726" w:rsidP="005A2726">
      <w:pPr>
        <w:pStyle w:val="Nidungvnbn"/>
        <w:numPr>
          <w:ilvl w:val="1"/>
          <w:numId w:val="41"/>
        </w:numPr>
      </w:pPr>
      <w:r w:rsidRPr="005A2726">
        <w:t>Repeat the process until the stopping condition is met or the necessary number of iterations is reached</w:t>
      </w:r>
      <w:r w:rsidR="00BB6231">
        <w:t>.</w:t>
      </w:r>
    </w:p>
    <w:p w:rsidR="003E61BA" w:rsidRPr="005A2726" w:rsidRDefault="00813996" w:rsidP="00856B1F">
      <w:pPr>
        <w:pStyle w:val="Heading3"/>
      </w:pPr>
      <w:bookmarkStart w:id="10" w:name="_Toc153979073"/>
      <w:r w:rsidRPr="005A2726">
        <w:t xml:space="preserve">Stochastic </w:t>
      </w:r>
      <w:r w:rsidR="003E61BA" w:rsidRPr="005A2726">
        <w:t>Gradient Descent</w:t>
      </w:r>
      <w:bookmarkEnd w:id="10"/>
    </w:p>
    <w:p w:rsidR="005A2726" w:rsidRDefault="005A2726" w:rsidP="005A2726">
      <w:pPr>
        <w:pStyle w:val="Nidungvnbn"/>
      </w:pPr>
      <w:r>
        <w:t>Stochastic Gradient Des</w:t>
      </w:r>
      <w:r w:rsidR="00856B1F">
        <w:t>cent (SGD) is a variation of GD</w:t>
      </w:r>
      <w:r>
        <w:t xml:space="preserve">, where instead of updating the weight parameters once for each epoch, the gradient </w:t>
      </w:r>
      <w:r w:rsidR="00856B1F">
        <w:t>will be calculated for each data point</w:t>
      </w:r>
      <w:r>
        <w:t xml:space="preserve"> and the weights are updated N times, with N being the number of data points.</w:t>
      </w:r>
    </w:p>
    <w:p w:rsidR="005A2726" w:rsidRDefault="005A2726" w:rsidP="005A2726">
      <w:pPr>
        <w:pStyle w:val="Nidungvnbn"/>
      </w:pPr>
      <w:r>
        <w:t xml:space="preserve">Due to the nature of updating the weights multiple times, the runtime of each epoch in SGD will </w:t>
      </w:r>
      <w:r w:rsidR="00856B1F">
        <w:t>be longer than with GD. However</w:t>
      </w:r>
      <w:r>
        <w:t xml:space="preserve"> in return, the number of epochs required to achieve good res</w:t>
      </w:r>
      <w:r w:rsidR="00856B1F">
        <w:t>ults is much lower than GD</w:t>
      </w:r>
      <w:r>
        <w:t>.</w:t>
      </w:r>
    </w:p>
    <w:p w:rsidR="00E57916" w:rsidRDefault="005A2726" w:rsidP="005A2726">
      <w:pPr>
        <w:pStyle w:val="Nidungvnbn"/>
      </w:pPr>
      <w:r>
        <w:t>The steps to implement the SGD method are as follows:</w:t>
      </w:r>
    </w:p>
    <w:p w:rsidR="00856B1F" w:rsidRDefault="00856B1F" w:rsidP="00856B1F">
      <w:pPr>
        <w:pStyle w:val="Nidungvnbn"/>
        <w:numPr>
          <w:ilvl w:val="0"/>
          <w:numId w:val="41"/>
        </w:numPr>
      </w:pPr>
      <w:r w:rsidRPr="005A2726">
        <w:t xml:space="preserve">Identify the loss function </w:t>
      </w:r>
      <w:r>
        <w:t xml:space="preserve">that need </w:t>
      </w:r>
      <w:r w:rsidRPr="005A2726">
        <w:t>to be optimized</w:t>
      </w:r>
    </w:p>
    <w:p w:rsidR="00856B1F" w:rsidRDefault="00856B1F" w:rsidP="00856B1F">
      <w:pPr>
        <w:pStyle w:val="Nidungvnbn"/>
        <w:numPr>
          <w:ilvl w:val="0"/>
          <w:numId w:val="41"/>
        </w:numPr>
      </w:pPr>
      <w:r>
        <w:t>Initialize the parameters to be optimized with initial values (assign gán w</w:t>
      </w:r>
      <w:r w:rsidRPr="005A2726">
        <w:rPr>
          <w:vertAlign w:val="subscript"/>
        </w:rPr>
        <w:t>0</w:t>
      </w:r>
      <w:r>
        <w:t>)</w:t>
      </w:r>
    </w:p>
    <w:p w:rsidR="00856B1F" w:rsidRDefault="00856B1F" w:rsidP="00856B1F">
      <w:pPr>
        <w:pStyle w:val="Nidungvnbn"/>
        <w:numPr>
          <w:ilvl w:val="0"/>
          <w:numId w:val="41"/>
        </w:numPr>
      </w:pPr>
      <w:r>
        <w:t>Initialize the parameter learning_rate</w:t>
      </w:r>
    </w:p>
    <w:p w:rsidR="00856B1F" w:rsidRDefault="00856B1F" w:rsidP="00856B1F">
      <w:pPr>
        <w:pStyle w:val="Nidungvnbn"/>
        <w:numPr>
          <w:ilvl w:val="0"/>
          <w:numId w:val="41"/>
        </w:numPr>
      </w:pPr>
      <w:r w:rsidRPr="005A2726">
        <w:t>Iterate through the following calculation steps</w:t>
      </w:r>
      <w:r>
        <w:t>:</w:t>
      </w:r>
    </w:p>
    <w:p w:rsidR="007E5F6C" w:rsidRDefault="00856B1F" w:rsidP="00856B1F">
      <w:pPr>
        <w:pStyle w:val="Nidungvnbn"/>
        <w:numPr>
          <w:ilvl w:val="1"/>
          <w:numId w:val="41"/>
        </w:numPr>
      </w:pPr>
      <w:r w:rsidRPr="00856B1F">
        <w:t xml:space="preserve">Shuffle the train_data to </w:t>
      </w:r>
      <w:r>
        <w:t>make</w:t>
      </w:r>
      <w:r w:rsidRPr="00856B1F">
        <w:t xml:space="preserve"> randomness during training</w:t>
      </w:r>
    </w:p>
    <w:p w:rsidR="007E5F6C" w:rsidRDefault="00856B1F" w:rsidP="00856B1F">
      <w:pPr>
        <w:pStyle w:val="Nidungvnbn"/>
        <w:numPr>
          <w:ilvl w:val="1"/>
          <w:numId w:val="41"/>
        </w:numPr>
      </w:pPr>
      <w:r w:rsidRPr="00856B1F">
        <w:t>For each data point in the set, perform the following step</w:t>
      </w:r>
      <w:r>
        <w:t>s</w:t>
      </w:r>
      <w:r w:rsidR="007E5F6C">
        <w:t>:</w:t>
      </w:r>
    </w:p>
    <w:p w:rsidR="00856B1F" w:rsidRDefault="00856B1F" w:rsidP="00856B1F">
      <w:pPr>
        <w:pStyle w:val="Nidungvnbn"/>
        <w:numPr>
          <w:ilvl w:val="2"/>
          <w:numId w:val="41"/>
        </w:numPr>
      </w:pPr>
      <w:r w:rsidRPr="00856B1F">
        <w:t>Calculate the gradient of the loss function with respect to the parameters using the batch</w:t>
      </w:r>
    </w:p>
    <w:p w:rsidR="007E5F6C" w:rsidRDefault="00856B1F" w:rsidP="00856B1F">
      <w:pPr>
        <w:pStyle w:val="Nidungvnbn"/>
        <w:numPr>
          <w:ilvl w:val="2"/>
          <w:numId w:val="41"/>
        </w:numPr>
      </w:pPr>
      <w:r w:rsidRPr="00856B1F">
        <w:t>Update the model parameters in the negative direction (-)</w:t>
      </w:r>
    </w:p>
    <w:p w:rsidR="00856B1F" w:rsidRDefault="00856B1F" w:rsidP="00856B1F">
      <w:pPr>
        <w:pStyle w:val="Nidungvnbn"/>
        <w:numPr>
          <w:ilvl w:val="1"/>
          <w:numId w:val="41"/>
        </w:numPr>
      </w:pPr>
      <w:r w:rsidRPr="00856B1F">
        <w:t>Evaluate the difference in the loss function between iterations</w:t>
      </w:r>
    </w:p>
    <w:p w:rsidR="007E5F6C" w:rsidRDefault="00856B1F" w:rsidP="00856B1F">
      <w:pPr>
        <w:pStyle w:val="Nidungvnbn"/>
        <w:numPr>
          <w:ilvl w:val="1"/>
          <w:numId w:val="41"/>
        </w:numPr>
      </w:pPr>
      <w:r w:rsidRPr="00856B1F">
        <w:t xml:space="preserve">If the evaluation meets the stopping condition or the number of iterations is sufficient, </w:t>
      </w:r>
      <w:r>
        <w:t xml:space="preserve">then </w:t>
      </w:r>
      <w:r w:rsidRPr="00856B1F">
        <w:t>stop the loop</w:t>
      </w:r>
      <w:r w:rsidR="009E3359">
        <w:t>.</w:t>
      </w:r>
    </w:p>
    <w:p w:rsidR="008A53D2" w:rsidRDefault="008A53D2" w:rsidP="00856B1F">
      <w:pPr>
        <w:pStyle w:val="Heading3"/>
      </w:pPr>
      <w:bookmarkStart w:id="11" w:name="_Toc153979074"/>
      <w:r>
        <w:lastRenderedPageBreak/>
        <w:t>Gradient Descent with Momentum</w:t>
      </w:r>
      <w:bookmarkEnd w:id="11"/>
    </w:p>
    <w:p w:rsidR="00944812" w:rsidRDefault="00856B1F" w:rsidP="003A3EB1">
      <w:pPr>
        <w:pStyle w:val="Nidungvnbn"/>
      </w:pPr>
      <w:r w:rsidRPr="00856B1F">
        <w:t>Momentum is also a variation of Gradient Descent designed to address the problem when the returned result is the local minimum rather than the minimum of the function. It is one of the most popular optimization algorithms, widely used in many modern models. To achieve this, each time the 'steps' are updated, a value like inertia is added to prevent mistaking local minima. The formula is as follows</w:t>
      </w:r>
      <w:r>
        <w:t>:</w:t>
      </w:r>
    </w:p>
    <w:p w:rsidR="003A3EB1" w:rsidRDefault="003A3EB1" w:rsidP="00944812">
      <w:pPr>
        <w:pStyle w:val="Nidungvnbn"/>
        <w:jc w:val="center"/>
      </w:pPr>
      <m:oMathPara>
        <m:oMath>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j</m:t>
              </m:r>
            </m:sub>
          </m:sSub>
          <m:r>
            <m:rPr>
              <m:sty m:val="p"/>
            </m:rPr>
            <w:rPr>
              <w:rFonts w:ascii="Cambria Math" w:hAnsi="Cambria Math"/>
            </w:rPr>
            <m:t xml:space="preserve"> ← </m:t>
          </m:r>
          <m:r>
            <m:rPr>
              <m:sty m:val="p"/>
            </m:rPr>
            <w:rPr>
              <w:rFonts w:ascii="Cambria Math" w:hAnsi="Cambria Math" w:cs="Cambria Math"/>
            </w:rPr>
            <m:t>α</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cs="Cambria Math"/>
                </w:rPr>
              </m:ctrlPr>
            </m:sSubPr>
            <m:e>
              <m:r>
                <m:rPr>
                  <m:sty m:val="p"/>
                </m:rPr>
                <w:rPr>
                  <w:rFonts w:ascii="Cambria Math" w:hAnsi="Cambria Math" w:cs="Cambria Math"/>
                </w:rPr>
                <m:t>v</m:t>
              </m:r>
              <m:ctrlPr>
                <w:rPr>
                  <w:rFonts w:ascii="Cambria Math" w:hAnsi="Cambria Math"/>
                </w:rPr>
              </m:ctrlPr>
            </m:e>
            <m:sub>
              <m:r>
                <m:rPr>
                  <m:sty m:val="p"/>
                </m:rPr>
                <w:rPr>
                  <w:rFonts w:ascii="Cambria Math" w:hAnsi="Cambria Math" w:cs="Cambria Math"/>
                </w:rPr>
                <m:t>j</m:t>
              </m:r>
            </m:sub>
          </m:sSub>
          <m:r>
            <m:rPr>
              <m:sty m:val="p"/>
            </m:rPr>
            <w:rPr>
              <w:rFonts w:ascii="Cambria Math" w:hAnsi="Cambria Math"/>
            </w:rPr>
            <m:t xml:space="preserve"> - </m:t>
          </m:r>
          <m:r>
            <m:rPr>
              <m:sty m:val="p"/>
            </m:rPr>
            <w:rPr>
              <w:rFonts w:ascii="Cambria Math" w:hAnsi="Cambria Math" w:cs="Cambria Math"/>
            </w:rPr>
            <m:t>η</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m:rPr>
              <m:sty m:val="p"/>
            </m:rPr>
            <w:rPr>
              <w:rFonts w:ascii="Cambria Math" w:hAnsi="Cambria Math" w:cs="Cambria Math"/>
            </w:rPr>
            <m:t>∇W</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(W)</m:t>
              </m:r>
            </m:e>
          </m:nary>
        </m:oMath>
      </m:oMathPara>
    </w:p>
    <w:p w:rsidR="003A3EB1" w:rsidRPr="003A3EB1" w:rsidRDefault="003A3EB1" w:rsidP="00944812">
      <w:pPr>
        <w:pStyle w:val="Nidungvnbn"/>
        <w:jc w:val="center"/>
        <w:rPr>
          <w:rFonts w:ascii="Cambria Math" w:hAnsi="Cambria Math"/>
          <w:i/>
        </w:rPr>
      </w:pPr>
      <m:oMathPara>
        <m:oMath>
          <m:sSub>
            <m:sSubPr>
              <m:ctrlPr>
                <w:rPr>
                  <w:rFonts w:ascii="Cambria Math" w:hAnsi="Cambria Math" w:cs="Cambria Math"/>
                </w:rPr>
              </m:ctrlPr>
            </m:sSubPr>
            <m:e>
              <m:r>
                <m:rPr>
                  <m:sty m:val="p"/>
                </m:rPr>
                <w:rPr>
                  <w:rFonts w:ascii="Cambria Math" w:hAnsi="Cambria Math" w:cs="Cambria Math"/>
                </w:rPr>
                <m:t>w</m:t>
              </m:r>
            </m:e>
            <m:sub>
              <m:r>
                <m:rPr>
                  <m:sty m:val="p"/>
                </m:rPr>
                <w:rPr>
                  <w:rFonts w:ascii="Cambria Math" w:hAnsi="Cambria Math" w:cs="Cambria Math"/>
                </w:rPr>
                <m:t>j</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cs="Cambria Math"/>
                </w:rPr>
                <m:t>v</m:t>
              </m:r>
            </m:e>
            <m:sub>
              <m:r>
                <m:rPr>
                  <m:sty m:val="p"/>
                </m:rPr>
                <w:rPr>
                  <w:rFonts w:ascii="Cambria Math" w:hAnsi="Cambria Math"/>
                </w:rPr>
                <m:t>j</m:t>
              </m:r>
            </m:sub>
          </m:sSub>
          <m:r>
            <m:rPr>
              <m:sty m:val="p"/>
            </m:rPr>
            <w:rPr>
              <w:rFonts w:ascii="Cambria Math" w:hAnsi="Cambria Math"/>
            </w:rPr>
            <m:t xml:space="preserve">+ </m:t>
          </m:r>
          <m:sSub>
            <m:sSubPr>
              <m:ctrlPr>
                <w:rPr>
                  <w:rFonts w:ascii="Cambria Math" w:hAnsi="Cambria Math" w:cs="Tahoma"/>
                  <w:i/>
                </w:rPr>
              </m:ctrlPr>
            </m:sSubPr>
            <m:e>
              <m:r>
                <m:rPr>
                  <m:sty m:val="p"/>
                </m:rPr>
                <w:rPr>
                  <w:rFonts w:ascii="Cambria Math" w:hAnsi="Cambria Math" w:cs="Cambria Math"/>
                </w:rPr>
                <m:t>w</m:t>
              </m:r>
              <m:ctrlPr>
                <w:rPr>
                  <w:rFonts w:ascii="Cambria Math" w:hAnsi="Cambria Math"/>
                </w:rPr>
              </m:ctrlPr>
            </m:e>
            <m:sub>
              <m:r>
                <w:rPr>
                  <w:rFonts w:ascii="Cambria Math" w:hAnsi="Cambria Math" w:cs="Tahoma"/>
                </w:rPr>
                <m:t>j</m:t>
              </m:r>
            </m:sub>
          </m:sSub>
        </m:oMath>
      </m:oMathPara>
    </w:p>
    <w:p w:rsidR="00944812" w:rsidRDefault="00856B1F" w:rsidP="00944812">
      <w:pPr>
        <w:pStyle w:val="Nidungvnbn"/>
      </w:pPr>
      <w:r>
        <w:t>Where</w:t>
      </w:r>
      <w:r w:rsidR="00944812">
        <w:t>:</w:t>
      </w:r>
    </w:p>
    <w:p w:rsidR="003A3EB1" w:rsidRDefault="003A3EB1" w:rsidP="00856B1F">
      <w:pPr>
        <w:pStyle w:val="Nidungvnbn"/>
        <w:numPr>
          <w:ilvl w:val="0"/>
          <w:numId w:val="40"/>
        </w:numPr>
      </w:pPr>
      <w:r>
        <w:t xml:space="preserve">Vj: </w:t>
      </w:r>
      <w:r w:rsidR="00856B1F" w:rsidRPr="00856B1F">
        <w:t>The gradient retained from previous iteration</w:t>
      </w:r>
    </w:p>
    <w:p w:rsidR="003A3EB1" w:rsidRPr="00856B1F" w:rsidRDefault="003A3EB1" w:rsidP="00856B1F">
      <w:pPr>
        <w:pStyle w:val="Nidungvnbn"/>
        <w:numPr>
          <w:ilvl w:val="0"/>
          <w:numId w:val="40"/>
        </w:numPr>
      </w:pPr>
      <w:r>
        <w:t xml:space="preserve">α  </w:t>
      </w:r>
      <w:r w:rsidR="00856B1F" w:rsidRPr="00856B1F">
        <w:t>is the percentage rate of the retained gradient at each iteration</w:t>
      </w:r>
    </w:p>
    <w:p w:rsidR="003A3EB1" w:rsidRDefault="00856B1F" w:rsidP="00944812">
      <w:pPr>
        <w:pStyle w:val="Nidungvnbn"/>
        <w:numPr>
          <w:ilvl w:val="0"/>
          <w:numId w:val="40"/>
        </w:numPr>
      </w:pPr>
      <w:r>
        <w:t>L: loss function</w:t>
      </w:r>
    </w:p>
    <w:p w:rsidR="00944812" w:rsidRDefault="00856B1F" w:rsidP="00944812">
      <w:pPr>
        <w:pStyle w:val="Nidungvnbn"/>
        <w:numPr>
          <w:ilvl w:val="0"/>
          <w:numId w:val="40"/>
        </w:numPr>
      </w:pPr>
      <w:r>
        <w:t>η: learning rate</w:t>
      </w:r>
      <w:r w:rsidR="003A3EB1">
        <w:t>.</w:t>
      </w:r>
    </w:p>
    <w:p w:rsidR="009844DE" w:rsidRDefault="00856B1F" w:rsidP="009844DE">
      <w:pPr>
        <w:pStyle w:val="Nidungvnbn"/>
      </w:pPr>
      <w:r w:rsidRPr="00856B1F">
        <w:t>Steps to implement GD with Momentum</w:t>
      </w:r>
      <w:r w:rsidR="009844DE">
        <w:t>:</w:t>
      </w:r>
    </w:p>
    <w:p w:rsidR="00856B1F" w:rsidRDefault="009844DE" w:rsidP="00856B1F">
      <w:pPr>
        <w:pStyle w:val="Nidungvnbn"/>
        <w:numPr>
          <w:ilvl w:val="0"/>
          <w:numId w:val="41"/>
        </w:numPr>
      </w:pPr>
      <w:r>
        <w:t>X</w:t>
      </w:r>
      <w:r w:rsidR="00856B1F" w:rsidRPr="00856B1F">
        <w:t xml:space="preserve"> </w:t>
      </w:r>
      <w:r w:rsidR="00856B1F" w:rsidRPr="005A2726">
        <w:t xml:space="preserve">Identify the loss function </w:t>
      </w:r>
      <w:r w:rsidR="00856B1F">
        <w:t xml:space="preserve">that need </w:t>
      </w:r>
      <w:r w:rsidR="00856B1F" w:rsidRPr="005A2726">
        <w:t>to be optimized</w:t>
      </w:r>
    </w:p>
    <w:p w:rsidR="00856B1F" w:rsidRDefault="00856B1F" w:rsidP="00856B1F">
      <w:pPr>
        <w:pStyle w:val="Nidungvnbn"/>
        <w:numPr>
          <w:ilvl w:val="0"/>
          <w:numId w:val="41"/>
        </w:numPr>
      </w:pPr>
      <w:r>
        <w:t>Initialize the parameters to be optimized with initial values (assign gán w</w:t>
      </w:r>
      <w:r w:rsidRPr="005A2726">
        <w:rPr>
          <w:vertAlign w:val="subscript"/>
        </w:rPr>
        <w:t>0</w:t>
      </w:r>
      <w:r>
        <w:t>)</w:t>
      </w:r>
    </w:p>
    <w:p w:rsidR="00856B1F" w:rsidRDefault="00856B1F" w:rsidP="00856B1F">
      <w:pPr>
        <w:pStyle w:val="Nidungvnbn"/>
        <w:numPr>
          <w:ilvl w:val="0"/>
          <w:numId w:val="41"/>
        </w:numPr>
      </w:pPr>
      <w:r>
        <w:t>Initialize the parameter learning_rate</w:t>
      </w:r>
    </w:p>
    <w:p w:rsidR="00856B1F" w:rsidRDefault="00856B1F" w:rsidP="00856B1F">
      <w:pPr>
        <w:pStyle w:val="Nidungvnbn"/>
        <w:numPr>
          <w:ilvl w:val="0"/>
          <w:numId w:val="41"/>
        </w:numPr>
      </w:pPr>
      <w:r w:rsidRPr="005A2726">
        <w:t>Iterate through the following calculation steps</w:t>
      </w:r>
      <w:r>
        <w:t>:</w:t>
      </w:r>
    </w:p>
    <w:p w:rsidR="009844DE" w:rsidRDefault="00856B1F" w:rsidP="00856B1F">
      <w:pPr>
        <w:pStyle w:val="Nidungvnbn"/>
        <w:numPr>
          <w:ilvl w:val="0"/>
          <w:numId w:val="41"/>
        </w:numPr>
      </w:pPr>
      <w:r w:rsidRPr="00856B1F">
        <w:t>Initialize the initial velocity value</w:t>
      </w:r>
      <w:r>
        <w:t xml:space="preserve"> gama</w:t>
      </w:r>
      <w:r w:rsidR="009844DE">
        <w:t xml:space="preserve"> (</w:t>
      </w:r>
      <w:r>
        <w:t xml:space="preserve">usually is </w:t>
      </w:r>
      <w:r w:rsidR="009844DE">
        <w:t>0)</w:t>
      </w:r>
    </w:p>
    <w:p w:rsidR="009844DE" w:rsidRDefault="00856B1F" w:rsidP="00856B1F">
      <w:pPr>
        <w:pStyle w:val="Nidungvnbn"/>
        <w:numPr>
          <w:ilvl w:val="0"/>
          <w:numId w:val="41"/>
        </w:numPr>
      </w:pPr>
      <w:r w:rsidRPr="00856B1F">
        <w:t>Iterate through the following calculation steps</w:t>
      </w:r>
      <w:r w:rsidR="009844DE">
        <w:t>:</w:t>
      </w:r>
    </w:p>
    <w:p w:rsidR="009844DE" w:rsidRDefault="00856B1F" w:rsidP="00856B1F">
      <w:pPr>
        <w:pStyle w:val="Nidungvnbn"/>
        <w:numPr>
          <w:ilvl w:val="1"/>
          <w:numId w:val="41"/>
        </w:numPr>
      </w:pPr>
      <w:r w:rsidRPr="00856B1F">
        <w:t>Cal</w:t>
      </w:r>
      <w:r>
        <w:t>culate the gradient</w:t>
      </w:r>
      <w:r w:rsidRPr="00856B1F">
        <w:t xml:space="preserve"> of the function at the current point</w:t>
      </w:r>
      <w:r>
        <w:t xml:space="preserve"> x</w:t>
      </w:r>
      <w:r w:rsidR="009844DE" w:rsidRPr="00856B1F">
        <w:t>.</w:t>
      </w:r>
    </w:p>
    <w:p w:rsidR="009844DE" w:rsidRDefault="00856B1F" w:rsidP="00856B1F">
      <w:pPr>
        <w:pStyle w:val="Nidungvnbn"/>
        <w:numPr>
          <w:ilvl w:val="1"/>
          <w:numId w:val="41"/>
        </w:numPr>
      </w:pPr>
      <w:r w:rsidRPr="00856B1F">
        <w:t>Update the momentum variable by multiplying the gradient by a velocity coefficient</w:t>
      </w:r>
      <w:r w:rsidR="009844DE">
        <w:t>.</w:t>
      </w:r>
    </w:p>
    <w:p w:rsidR="009844DE" w:rsidRDefault="00856B1F" w:rsidP="00856B1F">
      <w:pPr>
        <w:pStyle w:val="Nidungvnbn"/>
        <w:numPr>
          <w:ilvl w:val="1"/>
          <w:numId w:val="41"/>
        </w:numPr>
      </w:pPr>
      <w:r w:rsidRPr="00856B1F">
        <w:t>Update the model parameters using the accumulated momentum value and adding the learning rate multiplied by the gradient</w:t>
      </w:r>
      <w:r w:rsidR="009844DE">
        <w:t>.</w:t>
      </w:r>
    </w:p>
    <w:p w:rsidR="009844DE" w:rsidRDefault="00856B1F" w:rsidP="00856B1F">
      <w:pPr>
        <w:pStyle w:val="Nidungvnbn"/>
        <w:numPr>
          <w:ilvl w:val="1"/>
          <w:numId w:val="41"/>
        </w:numPr>
      </w:pPr>
      <w:r w:rsidRPr="00856B1F">
        <w:lastRenderedPageBreak/>
        <w:t>Repeat the process until the stopping condition is met or the necessary number of iterations is reached</w:t>
      </w:r>
      <w:r w:rsidR="009844DE">
        <w:t>.</w:t>
      </w:r>
    </w:p>
    <w:p w:rsidR="00944812" w:rsidRDefault="00856B1F" w:rsidP="00856B1F">
      <w:pPr>
        <w:pStyle w:val="Nidungvnbn"/>
        <w:ind w:firstLine="0"/>
      </w:pPr>
      <w:r w:rsidRPr="00856B1F">
        <w:t>The final result is the optimized parameters of the model</w:t>
      </w:r>
      <w:r w:rsidR="009844DE">
        <w:t xml:space="preserve">. </w:t>
      </w:r>
    </w:p>
    <w:p w:rsidR="00B67081" w:rsidRDefault="00B67081" w:rsidP="00856B1F">
      <w:pPr>
        <w:pStyle w:val="Heading3"/>
      </w:pPr>
      <w:bookmarkStart w:id="12" w:name="_Toc153979075"/>
      <w:r w:rsidRPr="00B67081">
        <w:t>RMSProp Optimization</w:t>
      </w:r>
      <w:r w:rsidR="00BB346F">
        <w:t xml:space="preserve"> (Root Mean Square Propogation)</w:t>
      </w:r>
      <w:bookmarkEnd w:id="12"/>
    </w:p>
    <w:p w:rsidR="00856B1F" w:rsidRDefault="00856B1F" w:rsidP="00856B1F">
      <w:pPr>
        <w:pStyle w:val="Nidungvnbn"/>
      </w:pPr>
      <w:r>
        <w:t>RMSProp uses the root mean square of the gradient to normalize. This helps balance the magnitude of the step (momentum) - reducing the step for large gradients to avoid the Exploding Gradient phenomenon and increasing the step for small gradients to avoid the Vanishing Gradient phenomenon. RMSProp automatically adjusts the learning rate and selects a different learning rate for each parameter.</w:t>
      </w:r>
    </w:p>
    <w:p w:rsidR="00B67081" w:rsidRDefault="00856B1F" w:rsidP="00856B1F">
      <w:pPr>
        <w:pStyle w:val="Nidungvnbn"/>
      </w:pPr>
      <w:r>
        <w:t>The method for updating the weights can be expressed by the following formula:</w:t>
      </w:r>
    </w:p>
    <w:p w:rsidR="00577711" w:rsidRPr="00577711" w:rsidRDefault="00577711" w:rsidP="00B67081">
      <w:pPr>
        <w:pStyle w:val="Nidungvnbn"/>
      </w:pPr>
      <m:oMathPara>
        <m:oMath>
          <m:sSub>
            <m:sSubPr>
              <m:ctrlPr>
                <w:rPr>
                  <w:rFonts w:ascii="Cambria Math" w:hAnsi="Cambria Math" w:cs="Cambria Math"/>
                </w:rPr>
              </m:ctrlPr>
            </m:sSubPr>
            <m:e>
              <m:r>
                <m:rPr>
                  <m:sty m:val="p"/>
                </m:rPr>
                <w:rPr>
                  <w:rFonts w:ascii="Cambria Math" w:hAnsi="Cambria Math" w:cs="Cambria Math"/>
                </w:rPr>
                <m:t>s</m:t>
              </m:r>
            </m:e>
            <m:sub>
              <m:r>
                <m:rPr>
                  <m:sty m:val="p"/>
                </m:rPr>
                <w:rPr>
                  <w:rFonts w:ascii="Cambria Math" w:hAnsi="Cambria Math" w:cs="Cambria Math"/>
                </w:rPr>
                <m:t>t</m:t>
              </m:r>
            </m:sub>
          </m:sSub>
          <m:r>
            <m:rPr>
              <m:sty m:val="p"/>
            </m:rPr>
            <w:rPr>
              <w:rFonts w:ascii="Cambria Math" w:hAnsi="Cambria Math"/>
            </w:rPr>
            <m:t xml:space="preserve"> = </m:t>
          </m:r>
          <m:r>
            <m:rPr>
              <m:sty m:val="p"/>
            </m:rPr>
            <w:rPr>
              <w:rFonts w:ascii="Cambria Math" w:hAnsi="Cambria Math" w:cs="Cambria Math"/>
            </w:rPr>
            <m:t>ρ</m:t>
          </m:r>
          <m:sSub>
            <m:sSubPr>
              <m:ctrlPr>
                <w:rPr>
                  <w:rFonts w:ascii="Cambria Math" w:hAnsi="Cambria Math" w:cs="Cambria Math"/>
                </w:rPr>
              </m:ctrlPr>
            </m:sSubPr>
            <m:e>
              <m:r>
                <m:rPr>
                  <m:sty m:val="p"/>
                </m:rPr>
                <w:rPr>
                  <w:rFonts w:ascii="Cambria Math" w:hAnsi="Cambria Math" w:cs="Cambria Math"/>
                </w:rPr>
                <m:t>s</m:t>
              </m:r>
            </m:e>
            <m:sub>
              <m:r>
                <m:rPr>
                  <m:sty m:val="p"/>
                </m:rP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 xml:space="preserve"> + </m:t>
          </m:r>
          <m:d>
            <m:dPr>
              <m:ctrlPr>
                <w:rPr>
                  <w:rFonts w:ascii="Cambria Math" w:hAnsi="Cambria Math"/>
                </w:rPr>
              </m:ctrlPr>
            </m:dPr>
            <m:e>
              <m:r>
                <m:rPr>
                  <m:sty m:val="p"/>
                </m:rPr>
                <w:rPr>
                  <w:rFonts w:ascii="Cambria Math" w:hAnsi="Cambria Math"/>
                </w:rPr>
                <m:t xml:space="preserve">1 - </m:t>
              </m:r>
              <m:r>
                <m:rPr>
                  <m:sty m:val="p"/>
                </m:rPr>
                <w:rPr>
                  <w:rFonts w:ascii="Cambria Math" w:hAnsi="Cambria Math" w:cs="Cambria Math"/>
                </w:rPr>
                <m:t>ρ</m:t>
              </m:r>
            </m:e>
          </m:d>
          <m:r>
            <m:rPr>
              <m:sty m:val="p"/>
            </m:rPr>
            <w:rPr>
              <w:rFonts w:ascii="Cambria Math" w:hAnsi="Cambria Math" w:cs="Cambria Math"/>
            </w:rPr>
            <m:t>*</m:t>
          </m:r>
          <m:r>
            <m:rPr>
              <m:sty m:val="p"/>
            </m:rPr>
            <w:rPr>
              <w:rFonts w:ascii="Cambria Math" w:hAnsi="Cambria Math"/>
            </w:rPr>
            <m:t xml:space="preserve"> </m:t>
          </m:r>
          <m:sSubSup>
            <m:sSubSupPr>
              <m:ctrlPr>
                <w:rPr>
                  <w:rFonts w:ascii="Cambria Math" w:hAnsi="Cambria Math" w:cs="Cambria Math"/>
                </w:rPr>
              </m:ctrlPr>
            </m:sSubSupPr>
            <m:e>
              <m:r>
                <m:rPr>
                  <m:sty m:val="p"/>
                </m:rPr>
                <w:rPr>
                  <w:rFonts w:ascii="Cambria Math" w:hAnsi="Cambria Math" w:cs="Cambria Math"/>
                </w:rPr>
                <m:t>g</m:t>
              </m:r>
              <m:ctrlPr>
                <w:rPr>
                  <w:rFonts w:ascii="Cambria Math" w:hAnsi="Cambria Math"/>
                </w:rPr>
              </m:ctrlPr>
            </m:e>
            <m:sub>
              <m:r>
                <m:rPr>
                  <m:sty m:val="p"/>
                </m:rPr>
                <w:rPr>
                  <w:rFonts w:ascii="Cambria Math" w:hAnsi="Cambria Math" w:cs="Cambria Math"/>
                </w:rPr>
                <m:t>t</m:t>
              </m:r>
            </m:sub>
            <m:sup>
              <m:r>
                <m:rPr>
                  <m:sty m:val="p"/>
                </m:rPr>
                <w:rPr>
                  <w:rFonts w:ascii="Cambria Math" w:hAnsi="Cambria Math" w:cs="Cambria Math"/>
                </w:rPr>
                <m:t>2</m:t>
              </m:r>
            </m:sup>
          </m:sSubSup>
          <m:r>
            <m:rPr>
              <m:sty m:val="p"/>
            </m:rPr>
            <w:rPr>
              <w:rFonts w:ascii="Cambria Math" w:hAnsi="Cambria Math"/>
            </w:rPr>
            <m:t xml:space="preserve"> </m:t>
          </m:r>
        </m:oMath>
      </m:oMathPara>
    </w:p>
    <w:p w:rsidR="00EE6AC3" w:rsidRPr="00EE6AC3" w:rsidRDefault="00EE6AC3" w:rsidP="00B67081">
      <w:pPr>
        <w:pStyle w:val="Nidungvnbn"/>
      </w:pPr>
      <m:oMathPara>
        <m:oMath>
          <m:r>
            <m:rPr>
              <m:sty m:val="p"/>
            </m:rPr>
            <w:rPr>
              <w:rFonts w:ascii="Cambria Math" w:hAnsi="Cambria Math" w:cs="Cambria Math"/>
            </w:rPr>
            <m:t>Δ</m:t>
          </m:r>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cs="Cambria Math"/>
                </w:rPr>
                <m:t>t</m:t>
              </m:r>
            </m:sub>
          </m:sSub>
          <m:r>
            <m:rPr>
              <m:sty m:val="p"/>
            </m:rPr>
            <w:rPr>
              <w:rFonts w:ascii="Cambria Math" w:hAnsi="Cambria Math"/>
            </w:rPr>
            <m:t xml:space="preserve"> = -  </m:t>
          </m:r>
          <m:f>
            <m:fPr>
              <m:ctrlPr>
                <w:rPr>
                  <w:rFonts w:ascii="Cambria Math" w:hAnsi="Cambria Math"/>
                </w:rPr>
              </m:ctrlPr>
            </m:fPr>
            <m:num>
              <m:r>
                <m:rPr>
                  <m:sty m:val="p"/>
                </m:rPr>
                <w:rPr>
                  <w:rFonts w:ascii="Cambria Math" w:hAnsi="Cambria Math" w:cs="Cambria Math"/>
                </w:rPr>
                <m:t>η</m:t>
              </m:r>
            </m:num>
            <m:den>
              <m:rad>
                <m:radPr>
                  <m:degHide m:val="1"/>
                  <m:ctrlPr>
                    <w:rPr>
                      <w:rFonts w:ascii="Cambria Math" w:hAnsi="Cambria Math"/>
                    </w:rPr>
                  </m:ctrlPr>
                </m:radPr>
                <m:deg>
                  <m:ctrlPr>
                    <w:rPr>
                      <w:rFonts w:ascii="Cambria Math" w:hAnsi="Cambria Math" w:cs="Cambria Math"/>
                    </w:rPr>
                  </m:ctrlPr>
                </m:deg>
                <m:e>
                  <m:r>
                    <m:rPr>
                      <m:sty m:val="p"/>
                    </m:rPr>
                    <w:rPr>
                      <w:rFonts w:ascii="Cambria Math" w:hAnsi="Cambria Math" w:cs="Cambria Math"/>
                    </w:rPr>
                    <m:t>st</m:t>
                  </m:r>
                </m:e>
              </m:rad>
              <m:r>
                <m:rPr>
                  <m:sty m:val="p"/>
                </m:rPr>
                <w:rPr>
                  <w:rFonts w:ascii="Cambria Math" w:hAnsi="Cambria Math"/>
                </w:rPr>
                <m:t xml:space="preserve">+ </m:t>
              </m:r>
              <m:r>
                <m:rPr>
                  <m:sty m:val="p"/>
                </m:rPr>
                <w:rPr>
                  <w:rFonts w:ascii="Cambria Math" w:hAnsi="Cambria Math" w:cs="Cambria Math"/>
                </w:rPr>
                <m:t>ϵ</m:t>
              </m:r>
              <m:r>
                <m:rPr>
                  <m:sty m:val="p"/>
                </m:rPr>
                <w:rPr>
                  <w:rFonts w:ascii="Cambria Math" w:hAnsi="Cambria Math"/>
                </w:rPr>
                <m:t xml:space="preserve"> </m:t>
              </m:r>
            </m:den>
          </m:f>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oMath>
      </m:oMathPara>
    </w:p>
    <w:p w:rsidR="00EE6AC3" w:rsidRPr="00086392" w:rsidRDefault="00EE6AC3" w:rsidP="00EE6AC3">
      <w:pPr>
        <w:pStyle w:val="Nidungvnbn"/>
        <w:rPr>
          <w:rFonts w:ascii="Cambria Math" w:hAnsi="Cambria Math"/>
          <w:i/>
        </w:rPr>
      </w:pPr>
      <m:oMathPara>
        <m:oMath>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cs="Cambria Math"/>
                </w:rPr>
                <m:t>t</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 </m:t>
          </m:r>
          <m:r>
            <m:rPr>
              <m:sty m:val="p"/>
            </m:rPr>
            <w:rPr>
              <w:rFonts w:ascii="Cambria Math" w:hAnsi="Cambria Math" w:cs="Cambria Math"/>
            </w:rPr>
            <m:t>Δ</m:t>
          </m:r>
          <m:sSub>
            <m:sSubPr>
              <m:ctrlPr>
                <w:rPr>
                  <w:rFonts w:ascii="Cambria Math" w:hAnsi="Cambria Math" w:cs="Tahoma"/>
                  <w:i/>
                </w:rPr>
              </m:ctrlPr>
            </m:sSubPr>
            <m:e>
              <m:r>
                <m:rPr>
                  <m:sty m:val="p"/>
                </m:rPr>
                <w:rPr>
                  <w:rFonts w:ascii="Cambria Math" w:hAnsi="Cambria Math" w:cs="Cambria Math"/>
                </w:rPr>
                <m:t>x</m:t>
              </m:r>
              <m:ctrlPr>
                <w:rPr>
                  <w:rFonts w:ascii="Cambria Math" w:hAnsi="Cambria Math" w:cs="Cambria Math"/>
                </w:rPr>
              </m:ctrlPr>
            </m:e>
            <m:sub>
              <m:r>
                <w:rPr>
                  <w:rFonts w:ascii="Cambria Math" w:hAnsi="Cambria Math" w:cs="Tahoma"/>
                </w:rPr>
                <m:t>t</m:t>
              </m:r>
            </m:sub>
          </m:sSub>
        </m:oMath>
      </m:oMathPara>
    </w:p>
    <w:p w:rsidR="00086392" w:rsidRDefault="00856B1F" w:rsidP="00086392">
      <w:pPr>
        <w:pStyle w:val="Nidungvnbn"/>
      </w:pPr>
      <w:r>
        <w:t>Where</w:t>
      </w:r>
      <w:r w:rsidR="00086392">
        <w:t>:</w:t>
      </w:r>
    </w:p>
    <w:p w:rsidR="00086392" w:rsidRDefault="00086392" w:rsidP="00244717">
      <w:pPr>
        <w:pStyle w:val="Nidungvnbn"/>
        <w:numPr>
          <w:ilvl w:val="1"/>
          <w:numId w:val="41"/>
        </w:numPr>
      </w:pPr>
      <w:r>
        <w:rPr>
          <w:rFonts w:ascii="Cambria Math" w:hAnsi="Cambria Math" w:cs="Cambria Math"/>
        </w:rPr>
        <w:t>𝑠</w:t>
      </w:r>
      <w:r w:rsidRPr="00086392">
        <w:rPr>
          <w:rFonts w:ascii="Cambria Math" w:hAnsi="Cambria Math" w:cs="Cambria Math"/>
          <w:vertAlign w:val="subscript"/>
        </w:rPr>
        <w:t>𝑡</w:t>
      </w:r>
      <w:r>
        <w:t xml:space="preserve"> : </w:t>
      </w:r>
      <w:r w:rsidR="00244717" w:rsidRPr="00244717">
        <w:t>Accumulated square of the gradients in the past</w:t>
      </w:r>
    </w:p>
    <w:p w:rsidR="00086392" w:rsidRDefault="00086392" w:rsidP="00086392">
      <w:pPr>
        <w:pStyle w:val="Nidungvnbn"/>
        <w:numPr>
          <w:ilvl w:val="1"/>
          <w:numId w:val="41"/>
        </w:numPr>
      </w:pPr>
      <w:r>
        <w:rPr>
          <w:rFonts w:ascii="Cambria Math" w:hAnsi="Cambria Math" w:cs="Cambria Math"/>
        </w:rPr>
        <w:t>𝜌</w:t>
      </w:r>
      <w:r>
        <w:t xml:space="preserve">: </w:t>
      </w:r>
      <w:r w:rsidR="00244717">
        <w:t>descent paramenter</w:t>
      </w:r>
    </w:p>
    <w:p w:rsidR="00086392" w:rsidRDefault="00086392" w:rsidP="00244717">
      <w:pPr>
        <w:pStyle w:val="Nidungvnbn"/>
        <w:numPr>
          <w:ilvl w:val="1"/>
          <w:numId w:val="41"/>
        </w:numPr>
      </w:pPr>
      <w:r>
        <w:rPr>
          <w:rFonts w:ascii="Cambria Math" w:hAnsi="Cambria Math" w:cs="Cambria Math"/>
        </w:rPr>
        <w:t>𝛥𝑥</w:t>
      </w:r>
      <w:r w:rsidRPr="00086392">
        <w:rPr>
          <w:rFonts w:ascii="Cambria Math" w:hAnsi="Cambria Math" w:cs="Cambria Math"/>
          <w:vertAlign w:val="subscript"/>
        </w:rPr>
        <w:t>𝑡</w:t>
      </w:r>
      <w:r>
        <w:t xml:space="preserve"> : </w:t>
      </w:r>
      <w:r w:rsidR="00244717">
        <w:t>points that changed</w:t>
      </w:r>
      <w:r w:rsidR="00244717" w:rsidRPr="00244717">
        <w:t xml:space="preserve"> in the model</w:t>
      </w:r>
    </w:p>
    <w:p w:rsidR="00086392" w:rsidRDefault="00086392" w:rsidP="00086392">
      <w:pPr>
        <w:pStyle w:val="Nidungvnbn"/>
        <w:numPr>
          <w:ilvl w:val="1"/>
          <w:numId w:val="41"/>
        </w:numPr>
      </w:pPr>
      <w:r>
        <w:rPr>
          <w:rFonts w:ascii="Cambria Math" w:hAnsi="Cambria Math" w:cs="Cambria Math"/>
        </w:rPr>
        <w:t>𝑔</w:t>
      </w:r>
      <w:r w:rsidRPr="00086392">
        <w:rPr>
          <w:rFonts w:ascii="Cambria Math" w:hAnsi="Cambria Math" w:cs="Cambria Math"/>
          <w:vertAlign w:val="subscript"/>
        </w:rPr>
        <w:t>𝑡</w:t>
      </w:r>
      <w:r>
        <w:t xml:space="preserve"> : gradient </w:t>
      </w:r>
      <w:r w:rsidR="00244717">
        <w:t>of parameters in current iterraction</w:t>
      </w:r>
      <w:r>
        <w:t xml:space="preserve"> </w:t>
      </w:r>
    </w:p>
    <w:p w:rsidR="00086392" w:rsidRPr="00086392" w:rsidRDefault="00086392" w:rsidP="00244717">
      <w:pPr>
        <w:pStyle w:val="Nidungvnbn"/>
        <w:numPr>
          <w:ilvl w:val="1"/>
          <w:numId w:val="41"/>
        </w:numPr>
      </w:pPr>
      <w:r>
        <w:t xml:space="preserve">ϵ: </w:t>
      </w:r>
      <w:r w:rsidR="00244717" w:rsidRPr="00244717">
        <w:t xml:space="preserve">A </w:t>
      </w:r>
      <w:r w:rsidR="00244717">
        <w:t>value</w:t>
      </w:r>
      <w:r w:rsidR="00244717" w:rsidRPr="00244717">
        <w:t xml:space="preserve"> to ensure the result is not divided by zero</w:t>
      </w:r>
      <w:r>
        <w:t>.</w:t>
      </w:r>
    </w:p>
    <w:p w:rsidR="00244717" w:rsidRDefault="00244717">
      <w:pPr>
        <w:spacing w:after="200" w:line="276" w:lineRule="auto"/>
        <w:rPr>
          <w:rFonts w:eastAsiaTheme="majorEastAsia"/>
          <w:b/>
          <w:bCs/>
          <w:sz w:val="26"/>
          <w:szCs w:val="26"/>
          <w:lang w:val="en-GB"/>
        </w:rPr>
      </w:pPr>
      <w:r>
        <w:br w:type="page"/>
      </w:r>
    </w:p>
    <w:p w:rsidR="00B67081" w:rsidRDefault="00B67081" w:rsidP="00244717">
      <w:pPr>
        <w:pStyle w:val="Heading3"/>
      </w:pPr>
      <w:bookmarkStart w:id="13" w:name="_Toc153979076"/>
      <w:r>
        <w:lastRenderedPageBreak/>
        <w:t>Adam Optimization</w:t>
      </w:r>
      <w:bookmarkEnd w:id="13"/>
    </w:p>
    <w:p w:rsidR="008A53D2" w:rsidRDefault="00244717" w:rsidP="00086392">
      <w:pPr>
        <w:pStyle w:val="Nidungvnbn"/>
      </w:pPr>
      <w:r w:rsidRPr="00244717">
        <w:t>Adam can be considered as a combination of Momentum and RMSprop. This method calculates the learning rate for each parameter separately, using estimates of the first and second moments of the gradient to adjust the learning rate for each weight in the model. The formula for this algorithm can be written as follows</w:t>
      </w:r>
      <w:r w:rsidR="00086392">
        <w:t xml:space="preserve">: </w:t>
      </w:r>
    </w:p>
    <w:p w:rsidR="00086392" w:rsidRPr="00086392" w:rsidRDefault="00086392" w:rsidP="00086392">
      <w:pPr>
        <w:pStyle w:val="Nidungvnbn"/>
      </w:pPr>
      <m:oMathPara>
        <m:oMath>
          <m:sSub>
            <m:sSubPr>
              <m:ctrlPr>
                <w:rPr>
                  <w:rFonts w:ascii="Cambria Math" w:hAnsi="Cambria Math" w:cs="Cambria Math"/>
                </w:rPr>
              </m:ctrlPr>
            </m:sSubPr>
            <m:e>
              <m:r>
                <m:rPr>
                  <m:sty m:val="p"/>
                </m:rPr>
                <w:rPr>
                  <w:rFonts w:ascii="Cambria Math" w:hAnsi="Cambria Math" w:cs="Cambria Math"/>
                </w:rPr>
                <m:t>m</m:t>
              </m:r>
            </m:e>
            <m:sub>
              <m:r>
                <m:rPr>
                  <m:sty m:val="p"/>
                </m:rPr>
                <w:rPr>
                  <w:rFonts w:ascii="Cambria Math" w:hAnsi="Cambria Math" w:cs="Cambria Math"/>
                </w:rPr>
                <m:t>t</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β</m:t>
              </m:r>
              <m:ctrlPr>
                <w:rPr>
                  <w:rFonts w:ascii="Cambria Math" w:hAnsi="Cambria Math"/>
                </w:rPr>
              </m:ctrlPr>
            </m:e>
            <m:sub>
              <m:r>
                <m:rPr>
                  <m:sty m:val="p"/>
                </m:rPr>
                <w:rPr>
                  <w:rFonts w:ascii="Cambria Math" w:hAnsi="Cambria Math"/>
                </w:rPr>
                <m:t>1</m:t>
              </m:r>
            </m:sub>
          </m:sSub>
          <m:sSub>
            <m:sSubPr>
              <m:ctrlPr>
                <w:rPr>
                  <w:rFonts w:ascii="Cambria Math" w:hAnsi="Cambria Math" w:cs="Cambria Math"/>
                </w:rPr>
              </m:ctrlPr>
            </m:sSubPr>
            <m:e>
              <m:r>
                <m:rPr>
                  <m:sty m:val="p"/>
                </m:rPr>
                <w:rPr>
                  <w:rFonts w:ascii="Cambria Math" w:hAnsi="Cambria Math" w:cs="Cambria Math"/>
                </w:rPr>
                <m:t>m</m:t>
              </m:r>
            </m:e>
            <m:sub>
              <m:r>
                <m:rPr>
                  <m:sty m:val="p"/>
                </m:rPr>
                <w:rPr>
                  <w:rFonts w:ascii="Cambria Math" w:hAnsi="Cambria Math"/>
                </w:rPr>
                <m:t>t</m:t>
              </m:r>
              <m:r>
                <m:rPr>
                  <m:sty m:val="p"/>
                </m:rPr>
                <w:rPr>
                  <w:rFonts w:ascii="Cambria Math" w:hAnsi="Cambria Math"/>
                </w:rPr>
                <m:t>-1</m:t>
              </m:r>
            </m:sub>
          </m:sSub>
          <m:r>
            <m:rPr>
              <m:sty m:val="p"/>
            </m:rPr>
            <w:rPr>
              <w:rFonts w:ascii="Cambria Math" w:hAnsi="Cambria Math"/>
            </w:rPr>
            <m:t xml:space="preserve"> + </m:t>
          </m:r>
          <m:d>
            <m:dPr>
              <m:ctrlPr>
                <w:rPr>
                  <w:rFonts w:ascii="Cambria Math" w:hAnsi="Cambria Math"/>
                </w:rPr>
              </m:ctrlPr>
            </m:dPr>
            <m:e>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β</m:t>
                  </m:r>
                  <m:ctrlPr>
                    <w:rPr>
                      <w:rFonts w:ascii="Cambria Math" w:hAnsi="Cambria Math"/>
                    </w:rPr>
                  </m:ctrlPr>
                </m:e>
                <m:sub>
                  <m:r>
                    <m:rPr>
                      <m:sty m:val="p"/>
                    </m:rPr>
                    <w:rPr>
                      <w:rFonts w:ascii="Cambria Math" w:hAnsi="Cambria Math"/>
                    </w:rPr>
                    <m:t>1</m:t>
                  </m:r>
                </m:sub>
              </m:sSub>
            </m:e>
          </m:d>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t</m:t>
              </m:r>
            </m:sub>
          </m:sSub>
        </m:oMath>
      </m:oMathPara>
    </w:p>
    <w:p w:rsidR="00086392" w:rsidRPr="009A7907" w:rsidRDefault="00086392" w:rsidP="00086392">
      <w:pPr>
        <w:pStyle w:val="Nidungvnbn"/>
      </w:pPr>
      <m:oMathPara>
        <m:oMath>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cs="Cambria Math"/>
                </w:rPr>
                <m:t>t</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β</m:t>
              </m:r>
              <m:ctrlPr>
                <w:rPr>
                  <w:rFonts w:ascii="Cambria Math" w:hAnsi="Cambria Math"/>
                </w:rPr>
              </m:ctrlPr>
            </m:e>
            <m:sub>
              <m:r>
                <m:rPr>
                  <m:sty m:val="p"/>
                </m:rPr>
                <w:rPr>
                  <w:rFonts w:ascii="Cambria Math" w:hAnsi="Cambria Math"/>
                </w:rPr>
                <m:t>2</m:t>
              </m:r>
            </m:sub>
          </m:sSub>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rPr>
                <m:t>t</m:t>
              </m:r>
              <m:r>
                <m:rPr>
                  <m:sty m:val="p"/>
                </m:rPr>
                <w:rPr>
                  <w:rFonts w:ascii="Cambria Math" w:hAnsi="Cambria Math"/>
                </w:rPr>
                <m:t>-1</m:t>
              </m:r>
            </m:sub>
          </m:sSub>
          <m:r>
            <m:rPr>
              <m:sty m:val="p"/>
            </m:rPr>
            <w:rPr>
              <w:rFonts w:ascii="Cambria Math" w:hAnsi="Cambria Math"/>
            </w:rPr>
            <m:t xml:space="preserve"> + </m:t>
          </m:r>
          <m:d>
            <m:dPr>
              <m:ctrlPr>
                <w:rPr>
                  <w:rFonts w:ascii="Cambria Math" w:hAnsi="Cambria Math"/>
                </w:rPr>
              </m:ctrlPr>
            </m:dPr>
            <m:e>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β</m:t>
                  </m:r>
                  <m:ctrlPr>
                    <w:rPr>
                      <w:rFonts w:ascii="Cambria Math" w:hAnsi="Cambria Math"/>
                    </w:rPr>
                  </m:ctrlPr>
                </m:e>
                <m:sub>
                  <m:r>
                    <m:rPr>
                      <m:sty m:val="p"/>
                    </m:rPr>
                    <w:rPr>
                      <w:rFonts w:ascii="Cambria Math" w:hAnsi="Cambria Math"/>
                    </w:rPr>
                    <m:t>2</m:t>
                  </m:r>
                </m:sub>
              </m:sSub>
            </m:e>
          </m:d>
          <m:sSubSup>
            <m:sSubSupPr>
              <m:ctrlPr>
                <w:rPr>
                  <w:rFonts w:ascii="Cambria Math" w:hAnsi="Cambria Math"/>
                </w:rPr>
              </m:ctrlPr>
            </m:sSubSupPr>
            <m:e>
              <m:r>
                <m:rPr>
                  <m:sty m:val="p"/>
                </m:rPr>
                <w:rPr>
                  <w:rFonts w:ascii="Cambria Math" w:hAnsi="Cambria Math" w:cs="Cambria Math"/>
                </w:rPr>
                <m:t>g</m:t>
              </m:r>
              <m:ctrlPr>
                <w:rPr>
                  <w:rFonts w:ascii="Cambria Math" w:hAnsi="Cambria Math" w:cs="Cambria Math"/>
                </w:rPr>
              </m:ctrlPr>
            </m:e>
            <m:sub>
              <m:r>
                <m:rPr>
                  <m:sty m:val="p"/>
                </m:rPr>
                <w:rPr>
                  <w:rFonts w:ascii="Cambria Math" w:hAnsi="Cambria Math" w:cs="Cambria Math"/>
                </w:rPr>
                <m:t>t</m:t>
              </m:r>
              <m:ctrlPr>
                <w:rPr>
                  <w:rFonts w:ascii="Cambria Math" w:hAnsi="Cambria Math" w:cs="Cambria Math"/>
                </w:rPr>
              </m:ctrlPr>
            </m:sub>
            <m:sup>
              <m:r>
                <m:rPr>
                  <m:sty m:val="p"/>
                </m:rPr>
                <w:rPr>
                  <w:rFonts w:ascii="Cambria Math" w:hAnsi="Cambria Math"/>
                </w:rPr>
                <m:t>2</m:t>
              </m:r>
            </m:sup>
          </m:sSubSup>
        </m:oMath>
      </m:oMathPara>
    </w:p>
    <w:p w:rsidR="009A7907" w:rsidRDefault="00EC143B" w:rsidP="009A7907">
      <w:pPr>
        <w:pStyle w:val="Nidungvnbn"/>
      </w:pPr>
      <w:r>
        <w:t>Where</w:t>
      </w:r>
      <w:r w:rsidR="009A7907">
        <w:t>:</w:t>
      </w:r>
    </w:p>
    <w:p w:rsidR="009A7907" w:rsidRDefault="009A7907" w:rsidP="00EC143B">
      <w:pPr>
        <w:pStyle w:val="Nidungvnbn"/>
        <w:numPr>
          <w:ilvl w:val="1"/>
          <w:numId w:val="41"/>
        </w:numPr>
      </w:pPr>
      <w:r>
        <w:t>v</w:t>
      </w:r>
      <w:r w:rsidRPr="009A7907">
        <w:rPr>
          <w:vertAlign w:val="subscript"/>
        </w:rPr>
        <w:t>t</w:t>
      </w:r>
      <w:r>
        <w:t xml:space="preserve">: </w:t>
      </w:r>
      <w:r w:rsidR="00EC143B" w:rsidRPr="00EC143B">
        <w:t>Moving average of the squared gradient</w:t>
      </w:r>
    </w:p>
    <w:p w:rsidR="009A7907" w:rsidRDefault="009A7907" w:rsidP="00EC143B">
      <w:pPr>
        <w:pStyle w:val="Nidungvnbn"/>
        <w:numPr>
          <w:ilvl w:val="1"/>
          <w:numId w:val="41"/>
        </w:numPr>
      </w:pPr>
      <w:r>
        <w:t>m</w:t>
      </w:r>
      <w:r w:rsidRPr="009A7907">
        <w:rPr>
          <w:vertAlign w:val="subscript"/>
        </w:rPr>
        <w:t>t</w:t>
      </w:r>
      <w:r>
        <w:t xml:space="preserve">: </w:t>
      </w:r>
      <w:r w:rsidR="00EC143B" w:rsidRPr="00EC143B">
        <w:t>Moving average of the gradient</w:t>
      </w:r>
    </w:p>
    <w:p w:rsidR="00086392" w:rsidRDefault="009A7907" w:rsidP="00EC143B">
      <w:pPr>
        <w:pStyle w:val="Nidungvnbn"/>
        <w:numPr>
          <w:ilvl w:val="1"/>
          <w:numId w:val="41"/>
        </w:numPr>
      </w:pPr>
      <w:r>
        <w:t>β</w:t>
      </w:r>
      <w:r w:rsidRPr="009A7907">
        <w:rPr>
          <w:vertAlign w:val="subscript"/>
        </w:rPr>
        <w:t>1</w:t>
      </w:r>
      <w:r>
        <w:t>và β</w:t>
      </w:r>
      <w:r w:rsidRPr="009A7907">
        <w:rPr>
          <w:vertAlign w:val="subscript"/>
        </w:rPr>
        <w:t>2</w:t>
      </w:r>
      <w:r>
        <w:t xml:space="preserve">: </w:t>
      </w:r>
      <w:r w:rsidR="00EC143B" w:rsidRPr="00EC143B">
        <w:t>Moving average rates</w:t>
      </w:r>
      <w:r>
        <w:t>.</w:t>
      </w:r>
    </w:p>
    <w:p w:rsidR="009A7907" w:rsidRDefault="009A7907" w:rsidP="00244717">
      <w:pPr>
        <w:pStyle w:val="Heading3"/>
      </w:pPr>
      <w:bookmarkStart w:id="14" w:name="_Toc153979077"/>
      <w:r>
        <w:t>Adagrad</w:t>
      </w:r>
      <w:bookmarkEnd w:id="14"/>
    </w:p>
    <w:p w:rsidR="00EC143B" w:rsidRDefault="00EC143B" w:rsidP="00EC143B">
      <w:pPr>
        <w:pStyle w:val="Nidungvnbn"/>
      </w:pPr>
      <w:r>
        <w:t>Adagrad is a method that helps decrease the learning rate by adjusting it for each parameter in a neural network. This method is an improvement by precisely adapting the learning rate based on the gradient history of each parameter, rather than using a sing</w:t>
      </w:r>
      <w:r>
        <w:t>le learning rate for all nodes.</w:t>
      </w:r>
    </w:p>
    <w:p w:rsidR="009A7907" w:rsidRDefault="00EC143B" w:rsidP="00EC143B">
      <w:pPr>
        <w:pStyle w:val="Nidungvnbn"/>
      </w:pPr>
      <w:r>
        <w:t>The formula for this method is as follows:</w:t>
      </w:r>
      <w:r w:rsidR="009A7907">
        <w:t>:</w:t>
      </w:r>
    </w:p>
    <w:p w:rsidR="009A7907" w:rsidRPr="009A7907" w:rsidRDefault="009A7907" w:rsidP="009A7907">
      <w:pPr>
        <w:pStyle w:val="Nidungvnbn"/>
      </w:pPr>
      <m:oMathPara>
        <m:oMath>
          <m:sSub>
            <m:sSubPr>
              <m:ctrlPr>
                <w:rPr>
                  <w:rFonts w:ascii="Cambria Math" w:hAnsi="Cambria Math" w:cs="Cambria Math"/>
                </w:rPr>
              </m:ctrlPr>
            </m:sSubPr>
            <m:e>
              <m:r>
                <m:rPr>
                  <m:sty m:val="p"/>
                </m:rPr>
                <w:rPr>
                  <w:rFonts w:ascii="Cambria Math" w:hAnsi="Cambria Math" w:cs="Cambria Math"/>
                </w:rPr>
                <m:t>w</m:t>
              </m:r>
            </m:e>
            <m:sub>
              <m:r>
                <m:rPr>
                  <m:sty m:val="p"/>
                </m:rPr>
                <w:rPr>
                  <w:rFonts w:ascii="Cambria Math" w:hAnsi="Cambria Math"/>
                </w:rPr>
                <m:t>t</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w</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  </m:t>
          </m:r>
          <m:f>
            <m:fPr>
              <m:ctrlPr>
                <w:rPr>
                  <w:rFonts w:ascii="Cambria Math" w:hAnsi="Cambria Math"/>
                </w:rPr>
              </m:ctrlPr>
            </m:fPr>
            <m:num>
              <m:r>
                <m:rPr>
                  <m:sty m:val="p"/>
                </m:rPr>
                <w:rPr>
                  <w:rFonts w:ascii="Cambria Math" w:hAnsi="Cambria Math" w:cs="Cambria Math"/>
                </w:rPr>
                <m:t>η</m:t>
              </m:r>
            </m:num>
            <m:den>
              <m:rad>
                <m:radPr>
                  <m:degHide m:val="1"/>
                  <m:ctrlPr>
                    <w:rPr>
                      <w:rFonts w:ascii="Cambria Math" w:hAnsi="Cambria Math"/>
                    </w:rPr>
                  </m:ctrlPr>
                </m:radPr>
                <m:deg/>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 </m:t>
                  </m:r>
                  <m:r>
                    <m:rPr>
                      <m:sty m:val="p"/>
                    </m:rPr>
                    <w:rPr>
                      <w:rFonts w:ascii="Cambria Math" w:hAnsi="Cambria Math" w:cs="Cambria Math"/>
                    </w:rPr>
                    <m:t>ϵ</m:t>
                  </m:r>
                </m:e>
              </m:rad>
            </m:den>
          </m:f>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m:rPr>
                  <m:sty m:val="p"/>
                </m:rPr>
                <w:rPr>
                  <w:rFonts w:ascii="Tahoma" w:hAnsi="Tahoma" w:cs="Tahoma"/>
                </w:rPr>
                <m:t>t</m:t>
              </m:r>
            </m:sub>
          </m:sSub>
        </m:oMath>
      </m:oMathPara>
    </w:p>
    <w:p w:rsidR="009A7907" w:rsidRDefault="00EC143B" w:rsidP="009A7907">
      <w:pPr>
        <w:pStyle w:val="Nidungvnbn"/>
      </w:pPr>
      <w:r>
        <w:t>Where</w:t>
      </w:r>
      <w:r w:rsidR="009A7907">
        <w:t>:</w:t>
      </w:r>
    </w:p>
    <w:p w:rsidR="000A22C7" w:rsidRDefault="009A7907" w:rsidP="00EC143B">
      <w:pPr>
        <w:pStyle w:val="Nidungvnbn"/>
        <w:numPr>
          <w:ilvl w:val="1"/>
          <w:numId w:val="41"/>
        </w:numPr>
      </w:pPr>
      <w:r>
        <w:t>G</w:t>
      </w:r>
      <w:r w:rsidRPr="009A7907">
        <w:rPr>
          <w:vertAlign w:val="subscript"/>
        </w:rPr>
        <w:t>t</w:t>
      </w:r>
      <w:r>
        <w:t xml:space="preserve">: </w:t>
      </w:r>
      <w:r w:rsidR="00EC143B">
        <w:t xml:space="preserve">is the sum of the </w:t>
      </w:r>
      <w:r w:rsidR="00EC143B">
        <w:t>squared gradients for</w:t>
      </w:r>
      <w:r w:rsidR="00EC143B">
        <w:t xml:space="preserve"> iteration </w:t>
      </w:r>
      <w:r w:rsidR="00EC143B">
        <w:t>t</w:t>
      </w:r>
    </w:p>
    <w:p w:rsidR="000A22C7" w:rsidRDefault="009A7907" w:rsidP="00EC143B">
      <w:pPr>
        <w:pStyle w:val="Nidungvnbn"/>
        <w:numPr>
          <w:ilvl w:val="1"/>
          <w:numId w:val="41"/>
        </w:numPr>
      </w:pPr>
      <w:r>
        <w:t>g</w:t>
      </w:r>
      <w:r w:rsidRPr="000A22C7">
        <w:rPr>
          <w:vertAlign w:val="subscript"/>
        </w:rPr>
        <w:t>t</w:t>
      </w:r>
      <w:r w:rsidR="000A22C7">
        <w:t xml:space="preserve">: </w:t>
      </w:r>
      <w:r w:rsidR="00EC143B" w:rsidRPr="00EC143B">
        <w:t>is the gradient of the loss function with respect to paramete</w:t>
      </w:r>
      <w:r w:rsidR="00EC143B">
        <w:t>r i at interation t</w:t>
      </w:r>
    </w:p>
    <w:p w:rsidR="009A7907" w:rsidRDefault="00EC143B" w:rsidP="000A22C7">
      <w:pPr>
        <w:pStyle w:val="Nidungvnbn"/>
        <w:numPr>
          <w:ilvl w:val="1"/>
          <w:numId w:val="41"/>
        </w:numPr>
      </w:pPr>
      <w:r>
        <w:t>η is learning rate</w:t>
      </w:r>
    </w:p>
    <w:p w:rsidR="009A7907" w:rsidRDefault="009A7907" w:rsidP="00244717">
      <w:pPr>
        <w:pStyle w:val="Heading3"/>
      </w:pPr>
      <w:bookmarkStart w:id="15" w:name="_Toc153979078"/>
      <w:r>
        <w:lastRenderedPageBreak/>
        <w:t>Adadelta</w:t>
      </w:r>
      <w:bookmarkEnd w:id="15"/>
    </w:p>
    <w:p w:rsidR="00EC143B" w:rsidRDefault="00EC143B" w:rsidP="000A22C7">
      <w:pPr>
        <w:pStyle w:val="Nidungvnbn"/>
      </w:pPr>
      <w:r w:rsidRPr="00EC143B">
        <w:t>Adadelta can be seen as a variation of AdaGrad. This method does not have a learning rate parameter; instead, it uses the rate of change of the parameters themselves to adjust the learning rate. It constrains the accumulated gradient over time to a fixed-size window of the weight w</w:t>
      </w:r>
      <w:r>
        <w:t>.</w:t>
      </w:r>
    </w:p>
    <w:p w:rsidR="000A22C7" w:rsidRDefault="000A22C7" w:rsidP="000A22C7">
      <w:pPr>
        <w:pStyle w:val="Nidungvnbn"/>
      </w:pPr>
      <w:r>
        <w:t xml:space="preserve"> </w:t>
      </w:r>
      <w:r w:rsidR="00EC143B" w:rsidRPr="00EC143B">
        <w:t>The formula for this method is:</w:t>
      </w:r>
    </w:p>
    <w:p w:rsidR="000A22C7" w:rsidRPr="000A22C7" w:rsidRDefault="000A22C7" w:rsidP="000A22C7">
      <w:pPr>
        <w:pStyle w:val="Nidungvnbn"/>
      </w:pPr>
      <m:oMathPara>
        <m:oMath>
          <m:sSub>
            <m:sSubPr>
              <m:ctrlPr>
                <w:rPr>
                  <w:rFonts w:ascii="Cambria Math" w:hAnsi="Cambria Math" w:cs="Cambria Math"/>
                </w:rPr>
              </m:ctrlPr>
            </m:sSubPr>
            <m:e>
              <m:r>
                <m:rPr>
                  <m:sty m:val="p"/>
                </m:rPr>
                <w:rPr>
                  <w:rFonts w:ascii="Cambria Math" w:hAnsi="Cambria Math" w:cs="Cambria Math"/>
                </w:rPr>
                <m:t>g</m:t>
              </m:r>
              <m:r>
                <m:rPr>
                  <m:sty m:val="p"/>
                </m:rPr>
                <w:rPr>
                  <w:rFonts w:ascii="Cambria Math" w:hAnsi="Cambria Math" w:cs="Cambria Math"/>
                </w:rPr>
                <m:t>'</m:t>
              </m:r>
            </m:e>
            <m:sub>
              <m:r>
                <m:rPr>
                  <m:sty m:val="p"/>
                </m:rPr>
                <w:rPr>
                  <w:rFonts w:ascii="Cambria Math" w:hAnsi="Cambria Math" w:cs="Cambria Math"/>
                </w:rPr>
                <m:t>t</m:t>
              </m:r>
            </m:sub>
          </m:sSub>
          <m:r>
            <w:rPr>
              <w:rFonts w:ascii="Cambria Math" w:hAnsi="Cambria Math" w:cs="Cambria Math"/>
            </w:rPr>
            <m:t xml:space="preserve">= </m:t>
          </m:r>
          <m:rad>
            <m:radPr>
              <m:degHide m:val="1"/>
              <m:ctrlPr>
                <w:rPr>
                  <w:rFonts w:ascii="Cambria Math" w:hAnsi="Cambria Math"/>
                </w:rPr>
              </m:ctrlPr>
            </m:radPr>
            <m:deg>
              <m:ctrlPr>
                <w:rPr>
                  <w:rFonts w:ascii="Cambria Math" w:hAnsi="Cambria Math" w:cs="Cambria Math"/>
                  <w:i/>
                </w:rPr>
              </m:ctrlPr>
            </m:deg>
            <m:e>
              <m:f>
                <m:fPr>
                  <m:ctrlPr>
                    <w:rPr>
                      <w:rFonts w:ascii="Cambria Math" w:hAnsi="Cambria Math" w:cs="Cambria Math"/>
                      <w:i/>
                    </w:rPr>
                  </m:ctrlPr>
                </m:fPr>
                <m:num>
                  <m:r>
                    <m:rPr>
                      <m:sty m:val="p"/>
                    </m:rPr>
                    <w:rPr>
                      <w:rFonts w:ascii="Cambria Math" w:hAnsi="Cambria Math" w:cs="Cambria Math"/>
                    </w:rPr>
                    <m:t>Δ</m:t>
                  </m:r>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cs="Cambria Math"/>
                        </w:rPr>
                        <m:t>t</m:t>
                      </m:r>
                      <m:r>
                        <m:rPr>
                          <m:sty m:val="p"/>
                        </m:rPr>
                        <w:rPr>
                          <w:rFonts w:ascii="Cambria Math" w:hAnsi="Cambria Math"/>
                        </w:rPr>
                        <m:t>-1</m:t>
                      </m:r>
                    </m:sub>
                  </m:sSub>
                  <m:r>
                    <m:rPr>
                      <m:sty m:val="p"/>
                    </m:rPr>
                    <w:rPr>
                      <w:rFonts w:ascii="Cambria Math" w:hAnsi="Cambria Math"/>
                    </w:rPr>
                    <m:t xml:space="preserve"> + </m:t>
                  </m:r>
                  <m:r>
                    <m:rPr>
                      <m:sty m:val="p"/>
                    </m:rPr>
                    <w:rPr>
                      <w:rFonts w:ascii="Cambria Math" w:hAnsi="Cambria Math" w:cs="Cambria Math"/>
                    </w:rPr>
                    <m:t>ϵ</m:t>
                  </m:r>
                </m:num>
                <m:den>
                  <m:sSub>
                    <m:sSubPr>
                      <m:ctrlPr>
                        <w:rPr>
                          <w:rFonts w:ascii="Cambria Math" w:hAnsi="Cambria Math" w:cs="Cambria Math"/>
                        </w:rPr>
                      </m:ctrlPr>
                    </m:sSubPr>
                    <m:e>
                      <m:r>
                        <m:rPr>
                          <m:sty m:val="p"/>
                        </m:rPr>
                        <w:rPr>
                          <w:rFonts w:ascii="Cambria Math" w:hAnsi="Cambria Math" w:cs="Cambria Math"/>
                        </w:rPr>
                        <m:t>s</m:t>
                      </m:r>
                    </m:e>
                    <m:sub>
                      <m:r>
                        <m:rPr>
                          <m:sty m:val="p"/>
                        </m:rPr>
                        <w:rPr>
                          <w:rFonts w:ascii="Cambria Math" w:hAnsi="Cambria Math" w:cs="Cambria Math"/>
                        </w:rPr>
                        <m:t>t</m:t>
                      </m:r>
                    </m:sub>
                  </m:sSub>
                  <m:r>
                    <m:rPr>
                      <m:sty m:val="p"/>
                    </m:rPr>
                    <w:rPr>
                      <w:rFonts w:ascii="Cambria Math" w:hAnsi="Cambria Math"/>
                    </w:rPr>
                    <m:t xml:space="preserve"> + </m:t>
                  </m:r>
                  <m:r>
                    <m:rPr>
                      <m:sty m:val="p"/>
                    </m:rPr>
                    <w:rPr>
                      <w:rFonts w:ascii="Cambria Math" w:hAnsi="Cambria Math" w:cs="Cambria Math"/>
                    </w:rPr>
                    <m:t>ϵ</m:t>
                  </m:r>
                </m:den>
              </m:f>
            </m:e>
          </m:rad>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m:rPr>
                  <m:sty m:val="p"/>
                </m:rPr>
                <w:rPr>
                  <w:rFonts w:ascii="Cambria Math" w:hAnsi="Cambria Math" w:cs="Cambria Math"/>
                </w:rPr>
                <m:t>t</m:t>
              </m:r>
            </m:sub>
          </m:sSub>
        </m:oMath>
      </m:oMathPara>
    </w:p>
    <w:p w:rsidR="000A22C7" w:rsidRPr="000A22C7" w:rsidRDefault="000A22C7" w:rsidP="000A22C7">
      <w:pPr>
        <w:pStyle w:val="Nidungvnbn"/>
      </w:pPr>
      <m:oMathPara>
        <m:oMath>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cs="Cambria Math"/>
                </w:rPr>
                <m:t>t</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ctrlPr>
                <w:rPr>
                  <w:rFonts w:ascii="Cambria Math" w:hAnsi="Cambria Math"/>
                </w:rPr>
              </m:ctrlPr>
            </m:e>
            <m:sub>
              <m:r>
                <m:rPr>
                  <m:sty m:val="p"/>
                </m:rPr>
                <w:rPr>
                  <w:rFonts w:ascii="Cambria Math" w:hAnsi="Cambria Math" w:cs="Cambria Math"/>
                </w:rPr>
                <m:t>t</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g</m:t>
              </m:r>
              <m:r>
                <m:rPr>
                  <m:sty m:val="p"/>
                </m:rPr>
                <w:rPr>
                  <w:rFonts w:ascii="Cambria Math" w:hAnsi="Cambria Math" w:cs="Cambria Math"/>
                </w:rPr>
                <m:t>'</m:t>
              </m:r>
              <m:ctrlPr>
                <w:rPr>
                  <w:rFonts w:ascii="Cambria Math" w:hAnsi="Cambria Math"/>
                </w:rPr>
              </m:ctrlPr>
            </m:e>
            <m:sub>
              <m:r>
                <m:rPr>
                  <m:sty m:val="p"/>
                </m:rPr>
                <w:rPr>
                  <w:rFonts w:ascii="Cambria Math" w:hAnsi="Cambria Math" w:cs="Cambria Math"/>
                </w:rPr>
                <m:t>t</m:t>
              </m:r>
            </m:sub>
          </m:sSub>
        </m:oMath>
      </m:oMathPara>
    </w:p>
    <w:p w:rsidR="000A22C7" w:rsidRPr="000A22C7" w:rsidRDefault="000A22C7" w:rsidP="000A22C7">
      <w:pPr>
        <w:pStyle w:val="Nidungvnbn"/>
      </w:pPr>
      <m:oMathPara>
        <m:oMath>
          <m:r>
            <m:rPr>
              <m:sty m:val="p"/>
            </m:rPr>
            <w:rPr>
              <w:rFonts w:ascii="Cambria Math" w:hAnsi="Cambria Math" w:cs="Cambria Math"/>
            </w:rPr>
            <m:t>Δ</m:t>
          </m:r>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cs="Cambria Math"/>
                </w:rPr>
                <m:t>t</m:t>
              </m:r>
            </m:sub>
          </m:sSub>
          <m:r>
            <m:rPr>
              <m:sty m:val="p"/>
            </m:rPr>
            <w:rPr>
              <w:rFonts w:ascii="Cambria Math" w:hAnsi="Cambria Math"/>
            </w:rPr>
            <m:t xml:space="preserve"> = </m:t>
          </m:r>
          <m:r>
            <m:rPr>
              <m:sty m:val="p"/>
            </m:rPr>
            <w:rPr>
              <w:rFonts w:ascii="Cambria Math" w:hAnsi="Cambria Math" w:cs="Cambria Math"/>
            </w:rPr>
            <m:t>ρΔ</m:t>
          </m:r>
          <m:sSub>
            <m:sSubPr>
              <m:ctrlPr>
                <w:rPr>
                  <w:rFonts w:ascii="Cambria Math" w:hAnsi="Cambria Math" w:cs="Cambria Math"/>
                </w:rPr>
              </m:ctrlPr>
            </m:sSubPr>
            <m:e>
              <m:r>
                <m:rPr>
                  <m:sty m:val="p"/>
                </m:rPr>
                <w:rPr>
                  <w:rFonts w:ascii="Cambria Math" w:hAnsi="Cambria Math" w:cs="Cambria Math"/>
                </w:rPr>
                <m:t>x</m:t>
              </m:r>
            </m:e>
            <m:sub>
              <m:r>
                <m:rPr>
                  <m:sty m:val="p"/>
                </m:rPr>
                <w:rPr>
                  <w:rFonts w:ascii="Cambria Math" w:hAnsi="Cambria Math" w:cs="Cambria Math"/>
                </w:rPr>
                <m:t>t</m:t>
              </m:r>
              <m:r>
                <m:rPr>
                  <m:sty m:val="p"/>
                </m:rPr>
                <w:rPr>
                  <w:rFonts w:ascii="Cambria Math" w:hAnsi="Cambria Math" w:cs="Cambria Math"/>
                </w:rPr>
                <m: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1 - </m:t>
              </m:r>
              <m:r>
                <m:rPr>
                  <m:sty m:val="p"/>
                </m:rPr>
                <w:rPr>
                  <w:rFonts w:ascii="Cambria Math" w:hAnsi="Cambria Math" w:cs="Cambria Math"/>
                </w:rPr>
                <m:t>ρ</m:t>
              </m:r>
            </m:e>
          </m:d>
          <m:sSubSup>
            <m:sSubSupPr>
              <m:ctrlPr>
                <w:rPr>
                  <w:rFonts w:ascii="Cambria Math" w:hAnsi="Cambria Math"/>
                </w:rPr>
              </m:ctrlPr>
            </m:sSubSupPr>
            <m:e>
              <m:r>
                <m:rPr>
                  <m:sty m:val="p"/>
                </m:rPr>
                <w:rPr>
                  <w:rFonts w:ascii="Cambria Math" w:hAnsi="Cambria Math" w:cs="Cambria Math"/>
                </w:rPr>
                <m:t>x</m:t>
              </m:r>
              <m:ctrlPr>
                <w:rPr>
                  <w:rFonts w:ascii="Cambria Math" w:hAnsi="Cambria Math" w:cs="Cambria Math"/>
                </w:rPr>
              </m:ctrlPr>
            </m:e>
            <m:sub>
              <m:r>
                <m:rPr>
                  <m:sty m:val="p"/>
                </m:rPr>
                <w:rPr>
                  <w:rFonts w:ascii="Cambria Math" w:hAnsi="Cambria Math" w:cs="Cambria Math"/>
                </w:rPr>
                <m:t>t</m:t>
              </m:r>
              <m:ctrlPr>
                <w:rPr>
                  <w:rFonts w:ascii="Cambria Math" w:hAnsi="Cambria Math" w:cs="Cambria Math"/>
                </w:rPr>
              </m:ctrlPr>
            </m:sub>
            <m:sup>
              <m:r>
                <m:rPr>
                  <m:sty m:val="p"/>
                </m:rPr>
                <w:rPr>
                  <w:rFonts w:ascii="Cambria Math" w:hAnsi="Cambria Math"/>
                </w:rPr>
                <m:t>2</m:t>
              </m:r>
            </m:sup>
          </m:sSubSup>
          <m:r>
            <m:rPr>
              <m:sty m:val="p"/>
            </m:rPr>
            <w:rPr>
              <w:rFonts w:ascii="Cambria Math" w:hAnsi="Cambria Math"/>
            </w:rPr>
            <m:t xml:space="preserve"> </m:t>
          </m:r>
        </m:oMath>
      </m:oMathPara>
    </w:p>
    <w:p w:rsidR="000A22C7" w:rsidRDefault="00EC143B" w:rsidP="000A22C7">
      <w:pPr>
        <w:pStyle w:val="Nidungvnbn"/>
      </w:pPr>
      <w:r>
        <w:t>Where</w:t>
      </w:r>
      <w:r w:rsidR="000A22C7">
        <w:t>:</w:t>
      </w:r>
    </w:p>
    <w:p w:rsidR="000A22C7" w:rsidRDefault="000A22C7" w:rsidP="00EC143B">
      <w:pPr>
        <w:pStyle w:val="Nidungvnbn"/>
        <w:numPr>
          <w:ilvl w:val="1"/>
          <w:numId w:val="41"/>
        </w:numPr>
      </w:pPr>
      <w:r>
        <w:rPr>
          <w:rFonts w:ascii="Cambria Math" w:hAnsi="Cambria Math" w:cs="Cambria Math"/>
        </w:rPr>
        <w:t>𝑠</w:t>
      </w:r>
      <w:r w:rsidRPr="000A22C7">
        <w:rPr>
          <w:rFonts w:ascii="Cambria Math" w:hAnsi="Cambria Math" w:cs="Cambria Math"/>
          <w:vertAlign w:val="subscript"/>
        </w:rPr>
        <w:t>𝑡</w:t>
      </w:r>
      <w:r>
        <w:t xml:space="preserve">: </w:t>
      </w:r>
      <w:r w:rsidR="00EC143B" w:rsidRPr="00EC143B">
        <w:t>stores the exponentially decaying average of the second moment of the gradient</w:t>
      </w:r>
    </w:p>
    <w:p w:rsidR="000A22C7" w:rsidRDefault="000A22C7" w:rsidP="00EC143B">
      <w:pPr>
        <w:pStyle w:val="Nidungvnbn"/>
        <w:numPr>
          <w:ilvl w:val="1"/>
          <w:numId w:val="41"/>
        </w:numPr>
      </w:pPr>
      <w:r>
        <w:t>Δ</w:t>
      </w:r>
      <w:r>
        <w:rPr>
          <w:rFonts w:ascii="Cambria Math" w:hAnsi="Cambria Math" w:cs="Cambria Math"/>
        </w:rPr>
        <w:t>𝑥</w:t>
      </w:r>
      <w:r w:rsidRPr="000A22C7">
        <w:rPr>
          <w:rFonts w:ascii="Cambria Math" w:hAnsi="Cambria Math" w:cs="Cambria Math"/>
          <w:vertAlign w:val="subscript"/>
        </w:rPr>
        <w:t>𝑡</w:t>
      </w:r>
      <w:r>
        <w:t xml:space="preserve">: </w:t>
      </w:r>
      <w:r w:rsidR="00EC143B" w:rsidRPr="00EC143B">
        <w:t>s</w:t>
      </w:r>
      <w:r w:rsidR="00EC143B">
        <w:t>tores the exponentially descent</w:t>
      </w:r>
      <w:r w:rsidR="00EC143B" w:rsidRPr="00EC143B">
        <w:t xml:space="preserve"> average of the second moment of the parameter updates in the model</w:t>
      </w:r>
    </w:p>
    <w:p w:rsidR="00EC143B" w:rsidRPr="00FA48E3" w:rsidRDefault="000A22C7" w:rsidP="00FA48E3">
      <w:pPr>
        <w:pStyle w:val="Nidungvnbn"/>
        <w:numPr>
          <w:ilvl w:val="1"/>
          <w:numId w:val="41"/>
        </w:numPr>
      </w:pPr>
      <w:r>
        <w:rPr>
          <w:rFonts w:ascii="Cambria Math" w:hAnsi="Cambria Math" w:cs="Cambria Math"/>
        </w:rPr>
        <w:t>𝑔’</w:t>
      </w:r>
      <w:r w:rsidRPr="000A22C7">
        <w:rPr>
          <w:rFonts w:ascii="Cambria Math" w:hAnsi="Cambria Math" w:cs="Cambria Math"/>
          <w:vertAlign w:val="subscript"/>
        </w:rPr>
        <w:t>𝑡</w:t>
      </w:r>
      <w:r>
        <w:t xml:space="preserve"> : </w:t>
      </w:r>
      <w:r w:rsidR="00EC143B" w:rsidRPr="00EC143B">
        <w:t>the square root of the rat</w:t>
      </w:r>
      <w:r w:rsidR="00EC143B">
        <w:t>io of the exponentially descent</w:t>
      </w:r>
      <w:r w:rsidR="00EC143B" w:rsidRPr="00EC143B">
        <w:t xml:space="preserve"> average of the square of the rate of change and the exponentially decaying average of the square of the gradient</w:t>
      </w:r>
      <w:r>
        <w:t>.</w:t>
      </w:r>
    </w:p>
    <w:p w:rsidR="008A53D2" w:rsidRDefault="008A53D2" w:rsidP="00244717">
      <w:pPr>
        <w:pStyle w:val="Heading3"/>
      </w:pPr>
      <w:bookmarkStart w:id="16" w:name="_Toc153979079"/>
      <w:r>
        <w:t>Summary</w:t>
      </w:r>
      <w:bookmarkEnd w:id="16"/>
    </w:p>
    <w:tbl>
      <w:tblPr>
        <w:tblStyle w:val="TableGrid"/>
        <w:tblW w:w="10440" w:type="dxa"/>
        <w:tblInd w:w="-725" w:type="dxa"/>
        <w:tblLook w:val="04A0" w:firstRow="1" w:lastRow="0" w:firstColumn="1" w:lastColumn="0" w:noHBand="0" w:noVBand="1"/>
      </w:tblPr>
      <w:tblGrid>
        <w:gridCol w:w="2430"/>
        <w:gridCol w:w="3600"/>
        <w:gridCol w:w="4410"/>
      </w:tblGrid>
      <w:tr w:rsidR="008A53D2" w:rsidTr="00B97AB8">
        <w:tc>
          <w:tcPr>
            <w:tcW w:w="2430" w:type="dxa"/>
            <w:vAlign w:val="center"/>
          </w:tcPr>
          <w:p w:rsidR="008A53D2" w:rsidRPr="00B97AB8" w:rsidRDefault="008A53D2" w:rsidP="00B97AB8">
            <w:pPr>
              <w:pStyle w:val="Nidungvnbn"/>
              <w:ind w:firstLine="0"/>
              <w:jc w:val="center"/>
              <w:rPr>
                <w:b/>
              </w:rPr>
            </w:pPr>
            <w:r w:rsidRPr="00B97AB8">
              <w:rPr>
                <w:b/>
              </w:rPr>
              <w:t>Method</w:t>
            </w:r>
          </w:p>
        </w:tc>
        <w:tc>
          <w:tcPr>
            <w:tcW w:w="3600" w:type="dxa"/>
            <w:vAlign w:val="center"/>
          </w:tcPr>
          <w:p w:rsidR="008A53D2" w:rsidRPr="00B97AB8" w:rsidRDefault="00EC143B" w:rsidP="00B97AB8">
            <w:pPr>
              <w:pStyle w:val="Nidungvnbn"/>
              <w:ind w:firstLine="0"/>
              <w:jc w:val="center"/>
              <w:rPr>
                <w:b/>
              </w:rPr>
            </w:pPr>
            <w:r w:rsidRPr="00B97AB8">
              <w:rPr>
                <w:b/>
              </w:rPr>
              <w:t>Advantages</w:t>
            </w:r>
          </w:p>
        </w:tc>
        <w:tc>
          <w:tcPr>
            <w:tcW w:w="4410" w:type="dxa"/>
            <w:vAlign w:val="center"/>
          </w:tcPr>
          <w:p w:rsidR="008A53D2" w:rsidRPr="00B97AB8" w:rsidRDefault="00EC143B" w:rsidP="00B97AB8">
            <w:pPr>
              <w:pStyle w:val="Nidungvnbn"/>
              <w:ind w:firstLine="0"/>
              <w:jc w:val="center"/>
              <w:rPr>
                <w:b/>
              </w:rPr>
            </w:pPr>
            <w:r w:rsidRPr="00B97AB8">
              <w:rPr>
                <w:b/>
              </w:rPr>
              <w:t>Disadvantages</w:t>
            </w:r>
          </w:p>
        </w:tc>
      </w:tr>
      <w:tr w:rsidR="008A53D2" w:rsidTr="00B97AB8">
        <w:tc>
          <w:tcPr>
            <w:tcW w:w="2430" w:type="dxa"/>
          </w:tcPr>
          <w:p w:rsidR="008A53D2" w:rsidRDefault="008A53D2" w:rsidP="001672EF">
            <w:pPr>
              <w:pStyle w:val="Nidungvnbn"/>
              <w:ind w:firstLine="0"/>
            </w:pPr>
            <w:r>
              <w:t>Gradient Descent</w:t>
            </w:r>
          </w:p>
        </w:tc>
        <w:tc>
          <w:tcPr>
            <w:tcW w:w="3600" w:type="dxa"/>
            <w:vAlign w:val="center"/>
          </w:tcPr>
          <w:p w:rsidR="008A53D2" w:rsidRDefault="00EC143B" w:rsidP="00B97AB8">
            <w:pPr>
              <w:pStyle w:val="Nidungvnbn"/>
              <w:ind w:firstLine="0"/>
              <w:jc w:val="left"/>
            </w:pPr>
            <w:r w:rsidRPr="00EC143B">
              <w:t>Simple, easy to understand, and solves optimization problems</w:t>
            </w:r>
          </w:p>
        </w:tc>
        <w:tc>
          <w:tcPr>
            <w:tcW w:w="4410" w:type="dxa"/>
            <w:vAlign w:val="center"/>
          </w:tcPr>
          <w:p w:rsidR="008A53D2" w:rsidRDefault="00EC143B" w:rsidP="00B97AB8">
            <w:pPr>
              <w:pStyle w:val="Nidungvnbn"/>
              <w:ind w:firstLine="0"/>
              <w:jc w:val="left"/>
            </w:pPr>
            <w:r w:rsidRPr="00EC143B">
              <w:t>Depends heavily on the initial values and learning rate</w:t>
            </w:r>
          </w:p>
        </w:tc>
      </w:tr>
      <w:tr w:rsidR="008A53D2" w:rsidTr="00B97AB8">
        <w:tc>
          <w:tcPr>
            <w:tcW w:w="2430" w:type="dxa"/>
          </w:tcPr>
          <w:p w:rsidR="008A53D2" w:rsidRDefault="008A53D2" w:rsidP="001672EF">
            <w:pPr>
              <w:pStyle w:val="Nidungvnbn"/>
              <w:ind w:firstLine="0"/>
            </w:pPr>
            <w:r>
              <w:t>Stochastic Gradient Descent</w:t>
            </w:r>
          </w:p>
        </w:tc>
        <w:tc>
          <w:tcPr>
            <w:tcW w:w="3600" w:type="dxa"/>
            <w:vAlign w:val="center"/>
          </w:tcPr>
          <w:p w:rsidR="008A53D2" w:rsidRDefault="00EC143B" w:rsidP="00B97AB8">
            <w:pPr>
              <w:pStyle w:val="Nidungvnbn"/>
              <w:ind w:firstLine="0"/>
              <w:jc w:val="left"/>
            </w:pPr>
            <w:r w:rsidRPr="00EC143B">
              <w:t>Solves problems with large datasets</w:t>
            </w:r>
          </w:p>
        </w:tc>
        <w:tc>
          <w:tcPr>
            <w:tcW w:w="4410" w:type="dxa"/>
            <w:vAlign w:val="center"/>
          </w:tcPr>
          <w:p w:rsidR="008A53D2" w:rsidRDefault="00EC143B" w:rsidP="00B97AB8">
            <w:pPr>
              <w:pStyle w:val="Nidungvnbn"/>
              <w:ind w:firstLine="0"/>
              <w:jc w:val="left"/>
            </w:pPr>
            <w:r>
              <w:t>T</w:t>
            </w:r>
            <w:r w:rsidRPr="00EC143B">
              <w:t>he runtime for each epoch is much longer. Still depends heavily on the initial values and learning rate</w:t>
            </w:r>
          </w:p>
        </w:tc>
      </w:tr>
      <w:tr w:rsidR="008A53D2" w:rsidTr="00B97AB8">
        <w:tc>
          <w:tcPr>
            <w:tcW w:w="2430" w:type="dxa"/>
          </w:tcPr>
          <w:p w:rsidR="008A53D2" w:rsidRDefault="008A53D2" w:rsidP="001672EF">
            <w:pPr>
              <w:pStyle w:val="Nidungvnbn"/>
              <w:ind w:firstLine="0"/>
            </w:pPr>
            <w:r>
              <w:lastRenderedPageBreak/>
              <w:t>Momentum</w:t>
            </w:r>
          </w:p>
        </w:tc>
        <w:tc>
          <w:tcPr>
            <w:tcW w:w="3600" w:type="dxa"/>
            <w:vAlign w:val="center"/>
          </w:tcPr>
          <w:p w:rsidR="008A53D2" w:rsidRDefault="00EC143B" w:rsidP="00B97AB8">
            <w:pPr>
              <w:pStyle w:val="Nidungvnbn"/>
              <w:ind w:firstLine="0"/>
              <w:jc w:val="left"/>
            </w:pPr>
            <w:r w:rsidRPr="00EC143B">
              <w:t>Solve the</w:t>
            </w:r>
            <w:r>
              <w:t xml:space="preserve"> problem of </w:t>
            </w:r>
            <w:r w:rsidRPr="00EC143B">
              <w:t>misidentified</w:t>
            </w:r>
            <w:r>
              <w:t xml:space="preserve"> local minimum</w:t>
            </w:r>
          </w:p>
        </w:tc>
        <w:tc>
          <w:tcPr>
            <w:tcW w:w="4410" w:type="dxa"/>
            <w:vAlign w:val="center"/>
          </w:tcPr>
          <w:p w:rsidR="008A53D2" w:rsidRDefault="00CD707E" w:rsidP="00B97AB8">
            <w:pPr>
              <w:pStyle w:val="Nidungvnbn"/>
              <w:ind w:firstLine="0"/>
              <w:jc w:val="left"/>
            </w:pPr>
            <w:r w:rsidRPr="00CD707E">
              <w:t>When approaching the result, still requires several more epochs to oscillate around the target for accurate results</w:t>
            </w:r>
          </w:p>
        </w:tc>
      </w:tr>
      <w:tr w:rsidR="008A53D2" w:rsidTr="00B97AB8">
        <w:tc>
          <w:tcPr>
            <w:tcW w:w="2430" w:type="dxa"/>
          </w:tcPr>
          <w:p w:rsidR="008A53D2" w:rsidRDefault="00086392" w:rsidP="001672EF">
            <w:pPr>
              <w:pStyle w:val="Nidungvnbn"/>
              <w:ind w:firstLine="0"/>
            </w:pPr>
            <w:r w:rsidRPr="00B67081">
              <w:t>RMSProp Optimization</w:t>
            </w:r>
          </w:p>
        </w:tc>
        <w:tc>
          <w:tcPr>
            <w:tcW w:w="3600" w:type="dxa"/>
            <w:vAlign w:val="center"/>
          </w:tcPr>
          <w:p w:rsidR="008A53D2" w:rsidRDefault="00CD707E" w:rsidP="00B97AB8">
            <w:pPr>
              <w:pStyle w:val="Nidungvnbn"/>
              <w:ind w:firstLine="0"/>
              <w:jc w:val="left"/>
            </w:pPr>
            <w:r w:rsidRPr="00CD707E">
              <w:t>Solve the problem of learning speed decreasing over time, avoiding freezing</w:t>
            </w:r>
          </w:p>
        </w:tc>
        <w:tc>
          <w:tcPr>
            <w:tcW w:w="4410" w:type="dxa"/>
            <w:vAlign w:val="center"/>
          </w:tcPr>
          <w:p w:rsidR="008A53D2" w:rsidRDefault="00CD707E" w:rsidP="00B97AB8">
            <w:pPr>
              <w:pStyle w:val="Nidungvnbn"/>
              <w:ind w:firstLine="0"/>
              <w:jc w:val="left"/>
            </w:pPr>
            <w:r w:rsidRPr="00CD707E">
              <w:t>May yield only local minimum solutions instead of achieving global minimum</w:t>
            </w:r>
          </w:p>
        </w:tc>
      </w:tr>
      <w:tr w:rsidR="009A7907" w:rsidTr="00B97AB8">
        <w:tc>
          <w:tcPr>
            <w:tcW w:w="2430" w:type="dxa"/>
          </w:tcPr>
          <w:p w:rsidR="009A7907" w:rsidRPr="00B67081" w:rsidRDefault="009A7907" w:rsidP="001672EF">
            <w:pPr>
              <w:pStyle w:val="Nidungvnbn"/>
              <w:ind w:firstLine="0"/>
            </w:pPr>
            <w:r>
              <w:t>Adam Optimization</w:t>
            </w:r>
          </w:p>
        </w:tc>
        <w:tc>
          <w:tcPr>
            <w:tcW w:w="3600" w:type="dxa"/>
            <w:vAlign w:val="center"/>
          </w:tcPr>
          <w:p w:rsidR="009A7907" w:rsidRDefault="00CD707E" w:rsidP="00B97AB8">
            <w:pPr>
              <w:pStyle w:val="Nidungvnbn"/>
              <w:ind w:firstLine="0"/>
              <w:jc w:val="left"/>
            </w:pPr>
            <w:r w:rsidRPr="00CD707E">
              <w:t>Solves the local minimum problem of RMSProp and the oscillation around the target of Momentum</w:t>
            </w:r>
          </w:p>
        </w:tc>
        <w:tc>
          <w:tcPr>
            <w:tcW w:w="4410" w:type="dxa"/>
            <w:vAlign w:val="center"/>
          </w:tcPr>
          <w:p w:rsidR="009A7907" w:rsidRDefault="00CD707E" w:rsidP="00B97AB8">
            <w:pPr>
              <w:pStyle w:val="Nidungvnbn"/>
              <w:ind w:firstLine="0"/>
              <w:jc w:val="left"/>
            </w:pPr>
            <w:r w:rsidRPr="00CD707E">
              <w:t>Convergence is slower compared to other methods, prone to overfitting if the learning rate is not chosen correctly.</w:t>
            </w:r>
          </w:p>
        </w:tc>
      </w:tr>
      <w:tr w:rsidR="000A22C7" w:rsidTr="00B97AB8">
        <w:tc>
          <w:tcPr>
            <w:tcW w:w="2430" w:type="dxa"/>
          </w:tcPr>
          <w:p w:rsidR="000A22C7" w:rsidRDefault="000A22C7" w:rsidP="001672EF">
            <w:pPr>
              <w:pStyle w:val="Nidungvnbn"/>
              <w:ind w:firstLine="0"/>
            </w:pPr>
            <w:r>
              <w:t>Adagrad</w:t>
            </w:r>
          </w:p>
        </w:tc>
        <w:tc>
          <w:tcPr>
            <w:tcW w:w="3600" w:type="dxa"/>
            <w:vAlign w:val="center"/>
          </w:tcPr>
          <w:p w:rsidR="000A22C7" w:rsidRDefault="00CD707E" w:rsidP="00B97AB8">
            <w:pPr>
              <w:pStyle w:val="Nidungvnbn"/>
              <w:ind w:firstLine="0"/>
              <w:jc w:val="left"/>
            </w:pPr>
            <w:r w:rsidRPr="00CD707E">
              <w:t>Learning rate is updated automatically</w:t>
            </w:r>
          </w:p>
        </w:tc>
        <w:tc>
          <w:tcPr>
            <w:tcW w:w="4410" w:type="dxa"/>
            <w:vAlign w:val="center"/>
          </w:tcPr>
          <w:p w:rsidR="000A22C7" w:rsidRDefault="00CD707E" w:rsidP="00B97AB8">
            <w:pPr>
              <w:pStyle w:val="Nidungvnbn"/>
              <w:ind w:firstLine="0"/>
              <w:jc w:val="left"/>
            </w:pPr>
            <w:r w:rsidRPr="00CD707E">
              <w:t>The squared parameter is added for each iteration, always positive, causing the learning rate to continuously decrease and may become arbitrarily small</w:t>
            </w:r>
            <w:r w:rsidR="006D3322" w:rsidRPr="006D3322">
              <w:t>.</w:t>
            </w:r>
          </w:p>
        </w:tc>
      </w:tr>
      <w:tr w:rsidR="000A22C7" w:rsidTr="00B97AB8">
        <w:tc>
          <w:tcPr>
            <w:tcW w:w="2430" w:type="dxa"/>
          </w:tcPr>
          <w:p w:rsidR="000A22C7" w:rsidRDefault="006D3322" w:rsidP="001672EF">
            <w:pPr>
              <w:pStyle w:val="Nidungvnbn"/>
              <w:ind w:firstLine="0"/>
            </w:pPr>
            <w:r>
              <w:t>Adadelta</w:t>
            </w:r>
          </w:p>
        </w:tc>
        <w:tc>
          <w:tcPr>
            <w:tcW w:w="3600" w:type="dxa"/>
            <w:vAlign w:val="center"/>
          </w:tcPr>
          <w:p w:rsidR="000A22C7" w:rsidRDefault="00CD707E" w:rsidP="00B97AB8">
            <w:pPr>
              <w:pStyle w:val="Nidungvnbn"/>
              <w:ind w:firstLine="0"/>
              <w:jc w:val="left"/>
            </w:pPr>
            <w:r w:rsidRPr="00CD707E">
              <w:t>Does not require a global learning rate</w:t>
            </w:r>
          </w:p>
        </w:tc>
        <w:tc>
          <w:tcPr>
            <w:tcW w:w="4410" w:type="dxa"/>
            <w:vAlign w:val="center"/>
          </w:tcPr>
          <w:p w:rsidR="000A22C7" w:rsidRDefault="00CD707E" w:rsidP="00B97AB8">
            <w:pPr>
              <w:pStyle w:val="Nidungvnbn"/>
              <w:ind w:firstLine="0"/>
              <w:jc w:val="left"/>
            </w:pPr>
            <w:r w:rsidRPr="00CD707E">
              <w:t>Complex, involves more computations for each epoch</w:t>
            </w:r>
          </w:p>
        </w:tc>
      </w:tr>
    </w:tbl>
    <w:p w:rsidR="00BB6231" w:rsidRPr="00B97AB8" w:rsidRDefault="00FA48E3" w:rsidP="00B97AB8">
      <w:pPr>
        <w:pStyle w:val="Nidungvnbn"/>
        <w:rPr>
          <w:b/>
        </w:rPr>
      </w:pPr>
      <w:r w:rsidRPr="00B97AB8">
        <w:rPr>
          <w:b/>
        </w:rPr>
        <w:t xml:space="preserve">Conclusion: </w:t>
      </w:r>
    </w:p>
    <w:p w:rsidR="00FA48E3" w:rsidRDefault="00FA48E3" w:rsidP="00B97AB8">
      <w:pPr>
        <w:pStyle w:val="Nidungvnbn"/>
      </w:pPr>
      <w:r w:rsidRPr="00FA48E3">
        <w:t>While each machine learning optimization method has its own advantages and limitations, the choice depends on the specific characteristics of the given problem and training environment.</w:t>
      </w:r>
    </w:p>
    <w:p w:rsidR="00B97AB8" w:rsidRDefault="00B97AB8" w:rsidP="00B97AB8">
      <w:pPr>
        <w:pStyle w:val="Nidungvnbn"/>
      </w:pPr>
    </w:p>
    <w:p w:rsidR="006D3322" w:rsidRDefault="008A53D2" w:rsidP="001672EF">
      <w:pPr>
        <w:pStyle w:val="Nidungvnbn"/>
        <w:ind w:left="1080" w:firstLine="0"/>
      </w:pPr>
      <w:r>
        <w:t>Demo:</w:t>
      </w:r>
      <w:r w:rsidR="006D3322">
        <w:t xml:space="preserve"> Folder [520H0562_NguyenQuynhNhu]</w:t>
      </w:r>
      <w:r>
        <w:t xml:space="preserve"> </w:t>
      </w:r>
    </w:p>
    <w:p w:rsidR="006D3322" w:rsidRDefault="006D3322" w:rsidP="00EC143B">
      <w:pPr>
        <w:pStyle w:val="Nidungvnbn"/>
        <w:ind w:left="1080" w:firstLine="0"/>
      </w:pPr>
      <w:hyperlink r:id="rId12" w:history="1">
        <w:r w:rsidRPr="006D3322">
          <w:rPr>
            <w:rStyle w:val="Hyperlink"/>
          </w:rPr>
          <w:t>https://github.com/giabao1912/Final_Machine_Learning</w:t>
        </w:r>
      </w:hyperlink>
    </w:p>
    <w:p w:rsidR="00B97AB8" w:rsidRDefault="00B97AB8">
      <w:pPr>
        <w:spacing w:after="200" w:line="276" w:lineRule="auto"/>
        <w:rPr>
          <w:rFonts w:eastAsiaTheme="majorEastAsia"/>
          <w:b/>
          <w:bCs/>
          <w:sz w:val="28"/>
          <w:szCs w:val="28"/>
          <w:highlight w:val="lightGray"/>
        </w:rPr>
      </w:pPr>
      <w:r>
        <w:rPr>
          <w:highlight w:val="lightGray"/>
        </w:rPr>
        <w:br w:type="page"/>
      </w:r>
    </w:p>
    <w:p w:rsidR="00543FBB" w:rsidRPr="00615BC9" w:rsidRDefault="00543FBB" w:rsidP="00B97AB8">
      <w:pPr>
        <w:pStyle w:val="Heading2"/>
      </w:pPr>
      <w:bookmarkStart w:id="17" w:name="_Toc153979080"/>
      <w:r>
        <w:lastRenderedPageBreak/>
        <w:t>Continual Learning và Test Production</w:t>
      </w:r>
      <w:bookmarkEnd w:id="17"/>
      <w:r>
        <w:t xml:space="preserve"> </w:t>
      </w:r>
    </w:p>
    <w:p w:rsidR="00FA78AF" w:rsidRDefault="00FA78AF" w:rsidP="00FA78AF">
      <w:pPr>
        <w:pStyle w:val="Heading3"/>
      </w:pPr>
      <w:bookmarkStart w:id="18" w:name="_Toc153979081"/>
      <w:r>
        <w:t>Continual Learning</w:t>
      </w:r>
      <w:bookmarkEnd w:id="18"/>
    </w:p>
    <w:p w:rsidR="00543FBB" w:rsidRDefault="00D66D0C" w:rsidP="00FA78AF">
      <w:pPr>
        <w:pStyle w:val="Nidungvnbn"/>
      </w:pPr>
      <w:r w:rsidRPr="00D66D0C">
        <w:t>Continual learning, also referred to as incremental learning or life-long learning, is the idea of learning a model for a number of tasks in succession without losing the knowledge gained from earlier tasks, even in situations where the data from earlier tasks is no longer available for training new ones.</w:t>
      </w:r>
    </w:p>
    <w:p w:rsidR="00D66D0C" w:rsidRDefault="00D66D0C" w:rsidP="00FA78AF">
      <w:pPr>
        <w:pStyle w:val="Nidungvnbn"/>
      </w:pPr>
      <w:r>
        <w:t xml:space="preserve">There are three </w:t>
      </w:r>
      <w:r w:rsidRPr="00D66D0C">
        <w:t>scenarios for continual learning</w:t>
      </w:r>
      <w:r>
        <w:t>:</w:t>
      </w:r>
    </w:p>
    <w:p w:rsidR="00A57035" w:rsidRDefault="00A57035" w:rsidP="00A57035">
      <w:pPr>
        <w:pStyle w:val="Nidungvnbn"/>
        <w:numPr>
          <w:ilvl w:val="0"/>
          <w:numId w:val="47"/>
        </w:numPr>
      </w:pPr>
      <w:r>
        <w:t>M</w:t>
      </w:r>
      <w:r w:rsidR="00845F17">
        <w:t>odels are always informed about which task needs to be performed. This is</w:t>
      </w:r>
      <w:r>
        <w:t xml:space="preserve"> </w:t>
      </w:r>
      <w:r w:rsidR="00845F17">
        <w:t>the easiest continual learning scenario, and we refer to it as task-incremental learning (Task-IL)</w:t>
      </w:r>
    </w:p>
    <w:p w:rsidR="00A57035" w:rsidRDefault="00A57035" w:rsidP="00A57035">
      <w:pPr>
        <w:pStyle w:val="Nidungvnbn"/>
        <w:numPr>
          <w:ilvl w:val="0"/>
          <w:numId w:val="47"/>
        </w:numPr>
      </w:pPr>
      <w:r>
        <w:t xml:space="preserve">Models only need to solve the task in hand, they are not required to infer which task it is, then we refer it as </w:t>
      </w:r>
      <w:r>
        <w:t>domain-incremental learning (Domain-IL), task identity</w:t>
      </w:r>
      <w:r>
        <w:t xml:space="preserve"> is not available at test time.</w:t>
      </w:r>
    </w:p>
    <w:p w:rsidR="00A57035" w:rsidRDefault="00A57035" w:rsidP="00A57035">
      <w:pPr>
        <w:pStyle w:val="Nidungvnbn"/>
        <w:numPr>
          <w:ilvl w:val="0"/>
          <w:numId w:val="47"/>
        </w:numPr>
      </w:pPr>
      <w:r>
        <w:t>M</w:t>
      </w:r>
      <w:r>
        <w:t>odels must be able to both solve each task seen so far and infer which task they are presented with. We refer to this scenario as class-incremental learning (Class-IL)</w:t>
      </w:r>
    </w:p>
    <w:p w:rsidR="00D66D0C" w:rsidRDefault="00B97AB8" w:rsidP="00FA78AF">
      <w:pPr>
        <w:pStyle w:val="Nidungvnbn"/>
      </w:pPr>
      <w:r>
        <w:t>Benefits:</w:t>
      </w:r>
    </w:p>
    <w:p w:rsidR="00B97AB8" w:rsidRDefault="00B97AB8" w:rsidP="00B97AB8">
      <w:pPr>
        <w:pStyle w:val="Nidungvnbn"/>
        <w:numPr>
          <w:ilvl w:val="0"/>
          <w:numId w:val="41"/>
        </w:numPr>
      </w:pPr>
      <w:r w:rsidRPr="00B97AB8">
        <w:t>Generalization</w:t>
      </w:r>
      <w:r>
        <w:t xml:space="preserve">: </w:t>
      </w:r>
      <w:r w:rsidRPr="00B97AB8">
        <w:t>In the face of fresh data, the model becomes more resilient and accurate through continuous learning</w:t>
      </w:r>
    </w:p>
    <w:p w:rsidR="00B97AB8" w:rsidRDefault="00B97AB8" w:rsidP="00B97AB8">
      <w:pPr>
        <w:pStyle w:val="Nidungvnbn"/>
        <w:numPr>
          <w:ilvl w:val="0"/>
          <w:numId w:val="41"/>
        </w:numPr>
      </w:pPr>
      <w:r w:rsidRPr="00B97AB8">
        <w:t>Retention of information</w:t>
      </w:r>
      <w:r>
        <w:t xml:space="preserve">: </w:t>
      </w:r>
      <w:r w:rsidRPr="00B97AB8">
        <w:t>Through the use of a continuous learning approach, the model is able to gather information over time by taking into account prior knowledge acquired in earlier iterations.</w:t>
      </w:r>
    </w:p>
    <w:p w:rsidR="00B97AB8" w:rsidRDefault="00B97AB8" w:rsidP="00B97AB8">
      <w:pPr>
        <w:pStyle w:val="Nidungvnbn"/>
        <w:numPr>
          <w:ilvl w:val="0"/>
          <w:numId w:val="41"/>
        </w:numPr>
      </w:pPr>
      <w:r w:rsidRPr="00B97AB8">
        <w:t>Adaptability</w:t>
      </w:r>
      <w:r>
        <w:t xml:space="preserve">: </w:t>
      </w:r>
      <w:r w:rsidRPr="00B97AB8">
        <w:t>In the long run, a model that uses continuous learning is more predictive because it can adjust to new information, such as concept drift and emerging trends.</w:t>
      </w:r>
    </w:p>
    <w:p w:rsidR="00FA78AF" w:rsidRDefault="00FA78AF" w:rsidP="00FA78AF">
      <w:pPr>
        <w:pStyle w:val="Heading3"/>
      </w:pPr>
      <w:bookmarkStart w:id="19" w:name="_Toc153979082"/>
      <w:r>
        <w:lastRenderedPageBreak/>
        <w:t>Test Production</w:t>
      </w:r>
      <w:bookmarkEnd w:id="19"/>
    </w:p>
    <w:p w:rsidR="00B93DD2" w:rsidRDefault="00B97AB8" w:rsidP="006A5D2E">
      <w:pPr>
        <w:pStyle w:val="Nidungvnbn"/>
      </w:pPr>
      <w:r w:rsidRPr="00B97AB8">
        <w:t>The process of creating and implementing a test to assess a machine learning model's perform</w:t>
      </w:r>
      <w:r>
        <w:t>ance on fresh data is known as test production.</w:t>
      </w:r>
      <w:r w:rsidRPr="00B97AB8">
        <w:t xml:space="preserve"> Making tests is essential when developing a machine learning solution to make sure the model learns from the training data and applies itself to new data effectively. The test must be created to evaluate the model's predictive abilities as well as its adaptability to new circumstances.</w:t>
      </w:r>
    </w:p>
    <w:p w:rsidR="00DC3C45" w:rsidRDefault="00DC3C45" w:rsidP="006A5D2E">
      <w:pPr>
        <w:pStyle w:val="Nidungvnbn"/>
      </w:pPr>
    </w:p>
    <w:p w:rsidR="00B93DD2" w:rsidRDefault="00B93DD2" w:rsidP="006A5D2E">
      <w:pPr>
        <w:pStyle w:val="Nidungvnbn"/>
      </w:pPr>
      <w:r>
        <w:t>Benefits of Test Production in buildi</w:t>
      </w:r>
      <w:r w:rsidR="006A5D2E">
        <w:t>ng a machine learning solution:</w:t>
      </w:r>
    </w:p>
    <w:p w:rsidR="00B93DD2" w:rsidRDefault="00B93DD2" w:rsidP="00DC3C45">
      <w:pPr>
        <w:pStyle w:val="Nidungvnbn"/>
        <w:numPr>
          <w:ilvl w:val="0"/>
          <w:numId w:val="41"/>
        </w:numPr>
      </w:pPr>
      <w:r>
        <w:t>Performance Evaluation and Generalization:</w:t>
      </w:r>
      <w:r w:rsidR="00DC3C45">
        <w:t xml:space="preserve"> </w:t>
      </w:r>
      <w:r>
        <w:t>Testing assesses the model's performance on new data, ensuring both accuracy and generalization ability.</w:t>
      </w:r>
    </w:p>
    <w:p w:rsidR="00DC3C45" w:rsidRDefault="00B93DD2" w:rsidP="00F55849">
      <w:pPr>
        <w:pStyle w:val="Nidungvnbn"/>
        <w:numPr>
          <w:ilvl w:val="0"/>
          <w:numId w:val="41"/>
        </w:numPr>
      </w:pPr>
      <w:r>
        <w:t>Overfitting Detection and Model Tuning:</w:t>
      </w:r>
      <w:r w:rsidR="00DC3C45">
        <w:t xml:space="preserve"> </w:t>
      </w:r>
      <w:r>
        <w:t>By comparing performance on training and test sets, overfitting can be detected, leading to necessary model adjustments.</w:t>
      </w:r>
    </w:p>
    <w:p w:rsidR="00DC3C45" w:rsidRDefault="00B93DD2" w:rsidP="00DC3C45">
      <w:pPr>
        <w:pStyle w:val="Nidungvnbn"/>
        <w:numPr>
          <w:ilvl w:val="0"/>
          <w:numId w:val="41"/>
        </w:numPr>
      </w:pPr>
      <w:r>
        <w:t>Confidence in Deployment and Reliability:</w:t>
      </w:r>
      <w:r w:rsidR="00DC3C45">
        <w:t xml:space="preserve"> </w:t>
      </w:r>
      <w:r>
        <w:t>Test results instill confidence in deploying the model, checking its reliability in real-world scenarios.</w:t>
      </w:r>
    </w:p>
    <w:p w:rsidR="00B93DD2" w:rsidRDefault="00B93DD2" w:rsidP="00AB5628">
      <w:pPr>
        <w:pStyle w:val="Nidungvnbn"/>
        <w:numPr>
          <w:ilvl w:val="0"/>
          <w:numId w:val="41"/>
        </w:numPr>
      </w:pPr>
      <w:r>
        <w:t>Adaptability Testing and Continuous Improvement:</w:t>
      </w:r>
      <w:r w:rsidR="00DC3C45">
        <w:t xml:space="preserve"> </w:t>
      </w:r>
      <w:r>
        <w:t>Testing confirms the model's adaptability and supports continuous improvement to maintain performance and practicality.</w:t>
      </w:r>
    </w:p>
    <w:p w:rsidR="00B97AB8" w:rsidRDefault="00B97AB8" w:rsidP="00B97AB8">
      <w:pPr>
        <w:pStyle w:val="Heading3"/>
      </w:pPr>
      <w:bookmarkStart w:id="20" w:name="_Toc153979083"/>
      <w:r>
        <w:t>Conclusion</w:t>
      </w:r>
      <w:bookmarkEnd w:id="20"/>
    </w:p>
    <w:p w:rsidR="00B97AB8" w:rsidRPr="00B97AB8" w:rsidRDefault="00B97AB8" w:rsidP="00B97AB8">
      <w:pPr>
        <w:pStyle w:val="Nidungvnbn"/>
        <w:rPr>
          <w:lang w:val="en-GB"/>
        </w:rPr>
      </w:pPr>
      <w:r w:rsidRPr="00B97AB8">
        <w:rPr>
          <w:lang w:val="en-GB"/>
        </w:rPr>
        <w:t>Combining Continual Learning and Test Production is essential to constructing and maintaining a flexible and effective machine learning system that can tackle diverse and continuously changing problems</w:t>
      </w:r>
      <w:r>
        <w:rPr>
          <w:lang w:val="en-GB"/>
        </w:rPr>
        <w:t>.</w:t>
      </w:r>
    </w:p>
    <w:p w:rsidR="00025BF3" w:rsidRDefault="00025BF3">
      <w:pPr>
        <w:spacing w:after="200" w:line="276" w:lineRule="auto"/>
        <w:rPr>
          <w:b/>
          <w:sz w:val="32"/>
          <w:szCs w:val="32"/>
        </w:rPr>
      </w:pPr>
      <w:bookmarkStart w:id="21" w:name="_Toc149422551"/>
      <w:r>
        <w:br w:type="page"/>
      </w:r>
    </w:p>
    <w:p w:rsidR="00822274" w:rsidRDefault="00D66D0C" w:rsidP="00650859">
      <w:pPr>
        <w:pStyle w:val="Chng"/>
        <w:outlineLvl w:val="0"/>
      </w:pPr>
      <w:bookmarkStart w:id="22" w:name="_Toc153979084"/>
      <w:bookmarkEnd w:id="21"/>
      <w:r>
        <w:lastRenderedPageBreak/>
        <w:t>REFERENCES</w:t>
      </w:r>
      <w:bookmarkEnd w:id="22"/>
    </w:p>
    <w:p w:rsidR="005D4AF5" w:rsidRDefault="005D4AF5" w:rsidP="00D66D0C">
      <w:pPr>
        <w:pStyle w:val="Nidungvnbn"/>
      </w:pPr>
      <w:r>
        <w:t xml:space="preserve">[1] </w:t>
      </w:r>
      <w:r w:rsidRPr="005D4AF5">
        <w:t>What is Continuous Machine Learning?</w:t>
      </w:r>
      <w:r>
        <w:t xml:space="preserve"> (</w:t>
      </w:r>
      <w:r w:rsidRPr="005D4AF5">
        <w:t>Hanna Kleinings</w:t>
      </w:r>
      <w:r>
        <w:t>) asscess on 20</w:t>
      </w:r>
      <w:r w:rsidRPr="005D4AF5">
        <w:rPr>
          <w:vertAlign w:val="superscript"/>
        </w:rPr>
        <w:t>th</w:t>
      </w:r>
      <w:r>
        <w:t xml:space="preserve"> December 2023 at </w:t>
      </w:r>
      <w:hyperlink r:id="rId13" w:history="1">
        <w:r w:rsidRPr="005D4AF5">
          <w:rPr>
            <w:rStyle w:val="Hyperlink"/>
          </w:rPr>
          <w:t>https://levity.ai/blog/what-is-continuous-machine-learning</w:t>
        </w:r>
      </w:hyperlink>
    </w:p>
    <w:p w:rsidR="00D66D0C" w:rsidRDefault="00D66D0C" w:rsidP="00D66D0C">
      <w:pPr>
        <w:pStyle w:val="Nidungvnbn"/>
      </w:pPr>
      <w:r>
        <w:t xml:space="preserve">[2] </w:t>
      </w:r>
      <w:r w:rsidRPr="00D66D0C">
        <w:t>Three scenarios for continual learning</w:t>
      </w:r>
      <w:r>
        <w:t xml:space="preserve"> (</w:t>
      </w:r>
      <w:r w:rsidRPr="00D66D0C">
        <w:t>Gido M. van de Ven, Andreas S. Tolias</w:t>
      </w:r>
      <w:r>
        <w:t>)</w:t>
      </w:r>
      <w:r w:rsidR="005D4AF5">
        <w:t xml:space="preserve"> access on</w:t>
      </w:r>
      <w:r>
        <w:t xml:space="preserve"> 20</w:t>
      </w:r>
      <w:r w:rsidRPr="00D66D0C">
        <w:rPr>
          <w:vertAlign w:val="superscript"/>
        </w:rPr>
        <w:t>th</w:t>
      </w:r>
      <w:r>
        <w:t xml:space="preserve"> December 2024 at </w:t>
      </w:r>
      <w:hyperlink r:id="rId14" w:history="1">
        <w:r w:rsidRPr="00D66D0C">
          <w:rPr>
            <w:rStyle w:val="Hyperlink"/>
          </w:rPr>
          <w:t>https://arxiv.org/abs/1904.07734</w:t>
        </w:r>
      </w:hyperlink>
    </w:p>
    <w:p w:rsidR="005D4AF5" w:rsidRDefault="005D4AF5" w:rsidP="00D66D0C">
      <w:pPr>
        <w:pStyle w:val="Nidungvnbn"/>
      </w:pPr>
      <w:r>
        <w:t>[3]</w:t>
      </w:r>
    </w:p>
    <w:p w:rsidR="00C13A1D" w:rsidRPr="00856B1F" w:rsidRDefault="00C13A1D" w:rsidP="00856B1F">
      <w:pPr>
        <w:spacing w:after="200" w:line="276" w:lineRule="auto"/>
        <w:rPr>
          <w:b/>
          <w:sz w:val="32"/>
          <w:szCs w:val="32"/>
        </w:rPr>
      </w:pPr>
    </w:p>
    <w:sectPr w:rsidR="00C13A1D" w:rsidRPr="00856B1F"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1C1" w:rsidRDefault="00DE61C1" w:rsidP="00453AB1">
      <w:r>
        <w:separator/>
      </w:r>
    </w:p>
  </w:endnote>
  <w:endnote w:type="continuationSeparator" w:id="0">
    <w:p w:rsidR="00DE61C1" w:rsidRDefault="00DE61C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1C1" w:rsidRDefault="00DE61C1" w:rsidP="00453AB1">
      <w:r>
        <w:separator/>
      </w:r>
    </w:p>
  </w:footnote>
  <w:footnote w:type="continuationSeparator" w:id="0">
    <w:p w:rsidR="00DE61C1" w:rsidRDefault="00DE61C1"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B1F" w:rsidRDefault="00856B1F">
    <w:pPr>
      <w:pStyle w:val="Header"/>
      <w:jc w:val="center"/>
    </w:pPr>
  </w:p>
  <w:p w:rsidR="00856B1F" w:rsidRDefault="00856B1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B1F" w:rsidRDefault="00856B1F">
    <w:pPr>
      <w:pStyle w:val="Header"/>
      <w:jc w:val="center"/>
    </w:pPr>
  </w:p>
  <w:p w:rsidR="00856B1F" w:rsidRDefault="00856B1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856B1F" w:rsidRDefault="00856B1F">
        <w:pPr>
          <w:pStyle w:val="Header"/>
          <w:jc w:val="center"/>
        </w:pPr>
        <w:r>
          <w:fldChar w:fldCharType="begin"/>
        </w:r>
        <w:r>
          <w:instrText xml:space="preserve"> PAGE   \* MERGEFORMAT </w:instrText>
        </w:r>
        <w:r>
          <w:fldChar w:fldCharType="separate"/>
        </w:r>
        <w:r w:rsidR="002A2121">
          <w:rPr>
            <w:noProof/>
          </w:rPr>
          <w:t>iii</w:t>
        </w:r>
        <w:r>
          <w:rPr>
            <w:noProof/>
          </w:rPr>
          <w:fldChar w:fldCharType="end"/>
        </w:r>
      </w:p>
    </w:sdtContent>
  </w:sdt>
  <w:p w:rsidR="00856B1F" w:rsidRDefault="00856B1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B1F" w:rsidRDefault="00856B1F">
    <w:pPr>
      <w:pStyle w:val="Header"/>
      <w:jc w:val="center"/>
    </w:pPr>
    <w:r>
      <w:fldChar w:fldCharType="begin"/>
    </w:r>
    <w:r>
      <w:instrText xml:space="preserve"> PAGE   \* MERGEFORMAT </w:instrText>
    </w:r>
    <w:r>
      <w:fldChar w:fldCharType="separate"/>
    </w:r>
    <w:r w:rsidR="002A2121">
      <w:rPr>
        <w:noProof/>
      </w:rPr>
      <w:t>3</w:t>
    </w:r>
    <w:r>
      <w:rPr>
        <w:noProof/>
      </w:rPr>
      <w:fldChar w:fldCharType="end"/>
    </w:r>
  </w:p>
  <w:p w:rsidR="00856B1F" w:rsidRDefault="00856B1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350"/>
    <w:multiLevelType w:val="hybridMultilevel"/>
    <w:tmpl w:val="2AB0EB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0861A9"/>
    <w:multiLevelType w:val="hybridMultilevel"/>
    <w:tmpl w:val="54ACA6F6"/>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7FF6E6D"/>
    <w:multiLevelType w:val="hybridMultilevel"/>
    <w:tmpl w:val="BD781A56"/>
    <w:lvl w:ilvl="0" w:tplc="7116C0F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246E7A"/>
    <w:multiLevelType w:val="hybridMultilevel"/>
    <w:tmpl w:val="3872E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9567C8"/>
    <w:multiLevelType w:val="hybridMultilevel"/>
    <w:tmpl w:val="46EAED0E"/>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093E312D"/>
    <w:multiLevelType w:val="hybridMultilevel"/>
    <w:tmpl w:val="6DACBE52"/>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09B9281C"/>
    <w:multiLevelType w:val="hybridMultilevel"/>
    <w:tmpl w:val="37F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5E6440"/>
    <w:multiLevelType w:val="multilevel"/>
    <w:tmpl w:val="90D8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B6D84"/>
    <w:multiLevelType w:val="hybridMultilevel"/>
    <w:tmpl w:val="2312D442"/>
    <w:lvl w:ilvl="0" w:tplc="8D4AC9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2478D0"/>
    <w:multiLevelType w:val="hybridMultilevel"/>
    <w:tmpl w:val="295033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0A76DF"/>
    <w:multiLevelType w:val="hybridMultilevel"/>
    <w:tmpl w:val="B656A27E"/>
    <w:lvl w:ilvl="0" w:tplc="8D4AC9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1478EA"/>
    <w:multiLevelType w:val="hybridMultilevel"/>
    <w:tmpl w:val="BC269A5A"/>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111466DE"/>
    <w:multiLevelType w:val="hybridMultilevel"/>
    <w:tmpl w:val="1D300528"/>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15:restartNumberingAfterBreak="0">
    <w:nsid w:val="1E3044B4"/>
    <w:multiLevelType w:val="hybridMultilevel"/>
    <w:tmpl w:val="DD6E8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26327D"/>
    <w:multiLevelType w:val="hybridMultilevel"/>
    <w:tmpl w:val="F8D81BA0"/>
    <w:lvl w:ilvl="0" w:tplc="D57A2EF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7639A9"/>
    <w:multiLevelType w:val="hybridMultilevel"/>
    <w:tmpl w:val="96442C20"/>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6820298"/>
    <w:multiLevelType w:val="hybridMultilevel"/>
    <w:tmpl w:val="B51EEA64"/>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26FC5D9D"/>
    <w:multiLevelType w:val="hybridMultilevel"/>
    <w:tmpl w:val="47CA6E34"/>
    <w:lvl w:ilvl="0" w:tplc="8D4AC9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6C6E8C"/>
    <w:multiLevelType w:val="hybridMultilevel"/>
    <w:tmpl w:val="663A5FD4"/>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2C980F95"/>
    <w:multiLevelType w:val="hybridMultilevel"/>
    <w:tmpl w:val="D8FCD61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30E90715"/>
    <w:multiLevelType w:val="hybridMultilevel"/>
    <w:tmpl w:val="7006FE38"/>
    <w:lvl w:ilvl="0" w:tplc="73E0C6CC">
      <w:start w:val="1"/>
      <w:numFmt w:val="lowerLetter"/>
      <w:pStyle w:val="Bngbiu-nidung"/>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2051D0"/>
    <w:multiLevelType w:val="hybridMultilevel"/>
    <w:tmpl w:val="AAF88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CD619D"/>
    <w:multiLevelType w:val="hybridMultilevel"/>
    <w:tmpl w:val="9A38EE80"/>
    <w:lvl w:ilvl="0" w:tplc="A7E81C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48320F"/>
    <w:multiLevelType w:val="hybridMultilevel"/>
    <w:tmpl w:val="E4D66DE8"/>
    <w:lvl w:ilvl="0" w:tplc="D9D090B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F8784D"/>
    <w:multiLevelType w:val="hybridMultilevel"/>
    <w:tmpl w:val="62C0BE3A"/>
    <w:lvl w:ilvl="0" w:tplc="4008F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450C81"/>
    <w:multiLevelType w:val="hybridMultilevel"/>
    <w:tmpl w:val="AB628412"/>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4318403C"/>
    <w:multiLevelType w:val="hybridMultilevel"/>
    <w:tmpl w:val="EC062C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CD2AD0"/>
    <w:multiLevelType w:val="hybridMultilevel"/>
    <w:tmpl w:val="74C65158"/>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44F82616"/>
    <w:multiLevelType w:val="hybridMultilevel"/>
    <w:tmpl w:val="016E1994"/>
    <w:lvl w:ilvl="0" w:tplc="8D4AC98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82A3407"/>
    <w:multiLevelType w:val="hybridMultilevel"/>
    <w:tmpl w:val="57A6F0D8"/>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49BD1A1B"/>
    <w:multiLevelType w:val="hybridMultilevel"/>
    <w:tmpl w:val="41F49A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BCD4A40"/>
    <w:multiLevelType w:val="hybridMultilevel"/>
    <w:tmpl w:val="33CC6E86"/>
    <w:lvl w:ilvl="0" w:tplc="1AE2CF3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E2A660D"/>
    <w:multiLevelType w:val="hybridMultilevel"/>
    <w:tmpl w:val="A6C0BCF0"/>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50AE7C5C"/>
    <w:multiLevelType w:val="hybridMultilevel"/>
    <w:tmpl w:val="4358005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52671147"/>
    <w:multiLevelType w:val="hybridMultilevel"/>
    <w:tmpl w:val="FCFABB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2B540AB"/>
    <w:multiLevelType w:val="hybridMultilevel"/>
    <w:tmpl w:val="23421B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AD03311"/>
    <w:multiLevelType w:val="hybridMultilevel"/>
    <w:tmpl w:val="A502A882"/>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15:restartNumberingAfterBreak="0">
    <w:nsid w:val="5CF5616A"/>
    <w:multiLevelType w:val="hybridMultilevel"/>
    <w:tmpl w:val="C2A27642"/>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8" w15:restartNumberingAfterBreak="0">
    <w:nsid w:val="613C7D62"/>
    <w:multiLevelType w:val="hybridMultilevel"/>
    <w:tmpl w:val="1C78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77034"/>
    <w:multiLevelType w:val="hybridMultilevel"/>
    <w:tmpl w:val="14322E98"/>
    <w:lvl w:ilvl="0" w:tplc="5D9459B0">
      <w:start w:val="1"/>
      <w:numFmt w:val="decimal"/>
      <w:lvlText w:val="%1."/>
      <w:lvlJc w:val="left"/>
      <w:pPr>
        <w:ind w:left="720" w:hanging="360"/>
      </w:pPr>
      <w:rPr>
        <w:rFonts w:hint="default"/>
      </w:rPr>
    </w:lvl>
    <w:lvl w:ilvl="1" w:tplc="C37AAFC8">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DA3F12"/>
    <w:multiLevelType w:val="hybridMultilevel"/>
    <w:tmpl w:val="AB3494D6"/>
    <w:lvl w:ilvl="0" w:tplc="74F0AC40">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E91C00"/>
    <w:multiLevelType w:val="hybridMultilevel"/>
    <w:tmpl w:val="3DD69E52"/>
    <w:lvl w:ilvl="0" w:tplc="22080F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6727927"/>
    <w:multiLevelType w:val="hybridMultilevel"/>
    <w:tmpl w:val="2BE0B91C"/>
    <w:lvl w:ilvl="0" w:tplc="8D4AC9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176738"/>
    <w:multiLevelType w:val="hybridMultilevel"/>
    <w:tmpl w:val="25FC836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4" w15:restartNumberingAfterBreak="0">
    <w:nsid w:val="73DD4636"/>
    <w:multiLevelType w:val="hybridMultilevel"/>
    <w:tmpl w:val="B412CD5A"/>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5" w15:restartNumberingAfterBreak="0">
    <w:nsid w:val="7D7B2EF9"/>
    <w:multiLevelType w:val="hybridMultilevel"/>
    <w:tmpl w:val="E21013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9276B7"/>
    <w:multiLevelType w:val="hybridMultilevel"/>
    <w:tmpl w:val="5B5675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9"/>
  </w:num>
  <w:num w:numId="2">
    <w:abstractNumId w:val="6"/>
  </w:num>
  <w:num w:numId="3">
    <w:abstractNumId w:val="21"/>
  </w:num>
  <w:num w:numId="4">
    <w:abstractNumId w:val="27"/>
  </w:num>
  <w:num w:numId="5">
    <w:abstractNumId w:val="44"/>
  </w:num>
  <w:num w:numId="6">
    <w:abstractNumId w:val="25"/>
  </w:num>
  <w:num w:numId="7">
    <w:abstractNumId w:val="32"/>
  </w:num>
  <w:num w:numId="8">
    <w:abstractNumId w:val="15"/>
  </w:num>
  <w:num w:numId="9">
    <w:abstractNumId w:val="16"/>
  </w:num>
  <w:num w:numId="10">
    <w:abstractNumId w:val="18"/>
  </w:num>
  <w:num w:numId="11">
    <w:abstractNumId w:val="33"/>
  </w:num>
  <w:num w:numId="12">
    <w:abstractNumId w:val="45"/>
  </w:num>
  <w:num w:numId="13">
    <w:abstractNumId w:val="26"/>
  </w:num>
  <w:num w:numId="14">
    <w:abstractNumId w:val="35"/>
  </w:num>
  <w:num w:numId="15">
    <w:abstractNumId w:val="11"/>
  </w:num>
  <w:num w:numId="16">
    <w:abstractNumId w:val="1"/>
  </w:num>
  <w:num w:numId="17">
    <w:abstractNumId w:val="36"/>
  </w:num>
  <w:num w:numId="18">
    <w:abstractNumId w:val="28"/>
  </w:num>
  <w:num w:numId="19">
    <w:abstractNumId w:val="30"/>
  </w:num>
  <w:num w:numId="20">
    <w:abstractNumId w:val="29"/>
  </w:num>
  <w:num w:numId="21">
    <w:abstractNumId w:val="4"/>
  </w:num>
  <w:num w:numId="22">
    <w:abstractNumId w:val="37"/>
  </w:num>
  <w:num w:numId="23">
    <w:abstractNumId w:val="12"/>
  </w:num>
  <w:num w:numId="24">
    <w:abstractNumId w:val="5"/>
  </w:num>
  <w:num w:numId="25">
    <w:abstractNumId w:val="43"/>
  </w:num>
  <w:num w:numId="26">
    <w:abstractNumId w:val="19"/>
  </w:num>
  <w:num w:numId="27">
    <w:abstractNumId w:val="34"/>
  </w:num>
  <w:num w:numId="28">
    <w:abstractNumId w:val="42"/>
  </w:num>
  <w:num w:numId="29">
    <w:abstractNumId w:val="10"/>
  </w:num>
  <w:num w:numId="30">
    <w:abstractNumId w:val="17"/>
  </w:num>
  <w:num w:numId="31">
    <w:abstractNumId w:val="8"/>
  </w:num>
  <w:num w:numId="32">
    <w:abstractNumId w:val="13"/>
  </w:num>
  <w:num w:numId="33">
    <w:abstractNumId w:val="3"/>
  </w:num>
  <w:num w:numId="34">
    <w:abstractNumId w:val="38"/>
  </w:num>
  <w:num w:numId="35">
    <w:abstractNumId w:val="20"/>
  </w:num>
  <w:num w:numId="36">
    <w:abstractNumId w:val="31"/>
  </w:num>
  <w:num w:numId="37">
    <w:abstractNumId w:val="22"/>
  </w:num>
  <w:num w:numId="38">
    <w:abstractNumId w:val="14"/>
  </w:num>
  <w:num w:numId="39">
    <w:abstractNumId w:val="2"/>
  </w:num>
  <w:num w:numId="40">
    <w:abstractNumId w:val="9"/>
  </w:num>
  <w:num w:numId="41">
    <w:abstractNumId w:val="40"/>
  </w:num>
  <w:num w:numId="42">
    <w:abstractNumId w:val="7"/>
  </w:num>
  <w:num w:numId="43">
    <w:abstractNumId w:val="0"/>
  </w:num>
  <w:num w:numId="44">
    <w:abstractNumId w:val="23"/>
  </w:num>
  <w:num w:numId="45">
    <w:abstractNumId w:val="24"/>
  </w:num>
  <w:num w:numId="46">
    <w:abstractNumId w:val="46"/>
  </w:num>
  <w:num w:numId="47">
    <w:abstractNumId w:val="4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QlMLY0tTU0Njc0NDYyUdpeDU4uLM/DyQAqNaAKJS7AUsAAAA"/>
  </w:docVars>
  <w:rsids>
    <w:rsidRoot w:val="000A1280"/>
    <w:rsid w:val="00000FCE"/>
    <w:rsid w:val="000127D0"/>
    <w:rsid w:val="00014CD0"/>
    <w:rsid w:val="00017D26"/>
    <w:rsid w:val="00024496"/>
    <w:rsid w:val="00025BF3"/>
    <w:rsid w:val="00066DF4"/>
    <w:rsid w:val="00086392"/>
    <w:rsid w:val="00092776"/>
    <w:rsid w:val="000A1280"/>
    <w:rsid w:val="000A2078"/>
    <w:rsid w:val="000A22C7"/>
    <w:rsid w:val="000D35EA"/>
    <w:rsid w:val="000F2571"/>
    <w:rsid w:val="00103B54"/>
    <w:rsid w:val="00105591"/>
    <w:rsid w:val="001254C6"/>
    <w:rsid w:val="00137133"/>
    <w:rsid w:val="00147526"/>
    <w:rsid w:val="00153B23"/>
    <w:rsid w:val="001574CC"/>
    <w:rsid w:val="00163AA0"/>
    <w:rsid w:val="001672EF"/>
    <w:rsid w:val="0017074D"/>
    <w:rsid w:val="001D158C"/>
    <w:rsid w:val="001E711F"/>
    <w:rsid w:val="00207DC2"/>
    <w:rsid w:val="0021447A"/>
    <w:rsid w:val="00220252"/>
    <w:rsid w:val="0023274C"/>
    <w:rsid w:val="00233506"/>
    <w:rsid w:val="00244717"/>
    <w:rsid w:val="00252F26"/>
    <w:rsid w:val="00261890"/>
    <w:rsid w:val="00291721"/>
    <w:rsid w:val="00297D34"/>
    <w:rsid w:val="002A2121"/>
    <w:rsid w:val="002A56A6"/>
    <w:rsid w:val="002B4E7D"/>
    <w:rsid w:val="002D4629"/>
    <w:rsid w:val="002D796D"/>
    <w:rsid w:val="002D7E9D"/>
    <w:rsid w:val="003019D8"/>
    <w:rsid w:val="00306170"/>
    <w:rsid w:val="003218FF"/>
    <w:rsid w:val="003240CD"/>
    <w:rsid w:val="003357FD"/>
    <w:rsid w:val="00336891"/>
    <w:rsid w:val="00341F9D"/>
    <w:rsid w:val="00364257"/>
    <w:rsid w:val="00381B09"/>
    <w:rsid w:val="003A3EB1"/>
    <w:rsid w:val="003B2343"/>
    <w:rsid w:val="003D4E2F"/>
    <w:rsid w:val="003E15F6"/>
    <w:rsid w:val="003E61BA"/>
    <w:rsid w:val="003E6DE2"/>
    <w:rsid w:val="003F114F"/>
    <w:rsid w:val="003F4BEB"/>
    <w:rsid w:val="004119AC"/>
    <w:rsid w:val="00413F89"/>
    <w:rsid w:val="004218ED"/>
    <w:rsid w:val="00422D49"/>
    <w:rsid w:val="00430F3B"/>
    <w:rsid w:val="00431CBF"/>
    <w:rsid w:val="00436975"/>
    <w:rsid w:val="00444159"/>
    <w:rsid w:val="00445852"/>
    <w:rsid w:val="00453AB1"/>
    <w:rsid w:val="00473E07"/>
    <w:rsid w:val="00476CF0"/>
    <w:rsid w:val="00486864"/>
    <w:rsid w:val="00490470"/>
    <w:rsid w:val="004A7C39"/>
    <w:rsid w:val="004E21AB"/>
    <w:rsid w:val="004E3C16"/>
    <w:rsid w:val="00530693"/>
    <w:rsid w:val="00543FBB"/>
    <w:rsid w:val="00550005"/>
    <w:rsid w:val="00555AA3"/>
    <w:rsid w:val="00577711"/>
    <w:rsid w:val="00586483"/>
    <w:rsid w:val="00593511"/>
    <w:rsid w:val="00594A25"/>
    <w:rsid w:val="005954EB"/>
    <w:rsid w:val="005A049C"/>
    <w:rsid w:val="005A2726"/>
    <w:rsid w:val="005C4010"/>
    <w:rsid w:val="005D4AF5"/>
    <w:rsid w:val="005D5C20"/>
    <w:rsid w:val="005E6558"/>
    <w:rsid w:val="00607829"/>
    <w:rsid w:val="00611D79"/>
    <w:rsid w:val="00615BC9"/>
    <w:rsid w:val="00616448"/>
    <w:rsid w:val="00635F66"/>
    <w:rsid w:val="0064189C"/>
    <w:rsid w:val="00650859"/>
    <w:rsid w:val="00650D6A"/>
    <w:rsid w:val="00677C4F"/>
    <w:rsid w:val="006A5D2E"/>
    <w:rsid w:val="006B4763"/>
    <w:rsid w:val="006C2A72"/>
    <w:rsid w:val="006D3322"/>
    <w:rsid w:val="006D6B66"/>
    <w:rsid w:val="006D73FA"/>
    <w:rsid w:val="006D7E4A"/>
    <w:rsid w:val="006E739D"/>
    <w:rsid w:val="00733C4D"/>
    <w:rsid w:val="00737340"/>
    <w:rsid w:val="007417F9"/>
    <w:rsid w:val="00764FB9"/>
    <w:rsid w:val="00784DA1"/>
    <w:rsid w:val="00785527"/>
    <w:rsid w:val="00791EED"/>
    <w:rsid w:val="007B1A23"/>
    <w:rsid w:val="007B3CA4"/>
    <w:rsid w:val="007B504C"/>
    <w:rsid w:val="007B7FF5"/>
    <w:rsid w:val="007D56B5"/>
    <w:rsid w:val="007E03A7"/>
    <w:rsid w:val="007E2F89"/>
    <w:rsid w:val="007E5F6C"/>
    <w:rsid w:val="007E6AB9"/>
    <w:rsid w:val="007E7FF7"/>
    <w:rsid w:val="00807CBB"/>
    <w:rsid w:val="00813996"/>
    <w:rsid w:val="00816A75"/>
    <w:rsid w:val="00822274"/>
    <w:rsid w:val="008240F7"/>
    <w:rsid w:val="00845F17"/>
    <w:rsid w:val="00846166"/>
    <w:rsid w:val="00856B1F"/>
    <w:rsid w:val="00867C2D"/>
    <w:rsid w:val="00880D36"/>
    <w:rsid w:val="008A53D2"/>
    <w:rsid w:val="008B1C40"/>
    <w:rsid w:val="008C227E"/>
    <w:rsid w:val="008D74E3"/>
    <w:rsid w:val="008E3F09"/>
    <w:rsid w:val="008E6453"/>
    <w:rsid w:val="00901C08"/>
    <w:rsid w:val="00902444"/>
    <w:rsid w:val="00907088"/>
    <w:rsid w:val="0091053C"/>
    <w:rsid w:val="00923591"/>
    <w:rsid w:val="009415E3"/>
    <w:rsid w:val="00942B81"/>
    <w:rsid w:val="00944812"/>
    <w:rsid w:val="009844DE"/>
    <w:rsid w:val="009A7907"/>
    <w:rsid w:val="009D61E3"/>
    <w:rsid w:val="009E3359"/>
    <w:rsid w:val="009F3AD3"/>
    <w:rsid w:val="009F7F94"/>
    <w:rsid w:val="00A23F19"/>
    <w:rsid w:val="00A32EE5"/>
    <w:rsid w:val="00A33085"/>
    <w:rsid w:val="00A457BB"/>
    <w:rsid w:val="00A50E8A"/>
    <w:rsid w:val="00A5423E"/>
    <w:rsid w:val="00A57035"/>
    <w:rsid w:val="00A64F7F"/>
    <w:rsid w:val="00A70001"/>
    <w:rsid w:val="00A70561"/>
    <w:rsid w:val="00A96090"/>
    <w:rsid w:val="00A97045"/>
    <w:rsid w:val="00AA1A0B"/>
    <w:rsid w:val="00B0015B"/>
    <w:rsid w:val="00B118C8"/>
    <w:rsid w:val="00B2303D"/>
    <w:rsid w:val="00B62922"/>
    <w:rsid w:val="00B67081"/>
    <w:rsid w:val="00B8299B"/>
    <w:rsid w:val="00B8489D"/>
    <w:rsid w:val="00B871FD"/>
    <w:rsid w:val="00B93DD2"/>
    <w:rsid w:val="00B96851"/>
    <w:rsid w:val="00B97AB8"/>
    <w:rsid w:val="00BB2B2A"/>
    <w:rsid w:val="00BB346F"/>
    <w:rsid w:val="00BB6231"/>
    <w:rsid w:val="00BC2F17"/>
    <w:rsid w:val="00BC56E4"/>
    <w:rsid w:val="00BC7109"/>
    <w:rsid w:val="00BD0E7E"/>
    <w:rsid w:val="00BD49AC"/>
    <w:rsid w:val="00C00C75"/>
    <w:rsid w:val="00C05AC6"/>
    <w:rsid w:val="00C13A1D"/>
    <w:rsid w:val="00C27E72"/>
    <w:rsid w:val="00C3751F"/>
    <w:rsid w:val="00C56904"/>
    <w:rsid w:val="00C70A1B"/>
    <w:rsid w:val="00C717F8"/>
    <w:rsid w:val="00C75086"/>
    <w:rsid w:val="00C96CF2"/>
    <w:rsid w:val="00CA0E83"/>
    <w:rsid w:val="00CA1C39"/>
    <w:rsid w:val="00CA7019"/>
    <w:rsid w:val="00CB74B9"/>
    <w:rsid w:val="00CD13EC"/>
    <w:rsid w:val="00CD6F08"/>
    <w:rsid w:val="00CD707E"/>
    <w:rsid w:val="00CE5555"/>
    <w:rsid w:val="00D00911"/>
    <w:rsid w:val="00D01795"/>
    <w:rsid w:val="00D25444"/>
    <w:rsid w:val="00D258A6"/>
    <w:rsid w:val="00D34D21"/>
    <w:rsid w:val="00D40D49"/>
    <w:rsid w:val="00D502D5"/>
    <w:rsid w:val="00D66D0C"/>
    <w:rsid w:val="00D83844"/>
    <w:rsid w:val="00D83E68"/>
    <w:rsid w:val="00DB092C"/>
    <w:rsid w:val="00DB7595"/>
    <w:rsid w:val="00DC05A6"/>
    <w:rsid w:val="00DC2276"/>
    <w:rsid w:val="00DC3C45"/>
    <w:rsid w:val="00DD2018"/>
    <w:rsid w:val="00DD74FD"/>
    <w:rsid w:val="00DE0D41"/>
    <w:rsid w:val="00DE61C1"/>
    <w:rsid w:val="00DF6442"/>
    <w:rsid w:val="00E07CC1"/>
    <w:rsid w:val="00E23406"/>
    <w:rsid w:val="00E35D9D"/>
    <w:rsid w:val="00E3616F"/>
    <w:rsid w:val="00E403DB"/>
    <w:rsid w:val="00E57916"/>
    <w:rsid w:val="00E65287"/>
    <w:rsid w:val="00E7028F"/>
    <w:rsid w:val="00E73E69"/>
    <w:rsid w:val="00E764C5"/>
    <w:rsid w:val="00E766EA"/>
    <w:rsid w:val="00E83E08"/>
    <w:rsid w:val="00E93A84"/>
    <w:rsid w:val="00EC143B"/>
    <w:rsid w:val="00EE3515"/>
    <w:rsid w:val="00EE40DB"/>
    <w:rsid w:val="00EE6AC3"/>
    <w:rsid w:val="00EF511D"/>
    <w:rsid w:val="00F03265"/>
    <w:rsid w:val="00F0383D"/>
    <w:rsid w:val="00F13CE3"/>
    <w:rsid w:val="00F16FF7"/>
    <w:rsid w:val="00F55842"/>
    <w:rsid w:val="00F6183C"/>
    <w:rsid w:val="00F93E87"/>
    <w:rsid w:val="00F94DE0"/>
    <w:rsid w:val="00F9746F"/>
    <w:rsid w:val="00FA0719"/>
    <w:rsid w:val="00FA48E3"/>
    <w:rsid w:val="00FA78AF"/>
    <w:rsid w:val="00FD33C7"/>
    <w:rsid w:val="00FE665A"/>
    <w:rsid w:val="00FF3D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0925"/>
  <w15:docId w15:val="{16AFD205-8699-C84A-9AEC-50081210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726"/>
    <w:pPr>
      <w:keepNext/>
      <w:keepLines/>
      <w:numPr>
        <w:numId w:val="44"/>
      </w:numPr>
      <w:spacing w:before="200" w:after="24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A1A0B"/>
    <w:pPr>
      <w:keepNext/>
      <w:keepLines/>
      <w:spacing w:before="200" w:after="240"/>
      <w:ind w:firstLine="720"/>
      <w:outlineLvl w:val="2"/>
    </w:pPr>
    <w:rPr>
      <w:rFonts w:eastAsiaTheme="majorEastAsia"/>
      <w:b/>
      <w:bCs/>
      <w:sz w:val="26"/>
      <w:szCs w:val="26"/>
      <w:lang w:val="en-GB"/>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qFormat/>
    <w:rsid w:val="00C75086"/>
    <w:pPr>
      <w:spacing w:line="360" w:lineRule="auto"/>
    </w:pPr>
    <w:rPr>
      <w:sz w:val="26"/>
    </w:rPr>
  </w:style>
  <w:style w:type="paragraph" w:styleId="TOC2">
    <w:name w:val="toc 2"/>
    <w:basedOn w:val="Normal"/>
    <w:next w:val="Normal"/>
    <w:autoRedefine/>
    <w:uiPriority w:val="39"/>
    <w:unhideWhenUsed/>
    <w:qFormat/>
    <w:rsid w:val="00C75086"/>
    <w:pPr>
      <w:spacing w:line="360" w:lineRule="auto"/>
      <w:ind w:left="720"/>
    </w:pPr>
    <w:rPr>
      <w:sz w:val="26"/>
    </w:rPr>
  </w:style>
  <w:style w:type="paragraph" w:styleId="TOC3">
    <w:name w:val="toc 3"/>
    <w:basedOn w:val="Normal"/>
    <w:next w:val="Normal"/>
    <w:autoRedefine/>
    <w:uiPriority w:val="39"/>
    <w:unhideWhenUsed/>
    <w:qFormat/>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5A2726"/>
    <w:rPr>
      <w:rFonts w:eastAsiaTheme="majorEastAsia" w:cs="Times New Roman"/>
      <w:b/>
      <w:bCs/>
      <w:sz w:val="28"/>
      <w:szCs w:val="28"/>
    </w:rPr>
  </w:style>
  <w:style w:type="character" w:customStyle="1" w:styleId="Heading3Char">
    <w:name w:val="Heading 3 Char"/>
    <w:basedOn w:val="DefaultParagraphFont"/>
    <w:link w:val="Heading3"/>
    <w:uiPriority w:val="9"/>
    <w:rsid w:val="00AA1A0B"/>
    <w:rPr>
      <w:rFonts w:eastAsiaTheme="majorEastAsia" w:cs="Times New Roman"/>
      <w:b/>
      <w:bCs/>
      <w:sz w:val="26"/>
      <w:szCs w:val="26"/>
      <w:lang w:val="en-GB"/>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5A2726"/>
    <w:pPr>
      <w:numPr>
        <w:numId w:val="35"/>
      </w:numPr>
      <w:spacing w:before="240" w:after="120" w:line="360" w:lineRule="auto"/>
      <w:jc w:val="both"/>
      <w:outlineLvl w:val="1"/>
    </w:pPr>
    <w:rPr>
      <w:b/>
      <w:bCs/>
      <w:iCs/>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5A2726"/>
    <w:rPr>
      <w:rFonts w:eastAsia="Times New Roman" w:cs="Times New Roman"/>
      <w:b/>
      <w:bCs/>
      <w:iCs/>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8C227E"/>
    <w:pPr>
      <w:spacing w:line="276" w:lineRule="auto"/>
      <w:outlineLvl w:val="9"/>
    </w:pPr>
  </w:style>
  <w:style w:type="paragraph" w:styleId="ListParagraph">
    <w:name w:val="List Paragraph"/>
    <w:basedOn w:val="Normal"/>
    <w:uiPriority w:val="34"/>
    <w:qFormat/>
    <w:rsid w:val="001D158C"/>
    <w:pPr>
      <w:ind w:left="720"/>
      <w:contextualSpacing/>
    </w:pPr>
  </w:style>
  <w:style w:type="character" w:customStyle="1" w:styleId="UnresolvedMention">
    <w:name w:val="Unresolved Mention"/>
    <w:basedOn w:val="DefaultParagraphFont"/>
    <w:uiPriority w:val="99"/>
    <w:semiHidden/>
    <w:unhideWhenUsed/>
    <w:rsid w:val="00C13A1D"/>
    <w:rPr>
      <w:color w:val="605E5C"/>
      <w:shd w:val="clear" w:color="auto" w:fill="E1DFDD"/>
    </w:rPr>
  </w:style>
  <w:style w:type="paragraph" w:styleId="NoSpacing">
    <w:name w:val="No Spacing"/>
    <w:uiPriority w:val="1"/>
    <w:qFormat/>
    <w:rsid w:val="00AA1A0B"/>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784D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9700">
      <w:bodyDiv w:val="1"/>
      <w:marLeft w:val="0"/>
      <w:marRight w:val="0"/>
      <w:marTop w:val="0"/>
      <w:marBottom w:val="0"/>
      <w:divBdr>
        <w:top w:val="none" w:sz="0" w:space="0" w:color="auto"/>
        <w:left w:val="none" w:sz="0" w:space="0" w:color="auto"/>
        <w:bottom w:val="none" w:sz="0" w:space="0" w:color="auto"/>
        <w:right w:val="none" w:sz="0" w:space="0" w:color="auto"/>
      </w:divBdr>
    </w:div>
    <w:div w:id="45840555">
      <w:bodyDiv w:val="1"/>
      <w:marLeft w:val="0"/>
      <w:marRight w:val="0"/>
      <w:marTop w:val="0"/>
      <w:marBottom w:val="0"/>
      <w:divBdr>
        <w:top w:val="none" w:sz="0" w:space="0" w:color="auto"/>
        <w:left w:val="none" w:sz="0" w:space="0" w:color="auto"/>
        <w:bottom w:val="none" w:sz="0" w:space="0" w:color="auto"/>
        <w:right w:val="none" w:sz="0" w:space="0" w:color="auto"/>
      </w:divBdr>
    </w:div>
    <w:div w:id="81613891">
      <w:bodyDiv w:val="1"/>
      <w:marLeft w:val="0"/>
      <w:marRight w:val="0"/>
      <w:marTop w:val="0"/>
      <w:marBottom w:val="0"/>
      <w:divBdr>
        <w:top w:val="none" w:sz="0" w:space="0" w:color="auto"/>
        <w:left w:val="none" w:sz="0" w:space="0" w:color="auto"/>
        <w:bottom w:val="none" w:sz="0" w:space="0" w:color="auto"/>
        <w:right w:val="none" w:sz="0" w:space="0" w:color="auto"/>
      </w:divBdr>
      <w:divsChild>
        <w:div w:id="2071267545">
          <w:marLeft w:val="0"/>
          <w:marRight w:val="0"/>
          <w:marTop w:val="0"/>
          <w:marBottom w:val="0"/>
          <w:divBdr>
            <w:top w:val="none" w:sz="0" w:space="0" w:color="auto"/>
            <w:left w:val="none" w:sz="0" w:space="0" w:color="auto"/>
            <w:bottom w:val="none" w:sz="0" w:space="0" w:color="auto"/>
            <w:right w:val="none" w:sz="0" w:space="0" w:color="auto"/>
          </w:divBdr>
          <w:divsChild>
            <w:div w:id="897202580">
              <w:marLeft w:val="0"/>
              <w:marRight w:val="0"/>
              <w:marTop w:val="0"/>
              <w:marBottom w:val="0"/>
              <w:divBdr>
                <w:top w:val="none" w:sz="0" w:space="0" w:color="auto"/>
                <w:left w:val="none" w:sz="0" w:space="0" w:color="auto"/>
                <w:bottom w:val="none" w:sz="0" w:space="0" w:color="auto"/>
                <w:right w:val="none" w:sz="0" w:space="0" w:color="auto"/>
              </w:divBdr>
              <w:divsChild>
                <w:div w:id="17211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8460">
      <w:bodyDiv w:val="1"/>
      <w:marLeft w:val="0"/>
      <w:marRight w:val="0"/>
      <w:marTop w:val="0"/>
      <w:marBottom w:val="0"/>
      <w:divBdr>
        <w:top w:val="none" w:sz="0" w:space="0" w:color="auto"/>
        <w:left w:val="none" w:sz="0" w:space="0" w:color="auto"/>
        <w:bottom w:val="none" w:sz="0" w:space="0" w:color="auto"/>
        <w:right w:val="none" w:sz="0" w:space="0" w:color="auto"/>
      </w:divBdr>
    </w:div>
    <w:div w:id="429938678">
      <w:bodyDiv w:val="1"/>
      <w:marLeft w:val="0"/>
      <w:marRight w:val="0"/>
      <w:marTop w:val="0"/>
      <w:marBottom w:val="0"/>
      <w:divBdr>
        <w:top w:val="none" w:sz="0" w:space="0" w:color="auto"/>
        <w:left w:val="none" w:sz="0" w:space="0" w:color="auto"/>
        <w:bottom w:val="none" w:sz="0" w:space="0" w:color="auto"/>
        <w:right w:val="none" w:sz="0" w:space="0" w:color="auto"/>
      </w:divBdr>
    </w:div>
    <w:div w:id="549151811">
      <w:bodyDiv w:val="1"/>
      <w:marLeft w:val="0"/>
      <w:marRight w:val="0"/>
      <w:marTop w:val="0"/>
      <w:marBottom w:val="0"/>
      <w:divBdr>
        <w:top w:val="none" w:sz="0" w:space="0" w:color="auto"/>
        <w:left w:val="none" w:sz="0" w:space="0" w:color="auto"/>
        <w:bottom w:val="none" w:sz="0" w:space="0" w:color="auto"/>
        <w:right w:val="none" w:sz="0" w:space="0" w:color="auto"/>
      </w:divBdr>
      <w:divsChild>
        <w:div w:id="1436249897">
          <w:marLeft w:val="0"/>
          <w:marRight w:val="0"/>
          <w:marTop w:val="0"/>
          <w:marBottom w:val="0"/>
          <w:divBdr>
            <w:top w:val="none" w:sz="0" w:space="0" w:color="auto"/>
            <w:left w:val="none" w:sz="0" w:space="0" w:color="auto"/>
            <w:bottom w:val="none" w:sz="0" w:space="0" w:color="auto"/>
            <w:right w:val="none" w:sz="0" w:space="0" w:color="auto"/>
          </w:divBdr>
          <w:divsChild>
            <w:div w:id="154296569">
              <w:marLeft w:val="0"/>
              <w:marRight w:val="0"/>
              <w:marTop w:val="0"/>
              <w:marBottom w:val="0"/>
              <w:divBdr>
                <w:top w:val="none" w:sz="0" w:space="0" w:color="auto"/>
                <w:left w:val="none" w:sz="0" w:space="0" w:color="auto"/>
                <w:bottom w:val="none" w:sz="0" w:space="0" w:color="auto"/>
                <w:right w:val="none" w:sz="0" w:space="0" w:color="auto"/>
              </w:divBdr>
              <w:divsChild>
                <w:div w:id="16346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8993">
      <w:bodyDiv w:val="1"/>
      <w:marLeft w:val="0"/>
      <w:marRight w:val="0"/>
      <w:marTop w:val="0"/>
      <w:marBottom w:val="0"/>
      <w:divBdr>
        <w:top w:val="none" w:sz="0" w:space="0" w:color="auto"/>
        <w:left w:val="none" w:sz="0" w:space="0" w:color="auto"/>
        <w:bottom w:val="none" w:sz="0" w:space="0" w:color="auto"/>
        <w:right w:val="none" w:sz="0" w:space="0" w:color="auto"/>
      </w:divBdr>
    </w:div>
    <w:div w:id="675883097">
      <w:bodyDiv w:val="1"/>
      <w:marLeft w:val="0"/>
      <w:marRight w:val="0"/>
      <w:marTop w:val="0"/>
      <w:marBottom w:val="0"/>
      <w:divBdr>
        <w:top w:val="none" w:sz="0" w:space="0" w:color="auto"/>
        <w:left w:val="none" w:sz="0" w:space="0" w:color="auto"/>
        <w:bottom w:val="none" w:sz="0" w:space="0" w:color="auto"/>
        <w:right w:val="none" w:sz="0" w:space="0" w:color="auto"/>
      </w:divBdr>
    </w:div>
    <w:div w:id="1021051360">
      <w:bodyDiv w:val="1"/>
      <w:marLeft w:val="0"/>
      <w:marRight w:val="0"/>
      <w:marTop w:val="0"/>
      <w:marBottom w:val="0"/>
      <w:divBdr>
        <w:top w:val="none" w:sz="0" w:space="0" w:color="auto"/>
        <w:left w:val="none" w:sz="0" w:space="0" w:color="auto"/>
        <w:bottom w:val="none" w:sz="0" w:space="0" w:color="auto"/>
        <w:right w:val="none" w:sz="0" w:space="0" w:color="auto"/>
      </w:divBdr>
      <w:divsChild>
        <w:div w:id="167211878">
          <w:marLeft w:val="0"/>
          <w:marRight w:val="0"/>
          <w:marTop w:val="0"/>
          <w:marBottom w:val="0"/>
          <w:divBdr>
            <w:top w:val="none" w:sz="0" w:space="0" w:color="auto"/>
            <w:left w:val="none" w:sz="0" w:space="0" w:color="auto"/>
            <w:bottom w:val="none" w:sz="0" w:space="0" w:color="auto"/>
            <w:right w:val="none" w:sz="0" w:space="0" w:color="auto"/>
          </w:divBdr>
          <w:divsChild>
            <w:div w:id="147986711">
              <w:marLeft w:val="0"/>
              <w:marRight w:val="0"/>
              <w:marTop w:val="0"/>
              <w:marBottom w:val="0"/>
              <w:divBdr>
                <w:top w:val="none" w:sz="0" w:space="0" w:color="auto"/>
                <w:left w:val="none" w:sz="0" w:space="0" w:color="auto"/>
                <w:bottom w:val="none" w:sz="0" w:space="0" w:color="auto"/>
                <w:right w:val="none" w:sz="0" w:space="0" w:color="auto"/>
              </w:divBdr>
              <w:divsChild>
                <w:div w:id="16471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58952">
      <w:bodyDiv w:val="1"/>
      <w:marLeft w:val="0"/>
      <w:marRight w:val="0"/>
      <w:marTop w:val="0"/>
      <w:marBottom w:val="0"/>
      <w:divBdr>
        <w:top w:val="none" w:sz="0" w:space="0" w:color="auto"/>
        <w:left w:val="none" w:sz="0" w:space="0" w:color="auto"/>
        <w:bottom w:val="none" w:sz="0" w:space="0" w:color="auto"/>
        <w:right w:val="none" w:sz="0" w:space="0" w:color="auto"/>
      </w:divBdr>
    </w:div>
    <w:div w:id="1112285925">
      <w:bodyDiv w:val="1"/>
      <w:marLeft w:val="0"/>
      <w:marRight w:val="0"/>
      <w:marTop w:val="0"/>
      <w:marBottom w:val="0"/>
      <w:divBdr>
        <w:top w:val="none" w:sz="0" w:space="0" w:color="auto"/>
        <w:left w:val="none" w:sz="0" w:space="0" w:color="auto"/>
        <w:bottom w:val="none" w:sz="0" w:space="0" w:color="auto"/>
        <w:right w:val="none" w:sz="0" w:space="0" w:color="auto"/>
      </w:divBdr>
      <w:divsChild>
        <w:div w:id="1619142056">
          <w:marLeft w:val="0"/>
          <w:marRight w:val="0"/>
          <w:marTop w:val="0"/>
          <w:marBottom w:val="0"/>
          <w:divBdr>
            <w:top w:val="none" w:sz="0" w:space="0" w:color="auto"/>
            <w:left w:val="none" w:sz="0" w:space="0" w:color="auto"/>
            <w:bottom w:val="none" w:sz="0" w:space="0" w:color="auto"/>
            <w:right w:val="none" w:sz="0" w:space="0" w:color="auto"/>
          </w:divBdr>
          <w:divsChild>
            <w:div w:id="2078437870">
              <w:marLeft w:val="0"/>
              <w:marRight w:val="0"/>
              <w:marTop w:val="0"/>
              <w:marBottom w:val="0"/>
              <w:divBdr>
                <w:top w:val="none" w:sz="0" w:space="0" w:color="auto"/>
                <w:left w:val="none" w:sz="0" w:space="0" w:color="auto"/>
                <w:bottom w:val="none" w:sz="0" w:space="0" w:color="auto"/>
                <w:right w:val="none" w:sz="0" w:space="0" w:color="auto"/>
              </w:divBdr>
              <w:divsChild>
                <w:div w:id="18068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4918">
      <w:bodyDiv w:val="1"/>
      <w:marLeft w:val="0"/>
      <w:marRight w:val="0"/>
      <w:marTop w:val="0"/>
      <w:marBottom w:val="0"/>
      <w:divBdr>
        <w:top w:val="none" w:sz="0" w:space="0" w:color="auto"/>
        <w:left w:val="none" w:sz="0" w:space="0" w:color="auto"/>
        <w:bottom w:val="none" w:sz="0" w:space="0" w:color="auto"/>
        <w:right w:val="none" w:sz="0" w:space="0" w:color="auto"/>
      </w:divBdr>
    </w:div>
    <w:div w:id="1165129138">
      <w:bodyDiv w:val="1"/>
      <w:marLeft w:val="0"/>
      <w:marRight w:val="0"/>
      <w:marTop w:val="0"/>
      <w:marBottom w:val="0"/>
      <w:divBdr>
        <w:top w:val="none" w:sz="0" w:space="0" w:color="auto"/>
        <w:left w:val="none" w:sz="0" w:space="0" w:color="auto"/>
        <w:bottom w:val="none" w:sz="0" w:space="0" w:color="auto"/>
        <w:right w:val="none" w:sz="0" w:space="0" w:color="auto"/>
      </w:divBdr>
      <w:divsChild>
        <w:div w:id="211353798">
          <w:marLeft w:val="0"/>
          <w:marRight w:val="0"/>
          <w:marTop w:val="0"/>
          <w:marBottom w:val="0"/>
          <w:divBdr>
            <w:top w:val="none" w:sz="0" w:space="0" w:color="auto"/>
            <w:left w:val="none" w:sz="0" w:space="0" w:color="auto"/>
            <w:bottom w:val="none" w:sz="0" w:space="0" w:color="auto"/>
            <w:right w:val="none" w:sz="0" w:space="0" w:color="auto"/>
          </w:divBdr>
          <w:divsChild>
            <w:div w:id="163011561">
              <w:marLeft w:val="0"/>
              <w:marRight w:val="0"/>
              <w:marTop w:val="0"/>
              <w:marBottom w:val="0"/>
              <w:divBdr>
                <w:top w:val="none" w:sz="0" w:space="0" w:color="auto"/>
                <w:left w:val="none" w:sz="0" w:space="0" w:color="auto"/>
                <w:bottom w:val="none" w:sz="0" w:space="0" w:color="auto"/>
                <w:right w:val="none" w:sz="0" w:space="0" w:color="auto"/>
              </w:divBdr>
              <w:divsChild>
                <w:div w:id="18383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2930">
      <w:bodyDiv w:val="1"/>
      <w:marLeft w:val="0"/>
      <w:marRight w:val="0"/>
      <w:marTop w:val="0"/>
      <w:marBottom w:val="0"/>
      <w:divBdr>
        <w:top w:val="none" w:sz="0" w:space="0" w:color="auto"/>
        <w:left w:val="none" w:sz="0" w:space="0" w:color="auto"/>
        <w:bottom w:val="none" w:sz="0" w:space="0" w:color="auto"/>
        <w:right w:val="none" w:sz="0" w:space="0" w:color="auto"/>
      </w:divBdr>
    </w:div>
    <w:div w:id="1289894220">
      <w:bodyDiv w:val="1"/>
      <w:marLeft w:val="0"/>
      <w:marRight w:val="0"/>
      <w:marTop w:val="0"/>
      <w:marBottom w:val="0"/>
      <w:divBdr>
        <w:top w:val="none" w:sz="0" w:space="0" w:color="auto"/>
        <w:left w:val="none" w:sz="0" w:space="0" w:color="auto"/>
        <w:bottom w:val="none" w:sz="0" w:space="0" w:color="auto"/>
        <w:right w:val="none" w:sz="0" w:space="0" w:color="auto"/>
      </w:divBdr>
    </w:div>
    <w:div w:id="1325091736">
      <w:bodyDiv w:val="1"/>
      <w:marLeft w:val="0"/>
      <w:marRight w:val="0"/>
      <w:marTop w:val="0"/>
      <w:marBottom w:val="0"/>
      <w:divBdr>
        <w:top w:val="none" w:sz="0" w:space="0" w:color="auto"/>
        <w:left w:val="none" w:sz="0" w:space="0" w:color="auto"/>
        <w:bottom w:val="none" w:sz="0" w:space="0" w:color="auto"/>
        <w:right w:val="none" w:sz="0" w:space="0" w:color="auto"/>
      </w:divBdr>
    </w:div>
    <w:div w:id="1368750445">
      <w:bodyDiv w:val="1"/>
      <w:marLeft w:val="0"/>
      <w:marRight w:val="0"/>
      <w:marTop w:val="0"/>
      <w:marBottom w:val="0"/>
      <w:divBdr>
        <w:top w:val="none" w:sz="0" w:space="0" w:color="auto"/>
        <w:left w:val="none" w:sz="0" w:space="0" w:color="auto"/>
        <w:bottom w:val="none" w:sz="0" w:space="0" w:color="auto"/>
        <w:right w:val="none" w:sz="0" w:space="0" w:color="auto"/>
      </w:divBdr>
    </w:div>
    <w:div w:id="1412391080">
      <w:bodyDiv w:val="1"/>
      <w:marLeft w:val="0"/>
      <w:marRight w:val="0"/>
      <w:marTop w:val="0"/>
      <w:marBottom w:val="0"/>
      <w:divBdr>
        <w:top w:val="none" w:sz="0" w:space="0" w:color="auto"/>
        <w:left w:val="none" w:sz="0" w:space="0" w:color="auto"/>
        <w:bottom w:val="none" w:sz="0" w:space="0" w:color="auto"/>
        <w:right w:val="none" w:sz="0" w:space="0" w:color="auto"/>
      </w:divBdr>
      <w:divsChild>
        <w:div w:id="838040243">
          <w:marLeft w:val="0"/>
          <w:marRight w:val="0"/>
          <w:marTop w:val="0"/>
          <w:marBottom w:val="0"/>
          <w:divBdr>
            <w:top w:val="none" w:sz="0" w:space="0" w:color="auto"/>
            <w:left w:val="none" w:sz="0" w:space="0" w:color="auto"/>
            <w:bottom w:val="none" w:sz="0" w:space="0" w:color="auto"/>
            <w:right w:val="none" w:sz="0" w:space="0" w:color="auto"/>
          </w:divBdr>
          <w:divsChild>
            <w:div w:id="2046976181">
              <w:marLeft w:val="0"/>
              <w:marRight w:val="0"/>
              <w:marTop w:val="0"/>
              <w:marBottom w:val="0"/>
              <w:divBdr>
                <w:top w:val="single" w:sz="12" w:space="1" w:color="0B57D0"/>
                <w:left w:val="single" w:sz="12" w:space="2" w:color="0B57D0"/>
                <w:bottom w:val="single" w:sz="12" w:space="1" w:color="0B57D0"/>
                <w:right w:val="single" w:sz="12" w:space="2" w:color="0B57D0"/>
              </w:divBdr>
              <w:divsChild>
                <w:div w:id="6365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5239">
      <w:bodyDiv w:val="1"/>
      <w:marLeft w:val="0"/>
      <w:marRight w:val="0"/>
      <w:marTop w:val="0"/>
      <w:marBottom w:val="0"/>
      <w:divBdr>
        <w:top w:val="none" w:sz="0" w:space="0" w:color="auto"/>
        <w:left w:val="none" w:sz="0" w:space="0" w:color="auto"/>
        <w:bottom w:val="none" w:sz="0" w:space="0" w:color="auto"/>
        <w:right w:val="none" w:sz="0" w:space="0" w:color="auto"/>
      </w:divBdr>
    </w:div>
    <w:div w:id="1455907262">
      <w:bodyDiv w:val="1"/>
      <w:marLeft w:val="0"/>
      <w:marRight w:val="0"/>
      <w:marTop w:val="0"/>
      <w:marBottom w:val="0"/>
      <w:divBdr>
        <w:top w:val="none" w:sz="0" w:space="0" w:color="auto"/>
        <w:left w:val="none" w:sz="0" w:space="0" w:color="auto"/>
        <w:bottom w:val="none" w:sz="0" w:space="0" w:color="auto"/>
        <w:right w:val="none" w:sz="0" w:space="0" w:color="auto"/>
      </w:divBdr>
    </w:div>
    <w:div w:id="1507667467">
      <w:bodyDiv w:val="1"/>
      <w:marLeft w:val="0"/>
      <w:marRight w:val="0"/>
      <w:marTop w:val="0"/>
      <w:marBottom w:val="0"/>
      <w:divBdr>
        <w:top w:val="none" w:sz="0" w:space="0" w:color="auto"/>
        <w:left w:val="none" w:sz="0" w:space="0" w:color="auto"/>
        <w:bottom w:val="none" w:sz="0" w:space="0" w:color="auto"/>
        <w:right w:val="none" w:sz="0" w:space="0" w:color="auto"/>
      </w:divBdr>
      <w:divsChild>
        <w:div w:id="1586498693">
          <w:marLeft w:val="0"/>
          <w:marRight w:val="0"/>
          <w:marTop w:val="0"/>
          <w:marBottom w:val="0"/>
          <w:divBdr>
            <w:top w:val="none" w:sz="0" w:space="0" w:color="auto"/>
            <w:left w:val="none" w:sz="0" w:space="0" w:color="auto"/>
            <w:bottom w:val="none" w:sz="0" w:space="0" w:color="auto"/>
            <w:right w:val="none" w:sz="0" w:space="0" w:color="auto"/>
          </w:divBdr>
          <w:divsChild>
            <w:div w:id="544102779">
              <w:marLeft w:val="0"/>
              <w:marRight w:val="0"/>
              <w:marTop w:val="0"/>
              <w:marBottom w:val="0"/>
              <w:divBdr>
                <w:top w:val="single" w:sz="12" w:space="1" w:color="0B57D0"/>
                <w:left w:val="single" w:sz="12" w:space="2" w:color="0B57D0"/>
                <w:bottom w:val="single" w:sz="12" w:space="1" w:color="0B57D0"/>
                <w:right w:val="single" w:sz="12" w:space="2" w:color="0B57D0"/>
              </w:divBdr>
              <w:divsChild>
                <w:div w:id="13189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0115479">
      <w:bodyDiv w:val="1"/>
      <w:marLeft w:val="0"/>
      <w:marRight w:val="0"/>
      <w:marTop w:val="0"/>
      <w:marBottom w:val="0"/>
      <w:divBdr>
        <w:top w:val="none" w:sz="0" w:space="0" w:color="auto"/>
        <w:left w:val="none" w:sz="0" w:space="0" w:color="auto"/>
        <w:bottom w:val="none" w:sz="0" w:space="0" w:color="auto"/>
        <w:right w:val="none" w:sz="0" w:space="0" w:color="auto"/>
      </w:divBdr>
    </w:div>
    <w:div w:id="1590456823">
      <w:bodyDiv w:val="1"/>
      <w:marLeft w:val="0"/>
      <w:marRight w:val="0"/>
      <w:marTop w:val="0"/>
      <w:marBottom w:val="0"/>
      <w:divBdr>
        <w:top w:val="none" w:sz="0" w:space="0" w:color="auto"/>
        <w:left w:val="none" w:sz="0" w:space="0" w:color="auto"/>
        <w:bottom w:val="none" w:sz="0" w:space="0" w:color="auto"/>
        <w:right w:val="none" w:sz="0" w:space="0" w:color="auto"/>
      </w:divBdr>
    </w:div>
    <w:div w:id="1657951024">
      <w:bodyDiv w:val="1"/>
      <w:marLeft w:val="0"/>
      <w:marRight w:val="0"/>
      <w:marTop w:val="0"/>
      <w:marBottom w:val="0"/>
      <w:divBdr>
        <w:top w:val="none" w:sz="0" w:space="0" w:color="auto"/>
        <w:left w:val="none" w:sz="0" w:space="0" w:color="auto"/>
        <w:bottom w:val="none" w:sz="0" w:space="0" w:color="auto"/>
        <w:right w:val="none" w:sz="0" w:space="0" w:color="auto"/>
      </w:divBdr>
      <w:divsChild>
        <w:div w:id="1813062551">
          <w:marLeft w:val="0"/>
          <w:marRight w:val="0"/>
          <w:marTop w:val="0"/>
          <w:marBottom w:val="0"/>
          <w:divBdr>
            <w:top w:val="none" w:sz="0" w:space="0" w:color="auto"/>
            <w:left w:val="none" w:sz="0" w:space="0" w:color="auto"/>
            <w:bottom w:val="none" w:sz="0" w:space="0" w:color="auto"/>
            <w:right w:val="none" w:sz="0" w:space="0" w:color="auto"/>
          </w:divBdr>
          <w:divsChild>
            <w:div w:id="1210341655">
              <w:marLeft w:val="0"/>
              <w:marRight w:val="0"/>
              <w:marTop w:val="0"/>
              <w:marBottom w:val="0"/>
              <w:divBdr>
                <w:top w:val="none" w:sz="0" w:space="0" w:color="auto"/>
                <w:left w:val="none" w:sz="0" w:space="0" w:color="auto"/>
                <w:bottom w:val="none" w:sz="0" w:space="0" w:color="auto"/>
                <w:right w:val="none" w:sz="0" w:space="0" w:color="auto"/>
              </w:divBdr>
              <w:divsChild>
                <w:div w:id="20161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61494">
      <w:bodyDiv w:val="1"/>
      <w:marLeft w:val="0"/>
      <w:marRight w:val="0"/>
      <w:marTop w:val="0"/>
      <w:marBottom w:val="0"/>
      <w:divBdr>
        <w:top w:val="none" w:sz="0" w:space="0" w:color="auto"/>
        <w:left w:val="none" w:sz="0" w:space="0" w:color="auto"/>
        <w:bottom w:val="none" w:sz="0" w:space="0" w:color="auto"/>
        <w:right w:val="none" w:sz="0" w:space="0" w:color="auto"/>
      </w:divBdr>
    </w:div>
    <w:div w:id="207450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vity.ai/blog/what-is-continuous-machine-learn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iabao1912/Final_Machine_Learn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rxiv.org/abs/1904.077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TaiLieu\TRINH+BAY+BAO+CAO\Template_TrinhbayDoAnCuoiKi&amp;BaiTapLonCacM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F7"/>
    <w:rsid w:val="0097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50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F542B-76B9-4226-AB62-BAA61FF1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1856</TotalTime>
  <Pages>16</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Cẩm Quang</dc:creator>
  <cp:lastModifiedBy>VTP</cp:lastModifiedBy>
  <cp:revision>37</cp:revision>
  <cp:lastPrinted>2023-11-26T16:42:00Z</cp:lastPrinted>
  <dcterms:created xsi:type="dcterms:W3CDTF">2023-11-23T14:46:00Z</dcterms:created>
  <dcterms:modified xsi:type="dcterms:W3CDTF">2023-12-20T08:40:00Z</dcterms:modified>
</cp:coreProperties>
</file>