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A74" w:rsidRPr="00503A73" w:rsidRDefault="00503A73">
      <w:pPr>
        <w:rPr>
          <w:b/>
          <w:lang w:val="it-IT"/>
        </w:rPr>
      </w:pPr>
      <w:r w:rsidRPr="00503A73">
        <w:rPr>
          <w:b/>
          <w:lang w:val="it-IT"/>
        </w:rPr>
        <w:t>Definitions</w:t>
      </w:r>
      <w:r w:rsidR="00B40CDC">
        <w:rPr>
          <w:b/>
          <w:lang w:val="it-IT"/>
        </w:rPr>
        <w:t xml:space="preserve"> of FAOSTAT data</w:t>
      </w:r>
      <w:r w:rsidRPr="00503A73">
        <w:rPr>
          <w:b/>
          <w:lang w:val="it-IT"/>
        </w:rPr>
        <w:t>:</w:t>
      </w:r>
    </w:p>
    <w:p w:rsidR="00B40CDC" w:rsidRDefault="00B40CDC" w:rsidP="00B40CDC">
      <w:pPr>
        <w:pStyle w:val="ListParagraph"/>
        <w:numPr>
          <w:ilvl w:val="0"/>
          <w:numId w:val="1"/>
        </w:numPr>
      </w:pPr>
      <w:r>
        <w:rPr>
          <w:b/>
        </w:rPr>
        <w:t>M</w:t>
      </w:r>
      <w:r w:rsidR="00503A73" w:rsidRPr="00B40CDC">
        <w:rPr>
          <w:b/>
        </w:rPr>
        <w:t>eat productio</w:t>
      </w:r>
      <w:r w:rsidR="00503A73" w:rsidRPr="00B40CDC">
        <w:rPr>
          <w:b/>
        </w:rPr>
        <w:t>n</w:t>
      </w:r>
    </w:p>
    <w:p w:rsidR="00503A73" w:rsidRDefault="00B40CDC" w:rsidP="00B40CDC">
      <w:r>
        <w:t xml:space="preserve">Quantity produced </w:t>
      </w:r>
      <w:r w:rsidR="00503A73" w:rsidRPr="00503A73">
        <w:t xml:space="preserve">from both commercial and farm slaughter. Data are </w:t>
      </w:r>
      <w:r w:rsidR="00503A73" w:rsidRPr="00B40CDC">
        <w:rPr>
          <w:highlight w:val="yellow"/>
        </w:rPr>
        <w:t>given in terms of dressed carcass weight</w:t>
      </w:r>
      <w:r w:rsidR="00503A73" w:rsidRPr="00503A73">
        <w:t xml:space="preserve">, excluding offal and slaughter fats. </w:t>
      </w:r>
    </w:p>
    <w:p w:rsidR="00503A73" w:rsidRDefault="00503A73" w:rsidP="00B40CDC">
      <w:pPr>
        <w:pStyle w:val="ListParagraph"/>
        <w:numPr>
          <w:ilvl w:val="0"/>
          <w:numId w:val="2"/>
        </w:numPr>
      </w:pPr>
      <w:r w:rsidRPr="00503A73">
        <w:t xml:space="preserve">Production of beef and buffalo meat includes veal; </w:t>
      </w:r>
    </w:p>
    <w:p w:rsidR="00503A73" w:rsidRDefault="00503A73" w:rsidP="00B40CDC">
      <w:pPr>
        <w:pStyle w:val="ListParagraph"/>
        <w:numPr>
          <w:ilvl w:val="0"/>
          <w:numId w:val="2"/>
        </w:numPr>
      </w:pPr>
      <w:bookmarkStart w:id="0" w:name="_GoBack"/>
      <w:bookmarkEnd w:id="0"/>
      <w:r>
        <w:t>M</w:t>
      </w:r>
      <w:r w:rsidRPr="00503A73">
        <w:t xml:space="preserve">utton and goat meat </w:t>
      </w:r>
      <w:proofErr w:type="gramStart"/>
      <w:r w:rsidRPr="00503A73">
        <w:t>includes</w:t>
      </w:r>
      <w:proofErr w:type="gramEnd"/>
      <w:r w:rsidRPr="00503A73">
        <w:t xml:space="preserve"> meat from lambs and kids; </w:t>
      </w:r>
    </w:p>
    <w:p w:rsidR="00503A73" w:rsidRDefault="00503A73" w:rsidP="00B40CDC">
      <w:pPr>
        <w:pStyle w:val="ListParagraph"/>
        <w:numPr>
          <w:ilvl w:val="0"/>
          <w:numId w:val="2"/>
        </w:numPr>
      </w:pPr>
      <w:r>
        <w:t>P</w:t>
      </w:r>
      <w:r w:rsidRPr="00503A73">
        <w:t xml:space="preserve">ig meat includes bacon and ham in fresh equivalent. </w:t>
      </w:r>
    </w:p>
    <w:p w:rsidR="00503A73" w:rsidRDefault="00503A73" w:rsidP="00B40CDC">
      <w:pPr>
        <w:pStyle w:val="ListParagraph"/>
        <w:numPr>
          <w:ilvl w:val="0"/>
          <w:numId w:val="2"/>
        </w:numPr>
      </w:pPr>
      <w:r w:rsidRPr="00503A73">
        <w:t xml:space="preserve">Poultry meat includes meat from all domestic birds and refers, wherever possible, to ready-to-cook weight. Data on poultry-meat production reported by national statistical offices could be expressed in terms of either live weight, eviscerated weight, ready-to-cook weight or dressed weight. </w:t>
      </w:r>
    </w:p>
    <w:p w:rsidR="00503A73" w:rsidRDefault="00503A73">
      <w:r w:rsidRPr="00503A73">
        <w:t xml:space="preserve">Data for countries reporting in other than ready-to-cook weight have been converted into the ready-to-cook equivalent. </w:t>
      </w:r>
    </w:p>
    <w:p w:rsidR="00B40CDC" w:rsidRDefault="00B40CDC"/>
    <w:p w:rsidR="00503A73" w:rsidRDefault="00B40CDC" w:rsidP="00B40CDC">
      <w:pPr>
        <w:pStyle w:val="ListParagraph"/>
        <w:numPr>
          <w:ilvl w:val="0"/>
          <w:numId w:val="1"/>
        </w:numPr>
      </w:pPr>
      <w:r>
        <w:rPr>
          <w:b/>
        </w:rPr>
        <w:t>M</w:t>
      </w:r>
      <w:r w:rsidRPr="00B40CDC">
        <w:rPr>
          <w:b/>
        </w:rPr>
        <w:t xml:space="preserve">eat </w:t>
      </w:r>
      <w:r>
        <w:rPr>
          <w:b/>
        </w:rPr>
        <w:t>consumption</w:t>
      </w:r>
    </w:p>
    <w:p w:rsidR="00503A73" w:rsidRPr="00503A73" w:rsidRDefault="00503A73">
      <w:r w:rsidRPr="00503A73">
        <w:t xml:space="preserve">The total quantity of foodstuffs </w:t>
      </w:r>
      <w:r w:rsidR="00B40CDC" w:rsidRPr="00B40CDC">
        <w:rPr>
          <w:highlight w:val="yellow"/>
        </w:rPr>
        <w:t>available for human consumption</w:t>
      </w:r>
      <w:r w:rsidR="00B40CDC" w:rsidRPr="00503A73">
        <w:t xml:space="preserve"> </w:t>
      </w:r>
      <w:r w:rsidRPr="00503A73">
        <w:t>produced in a country added to the total quantity imported</w:t>
      </w:r>
      <w:r w:rsidR="00B40CDC">
        <w:t>/exported</w:t>
      </w:r>
      <w:r w:rsidRPr="00503A73">
        <w:t xml:space="preserve"> and adjusted to any change in stocks that may have occurred since the beginning of the reference period gives the supply available during that period. The per caput supply of each such food item available for human consumption is then obtained by dividing the respective quantity by the related data on the population </w:t>
      </w:r>
      <w:proofErr w:type="gramStart"/>
      <w:r w:rsidRPr="00503A73">
        <w:t>actually partaking</w:t>
      </w:r>
      <w:proofErr w:type="gramEnd"/>
      <w:r w:rsidRPr="00503A73">
        <w:t xml:space="preserve"> of it. </w:t>
      </w:r>
    </w:p>
    <w:sectPr w:rsidR="00503A73" w:rsidRPr="00503A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A49BE"/>
    <w:multiLevelType w:val="hybridMultilevel"/>
    <w:tmpl w:val="97287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5C768D"/>
    <w:multiLevelType w:val="hybridMultilevel"/>
    <w:tmpl w:val="84260A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73"/>
    <w:rsid w:val="00410168"/>
    <w:rsid w:val="00503A73"/>
    <w:rsid w:val="00B40CDC"/>
    <w:rsid w:val="00B57CD3"/>
    <w:rsid w:val="00C748FE"/>
    <w:rsid w:val="00FA0A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59D2"/>
  <w15:chartTrackingRefBased/>
  <w15:docId w15:val="{1A01DE49-86E9-4FC5-9621-CD85EEC7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184</Words>
  <Characters>1079</Characters>
  <Application>Microsoft Office Word</Application>
  <DocSecurity>0</DocSecurity>
  <Lines>19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Falchetta</dc:creator>
  <cp:keywords/>
  <dc:description/>
  <cp:lastModifiedBy>Giacomo Falchetta</cp:lastModifiedBy>
  <cp:revision>1</cp:revision>
  <dcterms:created xsi:type="dcterms:W3CDTF">2019-08-08T07:24:00Z</dcterms:created>
  <dcterms:modified xsi:type="dcterms:W3CDTF">2019-08-08T07:40:00Z</dcterms:modified>
</cp:coreProperties>
</file>