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15" w:rsidRPr="002C5C15" w:rsidRDefault="002C5C15">
      <w:r w:rsidRPr="002C5C15">
        <w:t>Ricerca delle migliori condizioni per la caratterizzazione</w:t>
      </w:r>
    </w:p>
    <w:p w:rsidR="002C5C15" w:rsidRDefault="002C5C15">
      <w:r>
        <w:t>Osservazioni:</w:t>
      </w:r>
    </w:p>
    <w:p w:rsidR="002C5C15" w:rsidRDefault="002C5C15"/>
    <w:p w:rsidR="002C5C15" w:rsidRDefault="002C5C15">
      <w:r>
        <w:t xml:space="preserve">Al di sotto di un certa differenza tra le due tensioni il sensore comincia a non dare </w:t>
      </w:r>
      <w:proofErr w:type="spellStart"/>
      <w:r>
        <w:t>piu’</w:t>
      </w:r>
      <w:proofErr w:type="spellEnd"/>
      <w:r>
        <w:t xml:space="preserve"> i 72 pixel, nonostante il tempo di acquisizione sia al di sotto di quello che e’ il periodo della acquisizione.</w:t>
      </w:r>
    </w:p>
    <w:p w:rsidR="00E45178" w:rsidRDefault="00E45178"/>
    <w:p w:rsidR="00E45178" w:rsidRDefault="00E45178">
      <w:r>
        <w:t>Con l’ultimo valore non si riesce a prendere nessun dato.</w:t>
      </w:r>
    </w:p>
    <w:p w:rsidR="00E45178" w:rsidRDefault="00E45178"/>
    <w:p w:rsidR="002C5C15" w:rsidRDefault="002C5C15"/>
    <w:p w:rsidR="002C5C15" w:rsidRPr="002C5C15" w:rsidRDefault="002C5C15"/>
    <w:sectPr w:rsidR="002C5C15" w:rsidRPr="002C5C15" w:rsidSect="004242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C5C15"/>
    <w:rsid w:val="002C5C15"/>
    <w:rsid w:val="00424213"/>
    <w:rsid w:val="00E4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alberini</dc:creator>
  <cp:lastModifiedBy>alberini</cp:lastModifiedBy>
  <cp:revision>2</cp:revision>
  <dcterms:created xsi:type="dcterms:W3CDTF">2016-02-23T14:38:00Z</dcterms:created>
  <dcterms:modified xsi:type="dcterms:W3CDTF">2016-02-26T17:43:00Z</dcterms:modified>
</cp:coreProperties>
</file>