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PMU e TF-A nei Kria SOM</w:t>
      </w:r>
    </w:p>
    <w:p>
      <w:pPr>
        <w:pStyle w:val="Heading2"/>
      </w:pPr>
      <w:r>
        <w:t>Platform Management Unit (PMU)</w:t>
      </w:r>
    </w:p>
    <w:p>
      <w:r>
        <w:t>Il PMU (Platform Management Unit) è un microcontrollore integrato nel SoC Zynq UltraScale+ MPSoC, responsabile della gestione del sistema prima e durante il boot. Il firmware del PMU è una partizione del file BOOT.BIN e viene caricato dal FSBL.</w:t>
      </w:r>
    </w:p>
    <w:p>
      <w:pPr>
        <w:pStyle w:val="Heading3"/>
      </w:pPr>
      <w:r>
        <w:t>Funzioni principali del PMU</w:t>
      </w:r>
    </w:p>
    <w:p>
      <w:r>
        <w:t>- Gestione dell'alimentazione e delle sequenze di accensione</w:t>
        <w:br/>
        <w:t>- Controllo dei reset e wake-up dei core</w:t>
        <w:br/>
        <w:t>- Monitoraggio termico e dei parametri vitali</w:t>
        <w:br/>
        <w:t>- Supporto alla sicurezza e al secure boot</w:t>
      </w:r>
    </w:p>
    <w:p>
      <w:pPr>
        <w:pStyle w:val="Heading3"/>
      </w:pPr>
      <w:r>
        <w:t>Contenuto del firmware PMU</w:t>
      </w:r>
    </w:p>
    <w:p>
      <w:r>
        <w:t>Il firmware PMU contiene routine di inizializzazione pre-boot, gestione dei reset, monitoraggio del sistema e supporto alla sicurezza. Può essere caricato via BootROM, FSBL o JTAG, ma nei Kria SOM è pre-caricato e protetto da scrittura.</w:t>
      </w:r>
    </w:p>
    <w:p>
      <w:pPr>
        <w:pStyle w:val="Heading2"/>
      </w:pPr>
      <w:r>
        <w:t>Trusted Firmware-A (TF-A)</w:t>
      </w:r>
    </w:p>
    <w:p>
      <w:r>
        <w:t>Il TF-A (Trusted Firmware-A) è un componente del boot che opera in Exception Level 3 (EL3) sui core ARM Cortex-A53. È responsabile della gestione della sicurezza e della transizione tra Secure World e Non-Secure World.</w:t>
      </w:r>
    </w:p>
    <w:p>
      <w:pPr>
        <w:pStyle w:val="Heading3"/>
      </w:pPr>
      <w:r>
        <w:t>Funzioni principali del TF-A</w:t>
      </w:r>
    </w:p>
    <w:p>
      <w:r>
        <w:t>- Secure Monitor per il passaggio tra ambienti sicuri e non sicuri</w:t>
        <w:br/>
        <w:t>- Inizializzazione dei core ARM</w:t>
        <w:br/>
        <w:t>- Caricamento del bootloader successivo (U-Boot)</w:t>
        <w:br/>
        <w:t>- Supporto al secure boot e autenticazione delle immagini</w:t>
      </w:r>
    </w:p>
    <w:p>
      <w:pPr>
        <w:pStyle w:val="Heading3"/>
      </w:pPr>
      <w:r>
        <w:t>Contenuto e caricamento del TF-A</w:t>
      </w:r>
    </w:p>
    <w:p>
      <w:r>
        <w:t>Il TF-A è una partizione del BOOT.BIN (solitamente bl31.elf) e viene caricato dal FSBL dopo il PMU firmware. È essenziale per sistemi che richiedono sicurezza e garantisce un passaggio controllato al sistema operativo.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