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6EBE" w14:textId="57B0CFB6" w:rsidR="00FF2CB7" w:rsidRPr="0072455B" w:rsidRDefault="00110BA3" w:rsidP="00FF2CB7">
      <w:pPr>
        <w:contextualSpacing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72455B">
        <w:rPr>
          <w:rFonts w:ascii="Times New Roman" w:hAnsi="Times New Roman" w:cs="Times New Roman"/>
          <w:b/>
          <w:sz w:val="36"/>
          <w:szCs w:val="24"/>
          <w:lang w:val="en-US"/>
        </w:rPr>
        <w:t>Laboratory on voltage converters</w:t>
      </w:r>
    </w:p>
    <w:p w14:paraId="6209933E" w14:textId="77777777" w:rsidR="00FF2CB7" w:rsidRPr="0072455B" w:rsidRDefault="00FF2CB7" w:rsidP="00FF2CB7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2A48A" w14:textId="351D68D6" w:rsidR="00FF2CB7" w:rsidRPr="0072455B" w:rsidRDefault="00FF2CB7" w:rsidP="00FF2CB7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74F1500" w14:textId="77777777" w:rsidR="00FF2CB7" w:rsidRPr="0072455B" w:rsidRDefault="00FF2CB7" w:rsidP="00FF2CB7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D8500" w14:textId="77777777" w:rsidR="00DA7513" w:rsidRDefault="00110BA3" w:rsidP="00FF2CB7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643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</w:t>
      </w:r>
      <w:r w:rsidR="00DA751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566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experiment</w:t>
      </w:r>
      <w:r w:rsidR="00FF2CB7" w:rsidRPr="009566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F2CB7" w:rsidRPr="00110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C417FE" w14:textId="77777777" w:rsidR="00DA7513" w:rsidRDefault="00DA7513" w:rsidP="00FF2CB7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59D28" w14:textId="1452DFD6" w:rsidR="00FF2CB7" w:rsidRDefault="00110BA3" w:rsidP="00DA75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513">
        <w:rPr>
          <w:rFonts w:ascii="Times New Roman" w:hAnsi="Times New Roman" w:cs="Times New Roman"/>
          <w:sz w:val="24"/>
          <w:szCs w:val="24"/>
          <w:lang w:val="en-US"/>
        </w:rPr>
        <w:t>to investigate a switching mode power converter (SMPC) with Buck topology</w:t>
      </w:r>
    </w:p>
    <w:p w14:paraId="4A61D2EF" w14:textId="3F792913" w:rsidR="00DA7513" w:rsidRPr="00DA7513" w:rsidRDefault="00DA7513" w:rsidP="00DA75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implement a simple control loop based on a PID controller</w:t>
      </w:r>
    </w:p>
    <w:p w14:paraId="16CAE0A0" w14:textId="77777777" w:rsidR="00FF2CB7" w:rsidRPr="00110BA3" w:rsidRDefault="00FF2CB7" w:rsidP="00FF2CB7">
      <w:pPr>
        <w:rPr>
          <w:rFonts w:ascii="Times New Roman" w:hAnsi="Times New Roman" w:cs="Times New Roman"/>
          <w:b/>
          <w:sz w:val="36"/>
          <w:szCs w:val="24"/>
          <w:lang w:val="en-US"/>
        </w:rPr>
      </w:pPr>
    </w:p>
    <w:p w14:paraId="00180C7B" w14:textId="2162A455" w:rsidR="00FF2CB7" w:rsidRDefault="00110BA3" w:rsidP="00FF2CB7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Group #</w:t>
      </w:r>
      <w:r w:rsidR="00FF2CB7">
        <w:rPr>
          <w:rFonts w:ascii="Times New Roman" w:hAnsi="Times New Roman" w:cs="Times New Roman"/>
          <w:b/>
          <w:sz w:val="36"/>
          <w:szCs w:val="24"/>
        </w:rPr>
        <w:t xml:space="preserve"> ___________________</w:t>
      </w:r>
    </w:p>
    <w:p w14:paraId="35A3808F" w14:textId="77777777" w:rsidR="00FF2CB7" w:rsidRDefault="00FF2CB7" w:rsidP="00FF2CB7">
      <w:pPr>
        <w:rPr>
          <w:rFonts w:ascii="Times New Roman" w:hAnsi="Times New Roman" w:cs="Times New Roman"/>
          <w:b/>
          <w:sz w:val="36"/>
          <w:szCs w:val="24"/>
        </w:rPr>
      </w:pPr>
    </w:p>
    <w:p w14:paraId="5C87B86E" w14:textId="4425762F" w:rsidR="00FF2CB7" w:rsidRDefault="00110BA3" w:rsidP="00FF2CB7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Date </w:t>
      </w:r>
      <w:r w:rsidR="00FF2CB7">
        <w:rPr>
          <w:rFonts w:ascii="Times New Roman" w:hAnsi="Times New Roman" w:cs="Times New Roman"/>
          <w:b/>
          <w:sz w:val="36"/>
          <w:szCs w:val="24"/>
        </w:rPr>
        <w:t>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F2CB7" w14:paraId="1E5B0115" w14:textId="77777777" w:rsidTr="001C46CE">
        <w:tc>
          <w:tcPr>
            <w:tcW w:w="4889" w:type="dxa"/>
          </w:tcPr>
          <w:p w14:paraId="5DBB2A34" w14:textId="655F3323" w:rsidR="00FF2CB7" w:rsidRDefault="00110BA3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Last Name/First Name</w:t>
            </w:r>
          </w:p>
        </w:tc>
        <w:tc>
          <w:tcPr>
            <w:tcW w:w="4889" w:type="dxa"/>
          </w:tcPr>
          <w:p w14:paraId="704EE959" w14:textId="33502533" w:rsidR="00FF2CB7" w:rsidRDefault="00110BA3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Student ID</w:t>
            </w:r>
          </w:p>
        </w:tc>
      </w:tr>
      <w:tr w:rsidR="00FF2CB7" w14:paraId="22B7C62C" w14:textId="77777777" w:rsidTr="001C46CE">
        <w:tc>
          <w:tcPr>
            <w:tcW w:w="4889" w:type="dxa"/>
          </w:tcPr>
          <w:p w14:paraId="24453EF3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0F8CAC39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FF2CB7" w14:paraId="45A7B709" w14:textId="77777777" w:rsidTr="001C46CE">
        <w:tc>
          <w:tcPr>
            <w:tcW w:w="4889" w:type="dxa"/>
          </w:tcPr>
          <w:p w14:paraId="7F3A5A0D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7C9D9D47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FF2CB7" w14:paraId="640039A4" w14:textId="77777777" w:rsidTr="001C46CE">
        <w:tc>
          <w:tcPr>
            <w:tcW w:w="4889" w:type="dxa"/>
          </w:tcPr>
          <w:p w14:paraId="4E25B30E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1752F150" w14:textId="77777777" w:rsidR="00FF2CB7" w:rsidRDefault="00FF2CB7" w:rsidP="001C46CE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14:paraId="77B02F87" w14:textId="77777777" w:rsidR="00FF2CB7" w:rsidRDefault="00FF2CB7" w:rsidP="00FF2CB7">
      <w:pPr>
        <w:rPr>
          <w:rFonts w:ascii="Times New Roman" w:hAnsi="Times New Roman" w:cs="Times New Roman"/>
          <w:b/>
          <w:sz w:val="36"/>
          <w:szCs w:val="24"/>
        </w:rPr>
      </w:pPr>
    </w:p>
    <w:p w14:paraId="6AE0330B" w14:textId="77777777" w:rsidR="00FF2CB7" w:rsidRDefault="00FF2CB7">
      <w:pPr>
        <w:rPr>
          <w:rFonts w:ascii="Times New Roman" w:hAnsi="Times New Roman" w:cs="Times New Roman"/>
          <w:b/>
          <w:sz w:val="36"/>
          <w:szCs w:val="24"/>
        </w:rPr>
      </w:pPr>
    </w:p>
    <w:p w14:paraId="36131885" w14:textId="77777777" w:rsidR="00FF2CB7" w:rsidRDefault="00FF2CB7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</w:p>
    <w:p w14:paraId="35C470BB" w14:textId="77777777" w:rsidR="00110BA3" w:rsidRPr="006E3AF4" w:rsidRDefault="00110BA3" w:rsidP="00110BA3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Laboratory on voltage converters</w:t>
      </w:r>
    </w:p>
    <w:p w14:paraId="64E5E785" w14:textId="77777777"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EFD8B1" w14:textId="2EA6BBCC" w:rsidR="00282B49" w:rsidRPr="006E3AF4" w:rsidRDefault="00110BA3" w:rsidP="00392CA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experiment</w:t>
      </w:r>
    </w:p>
    <w:p w14:paraId="2658F66A" w14:textId="77777777"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BA9D07" w14:textId="7E634602" w:rsidR="00110BA3" w:rsidRPr="00110BA3" w:rsidRDefault="00110BA3" w:rsidP="00110BA3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643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 of the experiment:</w:t>
      </w:r>
      <w:r w:rsidRPr="00110BA3">
        <w:rPr>
          <w:rFonts w:ascii="Times New Roman" w:hAnsi="Times New Roman" w:cs="Times New Roman"/>
          <w:sz w:val="24"/>
          <w:szCs w:val="24"/>
          <w:lang w:val="en-US"/>
        </w:rPr>
        <w:t xml:space="preserve"> to i</w:t>
      </w:r>
      <w:r>
        <w:rPr>
          <w:rFonts w:ascii="Times New Roman" w:hAnsi="Times New Roman" w:cs="Times New Roman"/>
          <w:sz w:val="24"/>
          <w:szCs w:val="24"/>
          <w:lang w:val="en-US"/>
        </w:rPr>
        <w:t>nvestigate a switching mode power converter (SMPC) with Buck topology, in open loop</w:t>
      </w:r>
    </w:p>
    <w:p w14:paraId="0723F0F9" w14:textId="77777777" w:rsidR="00282B49" w:rsidRPr="00110BA3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E02639" w14:textId="2E86233B" w:rsidR="006E3AF4" w:rsidRPr="006E3AF4" w:rsidRDefault="00110BA3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 schematic</w:t>
      </w:r>
      <w:r w:rsidR="006E3AF4" w:rsidRPr="006E3A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A27212A" w14:textId="29945027" w:rsidR="006E3AF4" w:rsidRDefault="006E3AF4" w:rsidP="00392CA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9D3A157" w14:textId="3B0B1966" w:rsidR="00110BA3" w:rsidRPr="006E3AF4" w:rsidRDefault="00DA7513" w:rsidP="00392CA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A7513">
        <w:rPr>
          <w:noProof/>
        </w:rPr>
        <w:drawing>
          <wp:inline distT="0" distB="0" distL="0" distR="0" wp14:anchorId="4B4CD01F" wp14:editId="6E47295F">
            <wp:extent cx="2844165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1488" w14:textId="77777777" w:rsidR="006E3AF4" w:rsidRPr="006E3AF4" w:rsidRDefault="006E3AF4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90A229" w14:textId="45A2B784" w:rsidR="00282B49" w:rsidRPr="006E3AF4" w:rsidRDefault="00110BA3" w:rsidP="00392CA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List of components</w:t>
      </w:r>
      <w:r w:rsidR="00282B49" w:rsidRPr="006E3A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4A9E94B" w14:textId="77777777"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268"/>
      </w:tblGrid>
      <w:tr w:rsidR="00282B49" w:rsidRPr="006E3AF4" w14:paraId="5AA6943B" w14:textId="77777777" w:rsidTr="00DA7513">
        <w:tc>
          <w:tcPr>
            <w:tcW w:w="3510" w:type="dxa"/>
          </w:tcPr>
          <w:p w14:paraId="7567B962" w14:textId="77777777" w:rsidR="00282B49" w:rsidRPr="006E3AF4" w:rsidRDefault="00282B49" w:rsidP="00392CAC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6268" w:type="dxa"/>
          </w:tcPr>
          <w:p w14:paraId="273FEE52" w14:textId="77777777" w:rsidR="00282B49" w:rsidRPr="006E3AF4" w:rsidRDefault="00282B49" w:rsidP="00392CAC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282B49" w:rsidRPr="006E3AF4" w14:paraId="01B07526" w14:textId="77777777" w:rsidTr="00DA7513">
        <w:tc>
          <w:tcPr>
            <w:tcW w:w="3510" w:type="dxa"/>
          </w:tcPr>
          <w:p w14:paraId="43919079" w14:textId="6E0F4853" w:rsidR="00282B49" w:rsidRPr="006E3AF4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  <w:r w:rsidR="006E3AF4" w:rsidRPr="006E3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MOSFET</w:t>
            </w:r>
          </w:p>
        </w:tc>
        <w:tc>
          <w:tcPr>
            <w:tcW w:w="6268" w:type="dxa"/>
          </w:tcPr>
          <w:p w14:paraId="42604128" w14:textId="5AAA663F" w:rsidR="00282B49" w:rsidRPr="006E3AF4" w:rsidRDefault="0095664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IRF630</w:t>
            </w:r>
          </w:p>
        </w:tc>
      </w:tr>
      <w:tr w:rsidR="00110BA3" w:rsidRPr="006E3AF4" w14:paraId="5A6A6C50" w14:textId="77777777" w:rsidTr="00DA7513">
        <w:tc>
          <w:tcPr>
            <w:tcW w:w="3510" w:type="dxa"/>
          </w:tcPr>
          <w:p w14:paraId="065B9BA8" w14:textId="53A25D0D" w:rsidR="00110BA3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Gate driver</w:t>
            </w:r>
          </w:p>
        </w:tc>
        <w:tc>
          <w:tcPr>
            <w:tcW w:w="6268" w:type="dxa"/>
          </w:tcPr>
          <w:p w14:paraId="036F2851" w14:textId="6832AAB8" w:rsidR="00110BA3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LTC7001</w:t>
            </w:r>
          </w:p>
        </w:tc>
      </w:tr>
      <w:tr w:rsidR="00282B49" w:rsidRPr="006E3AF4" w14:paraId="61B9E4D9" w14:textId="77777777" w:rsidTr="00DA7513">
        <w:tc>
          <w:tcPr>
            <w:tcW w:w="3510" w:type="dxa"/>
          </w:tcPr>
          <w:p w14:paraId="698AEF92" w14:textId="44B4E54E" w:rsidR="00282B49" w:rsidRPr="006E3AF4" w:rsidRDefault="006E3AF4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w:r w:rsidR="00110BA3">
              <w:rPr>
                <w:rFonts w:ascii="Times New Roman" w:hAnsi="Times New Roman" w:cs="Times New Roman"/>
                <w:sz w:val="24"/>
                <w:szCs w:val="24"/>
              </w:rPr>
              <w:t>pn diode</w:t>
            </w:r>
          </w:p>
        </w:tc>
        <w:tc>
          <w:tcPr>
            <w:tcW w:w="6268" w:type="dxa"/>
          </w:tcPr>
          <w:p w14:paraId="121599CC" w14:textId="74DA35E4" w:rsidR="00282B49" w:rsidRPr="006E3AF4" w:rsidRDefault="00DA751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1N4004</w:t>
            </w:r>
          </w:p>
        </w:tc>
      </w:tr>
      <w:tr w:rsidR="00282B49" w:rsidRPr="006E3AF4" w14:paraId="670C9C4F" w14:textId="77777777" w:rsidTr="00DA7513">
        <w:tc>
          <w:tcPr>
            <w:tcW w:w="3510" w:type="dxa"/>
          </w:tcPr>
          <w:p w14:paraId="338D4C73" w14:textId="44518396" w:rsidR="00282B49" w:rsidRPr="006E3AF4" w:rsidRDefault="006E3AF4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0BA3">
              <w:rPr>
                <w:rFonts w:ascii="Times New Roman" w:hAnsi="Times New Roman" w:cs="Times New Roman"/>
                <w:sz w:val="24"/>
                <w:szCs w:val="24"/>
              </w:rPr>
              <w:t>Load resistance</w:t>
            </w:r>
          </w:p>
        </w:tc>
        <w:tc>
          <w:tcPr>
            <w:tcW w:w="6268" w:type="dxa"/>
          </w:tcPr>
          <w:p w14:paraId="4EBA95AB" w14:textId="670E47F5" w:rsidR="00282B49" w:rsidRPr="006E3AF4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Ohm</w:t>
            </w:r>
            <w:r w:rsidR="00DA7513">
              <w:rPr>
                <w:rFonts w:ascii="Times New Roman" w:hAnsi="Times New Roman" w:cs="Times New Roman"/>
                <w:sz w:val="24"/>
                <w:szCs w:val="24"/>
              </w:rPr>
              <w:t xml:space="preserve"> (parallelo di 2 resistenze da 100 </w:t>
            </w:r>
            <w:r w:rsidR="00DA7513" w:rsidRPr="00DA7513">
              <w:rPr>
                <w:rFonts w:ascii="Symbol" w:hAnsi="Symbol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 Watt</w:t>
            </w:r>
            <w:r w:rsidR="00DA75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2B49" w:rsidRPr="006E3AF4" w14:paraId="2E9C160E" w14:textId="77777777" w:rsidTr="00DA7513">
        <w:tc>
          <w:tcPr>
            <w:tcW w:w="3510" w:type="dxa"/>
          </w:tcPr>
          <w:p w14:paraId="69D55EB5" w14:textId="39DF6AD3" w:rsidR="00282B49" w:rsidRPr="006E3AF4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E3AF4" w:rsidRPr="006E3A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inductor</w:t>
            </w:r>
          </w:p>
        </w:tc>
        <w:tc>
          <w:tcPr>
            <w:tcW w:w="6268" w:type="dxa"/>
          </w:tcPr>
          <w:p w14:paraId="399F480E" w14:textId="3F7BE200" w:rsidR="00282B49" w:rsidRPr="006E3AF4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calculated</w:t>
            </w:r>
          </w:p>
        </w:tc>
      </w:tr>
      <w:tr w:rsidR="00110BA3" w:rsidRPr="006E3AF4" w14:paraId="68ABA611" w14:textId="77777777" w:rsidTr="00DA7513">
        <w:tc>
          <w:tcPr>
            <w:tcW w:w="3510" w:type="dxa"/>
          </w:tcPr>
          <w:p w14:paraId="1287B1A9" w14:textId="125ED83A" w:rsidR="00110BA3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C: capacitor</w:t>
            </w:r>
          </w:p>
        </w:tc>
        <w:tc>
          <w:tcPr>
            <w:tcW w:w="6268" w:type="dxa"/>
          </w:tcPr>
          <w:p w14:paraId="7AB76507" w14:textId="6BB16E00" w:rsidR="00110BA3" w:rsidRPr="006E3AF4" w:rsidRDefault="00110BA3" w:rsidP="00392CA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calculated</w:t>
            </w:r>
          </w:p>
        </w:tc>
      </w:tr>
    </w:tbl>
    <w:p w14:paraId="3506F02D" w14:textId="77777777" w:rsidR="00282B49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BE529E" w14:textId="77777777" w:rsidR="006E3AF4" w:rsidRDefault="006E3AF4" w:rsidP="00392C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744780" w14:textId="1295D4DB" w:rsidR="006E3AF4" w:rsidRPr="006E3AF4" w:rsidRDefault="00110BA3" w:rsidP="00392CA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First experiment: PRELAB</w:t>
      </w:r>
    </w:p>
    <w:p w14:paraId="1BE7B3A6" w14:textId="77777777" w:rsidR="006E3AF4" w:rsidRDefault="006E3AF4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6CCE87" w14:textId="77777777" w:rsidR="00972F4E" w:rsidRDefault="00972F4E" w:rsidP="00972F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3BFCA3" w14:textId="4B9B4316" w:rsidR="006E3AF4" w:rsidRDefault="00110BA3" w:rsidP="00392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A3">
        <w:rPr>
          <w:rFonts w:ascii="Times New Roman" w:hAnsi="Times New Roman" w:cs="Times New Roman"/>
          <w:sz w:val="24"/>
          <w:szCs w:val="24"/>
          <w:lang w:val="en-US"/>
        </w:rPr>
        <w:t xml:space="preserve">Considering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switching frequency of 50 kHz, and an input voltage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=8 V,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determine the minimum value of the inductance to guarantee continuous conduction mode for duty cycles higher than 20 % </w:t>
      </w:r>
      <w:r w:rsidRPr="00110BA3">
        <w:rPr>
          <w:rFonts w:ascii="Times New Roman" w:hAnsi="Times New Roman" w:cs="Times New Roman"/>
          <w:sz w:val="24"/>
          <w:szCs w:val="24"/>
          <w:u w:val="single"/>
          <w:lang w:val="en-US"/>
        </w:rPr>
        <w:t>(discuss, with the help of formulas)</w:t>
      </w:r>
    </w:p>
    <w:p w14:paraId="4D37CC96" w14:textId="77777777" w:rsidR="006E3AF4" w:rsidRPr="00110BA3" w:rsidRDefault="006E3AF4" w:rsidP="00392CA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0860F" w14:textId="16C5C94D" w:rsidR="00282B49" w:rsidRPr="00110BA3" w:rsidRDefault="00110BA3" w:rsidP="00392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A3">
        <w:rPr>
          <w:rFonts w:ascii="Times New Roman" w:hAnsi="Times New Roman" w:cs="Times New Roman"/>
          <w:sz w:val="24"/>
          <w:szCs w:val="24"/>
          <w:lang w:val="en-US"/>
        </w:rPr>
        <w:t>Choose a proper inductor</w:t>
      </w:r>
      <w:r>
        <w:rPr>
          <w:rFonts w:ascii="Times New Roman" w:hAnsi="Times New Roman" w:cs="Times New Roman"/>
          <w:sz w:val="24"/>
          <w:szCs w:val="24"/>
          <w:lang w:val="en-US"/>
        </w:rPr>
        <w:t>, from those available in the laboratory</w:t>
      </w:r>
    </w:p>
    <w:tbl>
      <w:tblPr>
        <w:tblStyle w:val="TableGrid"/>
        <w:tblW w:w="0" w:type="auto"/>
        <w:tblInd w:w="2696" w:type="dxa"/>
        <w:tblLook w:val="04A0" w:firstRow="1" w:lastRow="0" w:firstColumn="1" w:lastColumn="0" w:noHBand="0" w:noVBand="1"/>
      </w:tblPr>
      <w:tblGrid>
        <w:gridCol w:w="1276"/>
        <w:gridCol w:w="2977"/>
      </w:tblGrid>
      <w:tr w:rsidR="000D488A" w:rsidRPr="006E3AF4" w14:paraId="2FE3B010" w14:textId="77777777" w:rsidTr="00837977">
        <w:tc>
          <w:tcPr>
            <w:tcW w:w="1276" w:type="dxa"/>
          </w:tcPr>
          <w:p w14:paraId="3F13D90C" w14:textId="6B8731FB" w:rsidR="000D488A" w:rsidRPr="006E3AF4" w:rsidRDefault="00110BA3" w:rsidP="00392CAC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</w:t>
            </w:r>
            <w:r w:rsidR="000D488A" w:rsidRPr="006E3AF4">
              <w:rPr>
                <w:rFonts w:ascii="Times New Roman" w:hAnsi="Times New Roman" w:cs="Times New Roman"/>
                <w:sz w:val="32"/>
                <w:szCs w:val="24"/>
              </w:rPr>
              <w:t>=</w:t>
            </w:r>
          </w:p>
        </w:tc>
        <w:tc>
          <w:tcPr>
            <w:tcW w:w="2977" w:type="dxa"/>
          </w:tcPr>
          <w:p w14:paraId="777A74E7" w14:textId="77777777" w:rsidR="000D488A" w:rsidRPr="006E3AF4" w:rsidRDefault="000D488A" w:rsidP="00392CAC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14:paraId="4CE63040" w14:textId="44484985" w:rsidR="000D488A" w:rsidRDefault="00DA7513" w:rsidP="00DA75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513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expected minimum a</w:t>
      </w:r>
      <w:r>
        <w:rPr>
          <w:rFonts w:ascii="Times New Roman" w:hAnsi="Times New Roman" w:cs="Times New Roman"/>
          <w:sz w:val="24"/>
          <w:szCs w:val="24"/>
          <w:lang w:val="en-US"/>
        </w:rPr>
        <w:t>nd maximum inductor current and add the results to the report</w:t>
      </w:r>
    </w:p>
    <w:p w14:paraId="24394E0E" w14:textId="77777777" w:rsidR="00DA7513" w:rsidRPr="00DA7513" w:rsidRDefault="00DA7513" w:rsidP="00DA75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5EA4E" w14:textId="6291525E" w:rsidR="002A6975" w:rsidRPr="00110BA3" w:rsidRDefault="00110BA3" w:rsidP="002A6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BA3">
        <w:rPr>
          <w:rFonts w:ascii="Times New Roman" w:hAnsi="Times New Roman" w:cs="Times New Roman"/>
          <w:sz w:val="24"/>
          <w:szCs w:val="24"/>
          <w:lang w:val="en-US"/>
        </w:rPr>
        <w:t>Find a proper value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capacitance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to ensure that the output voltage ripple is smaller than 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>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 </w:t>
      </w:r>
      <w:r w:rsidRPr="00110BA3">
        <w:rPr>
          <w:rFonts w:ascii="Times New Roman" w:hAnsi="Times New Roman" w:cs="Times New Roman"/>
          <w:sz w:val="24"/>
          <w:szCs w:val="24"/>
          <w:u w:val="single"/>
          <w:lang w:val="en-US"/>
        </w:rPr>
        <w:t>(discuss, with the help of formulas)</w:t>
      </w:r>
    </w:p>
    <w:p w14:paraId="6A8A911E" w14:textId="77777777" w:rsidR="002A6975" w:rsidRPr="00110BA3" w:rsidRDefault="002A6975" w:rsidP="002A69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421FE" w14:textId="77777777" w:rsidR="002A6975" w:rsidRPr="00110BA3" w:rsidRDefault="002A6975" w:rsidP="002A697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617CF" w14:textId="77777777" w:rsidR="000D488A" w:rsidRPr="00110BA3" w:rsidRDefault="000D488A" w:rsidP="00392CA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C2F7A" w14:textId="77777777" w:rsidR="00E109A0" w:rsidRPr="00110BA3" w:rsidRDefault="00E109A0" w:rsidP="00392CA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365E5" w14:textId="77777777" w:rsidR="00151384" w:rsidRPr="00110BA3" w:rsidRDefault="00151384" w:rsidP="00392CAC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13BAF33" w14:textId="626D39D9" w:rsidR="00110BA3" w:rsidRPr="00110BA3" w:rsidRDefault="00110BA3" w:rsidP="00110BA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10B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First experiment: IN THE 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AB</w:t>
      </w:r>
    </w:p>
    <w:p w14:paraId="79252E24" w14:textId="77777777" w:rsidR="00E109A0" w:rsidRPr="00110BA3" w:rsidRDefault="00E109A0" w:rsidP="00392CA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80135" w14:textId="7C11D509" w:rsidR="00E109A0" w:rsidRDefault="00110BA3" w:rsidP="00392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D0A">
        <w:rPr>
          <w:rFonts w:ascii="Times New Roman" w:hAnsi="Times New Roman" w:cs="Times New Roman"/>
          <w:sz w:val="24"/>
          <w:szCs w:val="24"/>
          <w:lang w:val="en-US"/>
        </w:rPr>
        <w:t>Build the circuit</w:t>
      </w:r>
      <w:r w:rsidR="00674D0A" w:rsidRPr="00674D0A">
        <w:rPr>
          <w:rFonts w:ascii="Times New Roman" w:hAnsi="Times New Roman" w:cs="Times New Roman"/>
          <w:sz w:val="24"/>
          <w:szCs w:val="24"/>
          <w:lang w:val="en-US"/>
        </w:rPr>
        <w:t>, following t</w:t>
      </w:r>
      <w:r w:rsidR="00674D0A">
        <w:rPr>
          <w:rFonts w:ascii="Times New Roman" w:hAnsi="Times New Roman" w:cs="Times New Roman"/>
          <w:sz w:val="24"/>
          <w:szCs w:val="24"/>
          <w:lang w:val="en-US"/>
        </w:rPr>
        <w:t>he schematic below</w:t>
      </w:r>
    </w:p>
    <w:p w14:paraId="44691673" w14:textId="13B43B60" w:rsidR="00956643" w:rsidRDefault="00956643" w:rsidP="00392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bipolar voltage output on the right of the power supply (channel 2), to generate the 8 V voltage necessary for the circuit</w:t>
      </w:r>
    </w:p>
    <w:p w14:paraId="5326A1E5" w14:textId="457447A7" w:rsidR="00956643" w:rsidRPr="00674D0A" w:rsidRDefault="00956643" w:rsidP="0095664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2F3854" w14:textId="77777777" w:rsidR="00674D0A" w:rsidRPr="00674D0A" w:rsidRDefault="00674D0A" w:rsidP="00674D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317E9" w14:textId="54C5E8B7" w:rsidR="00E109A0" w:rsidRDefault="00947CC4" w:rsidP="00947CC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47CC4">
        <w:rPr>
          <w:noProof/>
        </w:rPr>
        <w:drawing>
          <wp:inline distT="0" distB="0" distL="0" distR="0" wp14:anchorId="2F5A9A62" wp14:editId="35C26591">
            <wp:extent cx="612013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BFD0" w14:textId="77777777" w:rsidR="00DA7513" w:rsidRDefault="00DA7513" w:rsidP="00DA75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C9F0F" w14:textId="18ED9FF9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Apply a square wave (Vpp= 5V, Voffset=2.5 V, f=50 kHz, duty cycle=50 %) to the INP terminal of the LTC7001</w:t>
      </w:r>
    </w:p>
    <w:p w14:paraId="4BE3DB68" w14:textId="59C2F920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voltages on the gate and on the source of the transistor and add the related plots to the report, with a short comment</w:t>
      </w:r>
    </w:p>
    <w:p w14:paraId="4CC789B0" w14:textId="3C749092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 the output voltage across the load resistor R, as a function of time and add the related plot to the report, with a short comment</w:t>
      </w:r>
    </w:p>
    <w:p w14:paraId="5EDB0A80" w14:textId="68EA24AC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DA7513">
        <w:rPr>
          <w:rFonts w:ascii="Times New Roman" w:hAnsi="Times New Roman" w:cs="Times New Roman"/>
          <w:sz w:val="24"/>
          <w:szCs w:val="24"/>
          <w:lang w:val="en-US"/>
        </w:rPr>
        <w:t>using the current probe (clamp it on one of the leads of the inductor)</w:t>
      </w:r>
      <w:r>
        <w:rPr>
          <w:rFonts w:ascii="Times New Roman" w:hAnsi="Times New Roman" w:cs="Times New Roman"/>
          <w:sz w:val="24"/>
          <w:szCs w:val="24"/>
          <w:lang w:val="en-US"/>
        </w:rPr>
        <w:t>, measure the current through the inductor during few switching periods</w:t>
      </w:r>
      <w:r w:rsidR="00DA7513">
        <w:rPr>
          <w:rFonts w:ascii="Times New Roman" w:hAnsi="Times New Roman" w:cs="Times New Roman"/>
          <w:sz w:val="24"/>
          <w:szCs w:val="24"/>
          <w:lang w:val="en-US"/>
        </w:rPr>
        <w:t>. Compare the results to the expected value (point 3, PRELAB)</w:t>
      </w:r>
    </w:p>
    <w:p w14:paraId="2E7CFA53" w14:textId="317475B2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 the ripple of the output voltage</w:t>
      </w:r>
      <w:r w:rsidRPr="00674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add the related plot to the report, with a short comment</w:t>
      </w:r>
    </w:p>
    <w:p w14:paraId="4531B5E3" w14:textId="1DA17074" w:rsidR="00674D0A" w:rsidRDefault="00674D0A" w:rsidP="00674D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 the dependence of the output voltage on duty cycle, and fill the table below</w:t>
      </w:r>
    </w:p>
    <w:p w14:paraId="5563C40B" w14:textId="77777777" w:rsidR="00674D0A" w:rsidRDefault="00674D0A" w:rsidP="00674D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6"/>
        <w:gridCol w:w="4578"/>
      </w:tblGrid>
      <w:tr w:rsidR="00674D0A" w14:paraId="3A153D53" w14:textId="77777777" w:rsidTr="00674D0A">
        <w:tc>
          <w:tcPr>
            <w:tcW w:w="4927" w:type="dxa"/>
          </w:tcPr>
          <w:p w14:paraId="4E5DBD5F" w14:textId="7D8C4DE8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Duty cycle (%)</w:t>
            </w:r>
          </w:p>
        </w:tc>
        <w:tc>
          <w:tcPr>
            <w:tcW w:w="4927" w:type="dxa"/>
          </w:tcPr>
          <w:p w14:paraId="7D36CAF6" w14:textId="77E6C44F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Voltage (V)</w:t>
            </w:r>
          </w:p>
        </w:tc>
      </w:tr>
      <w:tr w:rsidR="00674D0A" w14:paraId="5AEC8D42" w14:textId="77777777" w:rsidTr="00674D0A">
        <w:tc>
          <w:tcPr>
            <w:tcW w:w="4927" w:type="dxa"/>
          </w:tcPr>
          <w:p w14:paraId="5BDE59AA" w14:textId="0B2CAB20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4927" w:type="dxa"/>
          </w:tcPr>
          <w:p w14:paraId="7C22B7A7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44A505AB" w14:textId="77777777" w:rsidTr="00674D0A">
        <w:tc>
          <w:tcPr>
            <w:tcW w:w="4927" w:type="dxa"/>
          </w:tcPr>
          <w:p w14:paraId="3FF4061A" w14:textId="5D3B4CC4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927" w:type="dxa"/>
          </w:tcPr>
          <w:p w14:paraId="0F9AE738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40044168" w14:textId="77777777" w:rsidTr="00674D0A">
        <w:tc>
          <w:tcPr>
            <w:tcW w:w="4927" w:type="dxa"/>
          </w:tcPr>
          <w:p w14:paraId="09D73F0D" w14:textId="6C71B992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4927" w:type="dxa"/>
          </w:tcPr>
          <w:p w14:paraId="219A859B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066974A0" w14:textId="77777777" w:rsidTr="00674D0A">
        <w:tc>
          <w:tcPr>
            <w:tcW w:w="4927" w:type="dxa"/>
          </w:tcPr>
          <w:p w14:paraId="7E4E1229" w14:textId="4488CB8C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927" w:type="dxa"/>
          </w:tcPr>
          <w:p w14:paraId="141BB7DE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7D83BF47" w14:textId="77777777" w:rsidTr="00674D0A">
        <w:tc>
          <w:tcPr>
            <w:tcW w:w="4927" w:type="dxa"/>
          </w:tcPr>
          <w:p w14:paraId="16ABE1B7" w14:textId="3C1C43A0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927" w:type="dxa"/>
          </w:tcPr>
          <w:p w14:paraId="5AFED6D0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66EB2954" w14:textId="77777777" w:rsidTr="00674D0A">
        <w:tc>
          <w:tcPr>
            <w:tcW w:w="4927" w:type="dxa"/>
          </w:tcPr>
          <w:p w14:paraId="424DFF34" w14:textId="7AC00095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927" w:type="dxa"/>
          </w:tcPr>
          <w:p w14:paraId="454443D5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4D0A" w14:paraId="2A235C2E" w14:textId="77777777" w:rsidTr="00674D0A">
        <w:tc>
          <w:tcPr>
            <w:tcW w:w="4927" w:type="dxa"/>
          </w:tcPr>
          <w:p w14:paraId="669D6B62" w14:textId="53F0CC2D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4927" w:type="dxa"/>
          </w:tcPr>
          <w:p w14:paraId="402D6FB5" w14:textId="77777777" w:rsidR="00674D0A" w:rsidRDefault="00674D0A" w:rsidP="00674D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3AEF13" w14:textId="765EC9C3" w:rsidR="00674D0A" w:rsidRDefault="00674D0A" w:rsidP="00674D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F2372" w14:textId="0566310E" w:rsidR="00674D0A" w:rsidRDefault="00674D0A" w:rsidP="00674D0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the results in a diagram and add a comment to the report</w:t>
      </w:r>
    </w:p>
    <w:p w14:paraId="5A1CE3D5" w14:textId="0D89B12D" w:rsidR="00674D0A" w:rsidRPr="00674D0A" w:rsidRDefault="00674D0A" w:rsidP="00674D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F41E65" w14:textId="77777777" w:rsidR="0054027F" w:rsidRPr="00110BA3" w:rsidRDefault="0054027F" w:rsidP="0054027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E50911" w14:textId="77777777" w:rsidR="00570AD3" w:rsidRDefault="00570AD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14:paraId="7199C72F" w14:textId="77777777" w:rsidR="00570AD3" w:rsidRPr="00570AD3" w:rsidRDefault="00570AD3" w:rsidP="00570A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70AD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First experiment</w:t>
      </w:r>
    </w:p>
    <w:p w14:paraId="337B5980" w14:textId="77777777" w:rsidR="00570AD3" w:rsidRPr="00570AD3" w:rsidRDefault="00570AD3" w:rsidP="00570AD3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54E0E" w14:textId="78234ED4" w:rsidR="00570AD3" w:rsidRPr="00110BA3" w:rsidRDefault="00570AD3" w:rsidP="00570AD3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643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 of the experiment:</w:t>
      </w:r>
      <w:r w:rsidRPr="00110BA3">
        <w:rPr>
          <w:rFonts w:ascii="Times New Roman" w:hAnsi="Times New Roman" w:cs="Times New Roman"/>
          <w:sz w:val="24"/>
          <w:szCs w:val="24"/>
          <w:lang w:val="en-US"/>
        </w:rPr>
        <w:t xml:space="preserve"> to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nvestigate a switching mode power converter (SMPC) with Buck topology, in </w:t>
      </w:r>
      <w:r w:rsidR="009B05BE">
        <w:rPr>
          <w:rFonts w:ascii="Times New Roman" w:hAnsi="Times New Roman" w:cs="Times New Roman"/>
          <w:sz w:val="24"/>
          <w:szCs w:val="24"/>
          <w:lang w:val="en-US"/>
        </w:rPr>
        <w:t>closed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18303EAA" w14:textId="77777777" w:rsidR="00570AD3" w:rsidRPr="00110BA3" w:rsidRDefault="00570AD3" w:rsidP="00570AD3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0AF7E" w14:textId="77777777" w:rsidR="00570AD3" w:rsidRPr="006E3AF4" w:rsidRDefault="00570AD3" w:rsidP="00570AD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 schematic</w:t>
      </w: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FB91CEE" w14:textId="77777777" w:rsidR="00570AD3" w:rsidRDefault="00570AD3" w:rsidP="00570AD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97E472" w14:textId="63332FE7" w:rsidR="00570AD3" w:rsidRPr="006E3AF4" w:rsidRDefault="009B05BE" w:rsidP="00570AD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B05BE">
        <w:drawing>
          <wp:inline distT="0" distB="0" distL="0" distR="0" wp14:anchorId="51DDC0D2" wp14:editId="3DBEFE6B">
            <wp:extent cx="582803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E6F3" w14:textId="6B19B942" w:rsidR="0054027F" w:rsidRPr="00110BA3" w:rsidRDefault="0054027F" w:rsidP="0054027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Second </w:t>
      </w:r>
      <w:r w:rsidRPr="00110B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experiment: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PRELAB </w:t>
      </w:r>
      <w:r w:rsidRPr="00110BA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AB</w:t>
      </w:r>
    </w:p>
    <w:p w14:paraId="222EE573" w14:textId="77777777" w:rsidR="0054027F" w:rsidRPr="00110BA3" w:rsidRDefault="0054027F" w:rsidP="0054027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2E4500" w14:textId="77777777" w:rsidR="0054027F" w:rsidRDefault="0054027F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now to set C1=20 µF, and use the same values of L1 and R1 used in the first part of the experiment</w:t>
      </w:r>
    </w:p>
    <w:p w14:paraId="5D8D373B" w14:textId="77777777" w:rsidR="0054027F" w:rsidRDefault="0054027F" w:rsidP="005402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07C4C" w14:textId="0D8CAF6C" w:rsidR="00674D0A" w:rsidRDefault="00674D0A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and plot the Bode diagram of the LRC filter</w:t>
      </w:r>
    </w:p>
    <w:p w14:paraId="523EDD3E" w14:textId="77777777" w:rsidR="0054027F" w:rsidRDefault="0054027F" w:rsidP="005402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D33C6" w14:textId="304228D0" w:rsidR="00674D0A" w:rsidRDefault="00674D0A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 feedback loop, by modifying the circuit as follows</w:t>
      </w:r>
      <w:r w:rsidR="001053B5">
        <w:rPr>
          <w:rFonts w:ascii="Times New Roman" w:hAnsi="Times New Roman" w:cs="Times New Roman"/>
          <w:sz w:val="24"/>
          <w:szCs w:val="24"/>
          <w:lang w:val="en-US"/>
        </w:rPr>
        <w:t xml:space="preserve"> (for Vref, use the left 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 xml:space="preserve">CH1 </w:t>
      </w:r>
      <w:r w:rsidR="001053B5">
        <w:rPr>
          <w:rFonts w:ascii="Times New Roman" w:hAnsi="Times New Roman" w:cs="Times New Roman"/>
          <w:sz w:val="24"/>
          <w:szCs w:val="24"/>
          <w:lang w:val="en-US"/>
        </w:rPr>
        <w:t>output of the power supply; for powering the op amp use the positive/negative voltage output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 xml:space="preserve"> CH2 and CH3</w:t>
      </w:r>
      <w:r w:rsidR="0054027F">
        <w:rPr>
          <w:rFonts w:ascii="Times New Roman" w:hAnsi="Times New Roman" w:cs="Times New Roman"/>
          <w:sz w:val="24"/>
          <w:szCs w:val="24"/>
          <w:lang w:val="en-US"/>
        </w:rPr>
        <w:t xml:space="preserve"> on the right; set +Vcc=8 V; -Vcc=0 V</w:t>
      </w:r>
      <w:r w:rsidR="001053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57058EF" w14:textId="77777777" w:rsidR="00956643" w:rsidRPr="00956643" w:rsidRDefault="00956643" w:rsidP="009566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A57B1A" w14:textId="66A8CCC4" w:rsidR="00956643" w:rsidRDefault="00956643" w:rsidP="0095664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520954" w14:textId="7B2FD40F" w:rsidR="00674D0A" w:rsidRDefault="00947CC4" w:rsidP="00674D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CC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E73590" wp14:editId="212F4BC3">
            <wp:extent cx="6120130" cy="3595370"/>
            <wp:effectExtent l="0" t="0" r="0" b="5080"/>
            <wp:docPr id="1" name="Picture 1" descr="A picture containing text, indo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differ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F37" w14:textId="4728FD66" w:rsidR="001053B5" w:rsidRDefault="001053B5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proper values for the resistors R6, R7, with the goal of having an output voltage on the load equal Vref)</w:t>
      </w:r>
      <w:r w:rsidR="0072455B">
        <w:rPr>
          <w:rFonts w:ascii="Times New Roman" w:hAnsi="Times New Roman" w:cs="Times New Roman"/>
          <w:sz w:val="24"/>
          <w:szCs w:val="24"/>
          <w:lang w:val="en-US"/>
        </w:rPr>
        <w:t>; note that the presence of the voltage divider</w:t>
      </w:r>
      <w:r w:rsidR="00947CC4">
        <w:rPr>
          <w:rFonts w:ascii="Times New Roman" w:hAnsi="Times New Roman" w:cs="Times New Roman"/>
          <w:sz w:val="24"/>
          <w:szCs w:val="24"/>
          <w:lang w:val="en-US"/>
        </w:rPr>
        <w:t xml:space="preserve"> R1, R2</w:t>
      </w:r>
      <w:r w:rsidR="0072455B">
        <w:rPr>
          <w:rFonts w:ascii="Times New Roman" w:hAnsi="Times New Roman" w:cs="Times New Roman"/>
          <w:sz w:val="24"/>
          <w:szCs w:val="24"/>
          <w:lang w:val="en-US"/>
        </w:rPr>
        <w:t xml:space="preserve"> connected to the output will modify the loop gain compared to what seen during the lecture</w:t>
      </w:r>
    </w:p>
    <w:p w14:paraId="6EB3A614" w14:textId="483955A2" w:rsidR="001053B5" w:rsidRDefault="001053B5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proper values for the capacitors C</w:t>
      </w:r>
      <w:r w:rsidR="0072455B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</w:t>
      </w:r>
      <w:r w:rsidR="0072455B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(the goal is to have a stable system, as discussed during the lecture</w:t>
      </w:r>
      <w:r w:rsidR="0072455B">
        <w:rPr>
          <w:rFonts w:ascii="Times New Roman" w:hAnsi="Times New Roman" w:cs="Times New Roman"/>
          <w:sz w:val="24"/>
          <w:szCs w:val="24"/>
          <w:lang w:val="en-US"/>
        </w:rPr>
        <w:t>; set RF and RI to 10 k</w:t>
      </w:r>
      <w:r w:rsidR="0072455B" w:rsidRPr="0072455B">
        <w:rPr>
          <w:rFonts w:ascii="Symbol" w:hAnsi="Symbol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D4FAF0" w14:textId="5757B41B" w:rsidR="00956643" w:rsidRDefault="00956643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Connect a 10 µF capacitor in parallel to the supply of the OP amp (between +VCC and </w:t>
      </w:r>
      <w:r w:rsidR="00947CC4">
        <w:rPr>
          <w:rFonts w:ascii="Times New Roman" w:hAnsi="Times New Roman" w:cs="Times New Roman"/>
          <w:sz w:val="24"/>
          <w:szCs w:val="24"/>
          <w:lang w:val="en-US"/>
        </w:rPr>
        <w:noBreakHyphen/>
      </w:r>
      <w:r>
        <w:rPr>
          <w:rFonts w:ascii="Times New Roman" w:hAnsi="Times New Roman" w:cs="Times New Roman"/>
          <w:sz w:val="24"/>
          <w:szCs w:val="24"/>
          <w:lang w:val="en-US"/>
        </w:rPr>
        <w:t>VCC)</w:t>
      </w:r>
    </w:p>
    <w:p w14:paraId="05F5D541" w14:textId="76559ABA" w:rsidR="001053B5" w:rsidRDefault="001053B5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and plot the Bode diagram of the loop gain, as discussed during the lecture</w:t>
      </w:r>
    </w:p>
    <w:p w14:paraId="4D1DC94E" w14:textId="111E6175" w:rsidR="001053B5" w:rsidRDefault="001053B5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 on the circuit and evaluate the behavior, by adding proper plots to the report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 xml:space="preserve"> (for Vref=</w:t>
      </w:r>
      <w:r w:rsidR="00947CC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56643">
        <w:rPr>
          <w:rFonts w:ascii="Times New Roman" w:hAnsi="Times New Roman" w:cs="Times New Roman"/>
          <w:sz w:val="24"/>
          <w:szCs w:val="24"/>
          <w:lang w:val="en-US"/>
        </w:rPr>
        <w:t xml:space="preserve"> V, plot the output voltage,  the signal on the INP input of the LTC7001, the saw-tooth signal, the signal at the output of U1)</w:t>
      </w:r>
    </w:p>
    <w:p w14:paraId="2499D92B" w14:textId="18BB05CF" w:rsidR="001053B5" w:rsidRDefault="001053B5" w:rsidP="0054027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 the dependence of the output voltage on Vref, and fill the table below</w:t>
      </w:r>
    </w:p>
    <w:p w14:paraId="3D2D15AC" w14:textId="77777777" w:rsidR="001053B5" w:rsidRDefault="001053B5" w:rsidP="001053B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2"/>
        <w:gridCol w:w="4103"/>
        <w:gridCol w:w="3729"/>
      </w:tblGrid>
      <w:tr w:rsidR="00947CC4" w14:paraId="37BFF0B5" w14:textId="5BE28196" w:rsidTr="00947CC4">
        <w:tc>
          <w:tcPr>
            <w:tcW w:w="1302" w:type="dxa"/>
          </w:tcPr>
          <w:p w14:paraId="05A5332A" w14:textId="4771CF82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Vref (V)</w:t>
            </w:r>
          </w:p>
        </w:tc>
        <w:tc>
          <w:tcPr>
            <w:tcW w:w="4103" w:type="dxa"/>
          </w:tcPr>
          <w:p w14:paraId="2DA89745" w14:textId="4C070ECC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Duty cycle (%)</w:t>
            </w:r>
          </w:p>
        </w:tc>
        <w:tc>
          <w:tcPr>
            <w:tcW w:w="3729" w:type="dxa"/>
          </w:tcPr>
          <w:p w14:paraId="1B9238C0" w14:textId="74044001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Voltage (V)</w:t>
            </w:r>
          </w:p>
        </w:tc>
      </w:tr>
      <w:tr w:rsidR="00947CC4" w14:paraId="793CFD86" w14:textId="5397EEBF" w:rsidTr="00947CC4">
        <w:tc>
          <w:tcPr>
            <w:tcW w:w="1302" w:type="dxa"/>
          </w:tcPr>
          <w:p w14:paraId="598223E6" w14:textId="444BDDDD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4103" w:type="dxa"/>
          </w:tcPr>
          <w:p w14:paraId="70A807B7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06AEFCCB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1EA58399" w14:textId="02249E57" w:rsidTr="00947CC4">
        <w:tc>
          <w:tcPr>
            <w:tcW w:w="1302" w:type="dxa"/>
          </w:tcPr>
          <w:p w14:paraId="33D6FC3C" w14:textId="52B5B5A4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4103" w:type="dxa"/>
          </w:tcPr>
          <w:p w14:paraId="59975BB1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51DB119F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7D4A0EA8" w14:textId="5C3FEC6F" w:rsidTr="00947CC4">
        <w:tc>
          <w:tcPr>
            <w:tcW w:w="1302" w:type="dxa"/>
          </w:tcPr>
          <w:p w14:paraId="4EB64672" w14:textId="28E1C88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4103" w:type="dxa"/>
          </w:tcPr>
          <w:p w14:paraId="41B9504A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1B5E4FD8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431D0CEE" w14:textId="0C29CC11" w:rsidTr="00947CC4">
        <w:tc>
          <w:tcPr>
            <w:tcW w:w="1302" w:type="dxa"/>
          </w:tcPr>
          <w:p w14:paraId="1D2132D4" w14:textId="5D3C2843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4103" w:type="dxa"/>
          </w:tcPr>
          <w:p w14:paraId="1DA7A2CB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3A865D4D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41D4070B" w14:textId="4FB6247E" w:rsidTr="00947CC4">
        <w:tc>
          <w:tcPr>
            <w:tcW w:w="1302" w:type="dxa"/>
          </w:tcPr>
          <w:p w14:paraId="4C85CF5E" w14:textId="79F4D24E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</w:p>
        </w:tc>
        <w:tc>
          <w:tcPr>
            <w:tcW w:w="4103" w:type="dxa"/>
          </w:tcPr>
          <w:p w14:paraId="447118DF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19A2E798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1D141783" w14:textId="199B6253" w:rsidTr="00947CC4">
        <w:tc>
          <w:tcPr>
            <w:tcW w:w="1302" w:type="dxa"/>
          </w:tcPr>
          <w:p w14:paraId="7E1EF746" w14:textId="507D3943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4103" w:type="dxa"/>
          </w:tcPr>
          <w:p w14:paraId="0501472C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7917D527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7CC4" w14:paraId="528C3EBE" w14:textId="2259328E" w:rsidTr="00947CC4">
        <w:tc>
          <w:tcPr>
            <w:tcW w:w="1302" w:type="dxa"/>
          </w:tcPr>
          <w:p w14:paraId="26D6BCBB" w14:textId="04A36264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3" w:type="dxa"/>
          </w:tcPr>
          <w:p w14:paraId="171317FF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9" w:type="dxa"/>
          </w:tcPr>
          <w:p w14:paraId="52F52EF4" w14:textId="77777777" w:rsidR="00947CC4" w:rsidRDefault="00947CC4" w:rsidP="00947C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593E5B" w14:textId="77777777" w:rsidR="001053B5" w:rsidRDefault="001053B5" w:rsidP="001053B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the results in a diagram and add a comment to the report</w:t>
      </w:r>
    </w:p>
    <w:p w14:paraId="30A13F23" w14:textId="67E16A14" w:rsidR="001053B5" w:rsidRDefault="001053B5" w:rsidP="001053B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F7601" w14:textId="4CAFB8C7" w:rsidR="00947CC4" w:rsidRPr="001053B5" w:rsidRDefault="00947CC4" w:rsidP="00947C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 of electronics: why new semiconductors like GaN and SiC are much better than silicon for efficient power conversion in energy efficiency applications (electric cars, photovoltaics, etc.)?</w:t>
      </w:r>
    </w:p>
    <w:sectPr w:rsidR="00947CC4" w:rsidRPr="0010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33C3"/>
    <w:multiLevelType w:val="hybridMultilevel"/>
    <w:tmpl w:val="B4F00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1A84"/>
    <w:multiLevelType w:val="hybridMultilevel"/>
    <w:tmpl w:val="F38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759881">
    <w:abstractNumId w:val="7"/>
  </w:num>
  <w:num w:numId="2" w16cid:durableId="1971940699">
    <w:abstractNumId w:val="10"/>
  </w:num>
  <w:num w:numId="3" w16cid:durableId="1028918662">
    <w:abstractNumId w:val="2"/>
  </w:num>
  <w:num w:numId="4" w16cid:durableId="254829514">
    <w:abstractNumId w:val="4"/>
  </w:num>
  <w:num w:numId="5" w16cid:durableId="1564367313">
    <w:abstractNumId w:val="3"/>
  </w:num>
  <w:num w:numId="6" w16cid:durableId="1306856584">
    <w:abstractNumId w:val="0"/>
  </w:num>
  <w:num w:numId="7" w16cid:durableId="32192133">
    <w:abstractNumId w:val="6"/>
  </w:num>
  <w:num w:numId="8" w16cid:durableId="385376080">
    <w:abstractNumId w:val="12"/>
  </w:num>
  <w:num w:numId="9" w16cid:durableId="2139178018">
    <w:abstractNumId w:val="11"/>
  </w:num>
  <w:num w:numId="10" w16cid:durableId="1356348283">
    <w:abstractNumId w:val="8"/>
  </w:num>
  <w:num w:numId="11" w16cid:durableId="94248889">
    <w:abstractNumId w:val="9"/>
  </w:num>
  <w:num w:numId="12" w16cid:durableId="227885439">
    <w:abstractNumId w:val="1"/>
  </w:num>
  <w:num w:numId="13" w16cid:durableId="412431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B49"/>
    <w:rsid w:val="00031AF4"/>
    <w:rsid w:val="000C65F7"/>
    <w:rsid w:val="000D488A"/>
    <w:rsid w:val="000F4469"/>
    <w:rsid w:val="001053B5"/>
    <w:rsid w:val="00110BA3"/>
    <w:rsid w:val="001447D3"/>
    <w:rsid w:val="00151384"/>
    <w:rsid w:val="001D0D82"/>
    <w:rsid w:val="001E1504"/>
    <w:rsid w:val="0022374F"/>
    <w:rsid w:val="00252618"/>
    <w:rsid w:val="00282B49"/>
    <w:rsid w:val="002A6975"/>
    <w:rsid w:val="002F2134"/>
    <w:rsid w:val="002F50AE"/>
    <w:rsid w:val="0030054E"/>
    <w:rsid w:val="00377E46"/>
    <w:rsid w:val="00392CAC"/>
    <w:rsid w:val="004776BF"/>
    <w:rsid w:val="00502F74"/>
    <w:rsid w:val="0054027F"/>
    <w:rsid w:val="00570AD3"/>
    <w:rsid w:val="005F315F"/>
    <w:rsid w:val="00623552"/>
    <w:rsid w:val="00674D0A"/>
    <w:rsid w:val="0069092A"/>
    <w:rsid w:val="006E3AF4"/>
    <w:rsid w:val="006E54AA"/>
    <w:rsid w:val="006F05E8"/>
    <w:rsid w:val="007123B0"/>
    <w:rsid w:val="0072455B"/>
    <w:rsid w:val="0073281C"/>
    <w:rsid w:val="00732FBB"/>
    <w:rsid w:val="00762A20"/>
    <w:rsid w:val="00792E43"/>
    <w:rsid w:val="00830BA9"/>
    <w:rsid w:val="008532B6"/>
    <w:rsid w:val="0085610C"/>
    <w:rsid w:val="00865BDE"/>
    <w:rsid w:val="0087286F"/>
    <w:rsid w:val="00887EB5"/>
    <w:rsid w:val="008C6061"/>
    <w:rsid w:val="008F5F08"/>
    <w:rsid w:val="00913619"/>
    <w:rsid w:val="00947CC4"/>
    <w:rsid w:val="00956643"/>
    <w:rsid w:val="00972F4E"/>
    <w:rsid w:val="009B05BE"/>
    <w:rsid w:val="009B6F77"/>
    <w:rsid w:val="00A1005A"/>
    <w:rsid w:val="00A36661"/>
    <w:rsid w:val="00B50D61"/>
    <w:rsid w:val="00BB348D"/>
    <w:rsid w:val="00BF36F3"/>
    <w:rsid w:val="00CB02F9"/>
    <w:rsid w:val="00CD140B"/>
    <w:rsid w:val="00D12BAE"/>
    <w:rsid w:val="00DA7513"/>
    <w:rsid w:val="00DE6858"/>
    <w:rsid w:val="00E109A0"/>
    <w:rsid w:val="00F27481"/>
    <w:rsid w:val="00F3054E"/>
    <w:rsid w:val="00FE6013"/>
    <w:rsid w:val="00FF2B1D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CCF2"/>
  <w15:docId w15:val="{53904167-083C-4870-81E3-C09D8E6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A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0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DEI - Universita' di Padova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Meneghini Matteo</cp:lastModifiedBy>
  <cp:revision>43</cp:revision>
  <dcterms:created xsi:type="dcterms:W3CDTF">2014-12-15T15:42:00Z</dcterms:created>
  <dcterms:modified xsi:type="dcterms:W3CDTF">2023-03-22T09:18:00Z</dcterms:modified>
</cp:coreProperties>
</file>