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63" w:rsidRDefault="006A7451">
      <w:r>
        <w:t>Chapter 6: Basic SQL Outline</w:t>
      </w:r>
    </w:p>
    <w:p w:rsidR="006A7451" w:rsidRDefault="006A7451">
      <w:r>
        <w:t>Terminology: Table, row, column =&gt; relation, tuple, attribute (respectively)</w:t>
      </w:r>
    </w:p>
    <w:p w:rsidR="006A7451" w:rsidRDefault="006A7451">
      <w:r>
        <w:t>CREATE statement: Main SQL command for data definition</w:t>
      </w:r>
    </w:p>
    <w:p w:rsidR="006A7451" w:rsidRDefault="006A7451">
      <w:r>
        <w:t>Each statement in SQL ends with a semicolon</w:t>
      </w:r>
    </w:p>
    <w:p w:rsidR="005A1EEA" w:rsidRDefault="005A1EEA">
      <w:r>
        <w:t xml:space="preserve">CREATE TABLE Command: Specifying a new relation </w:t>
      </w:r>
    </w:p>
    <w:p w:rsidR="005A1EEA" w:rsidRDefault="005A1EEA">
      <w:r>
        <w:t xml:space="preserve">Example: CREATE TABLE EMPLOYEE … </w:t>
      </w:r>
    </w:p>
    <w:p w:rsidR="00B418F7" w:rsidRDefault="00B418F7">
      <w:r>
        <w:t>Relational Model has 3 basic constraints:</w:t>
      </w:r>
    </w:p>
    <w:p w:rsidR="00B418F7" w:rsidRDefault="00B418F7">
      <w:r>
        <w:t>+ Key constraint:</w:t>
      </w:r>
      <w:r>
        <w:tab/>
        <w:t>A primary key value cannot be duplicated</w:t>
      </w:r>
    </w:p>
    <w:p w:rsidR="00B418F7" w:rsidRDefault="00B418F7">
      <w:r>
        <w:t>+ Entity Integrity:</w:t>
      </w:r>
      <w:r>
        <w:tab/>
        <w:t>A primary key value cannot be null</w:t>
      </w:r>
    </w:p>
    <w:p w:rsidR="00B418F7" w:rsidRDefault="00B418F7">
      <w:r>
        <w:t>+ Referential integrity:</w:t>
      </w:r>
      <w:r>
        <w:tab/>
        <w:t>The “foreign key” must have a value that is already presented as a primary key</w:t>
      </w:r>
    </w:p>
    <w:p w:rsidR="00796724" w:rsidRDefault="00796724">
      <w:r>
        <w:t>SELECT statement</w:t>
      </w:r>
    </w:p>
    <w:p w:rsidR="00796724" w:rsidRDefault="00796724">
      <w:r>
        <w:t>SELECT</w:t>
      </w:r>
      <w:r>
        <w:tab/>
        <w:t>&lt;attribute list&gt;</w:t>
      </w:r>
    </w:p>
    <w:p w:rsidR="00796724" w:rsidRDefault="00796724">
      <w:r>
        <w:t>FROM</w:t>
      </w:r>
      <w:r>
        <w:tab/>
        <w:t>&lt;table list&gt;</w:t>
      </w:r>
    </w:p>
    <w:p w:rsidR="00796724" w:rsidRDefault="00796724">
      <w:r>
        <w:t>WHERE &lt;condition&gt;;</w:t>
      </w:r>
    </w:p>
    <w:p w:rsidR="00796724" w:rsidRDefault="00796724">
      <w:r>
        <w:t>&lt;attribute list&gt; is a list of attribute names whose values are to be retrieved by the query.</w:t>
      </w:r>
    </w:p>
    <w:p w:rsidR="00796724" w:rsidRDefault="00796724">
      <w:r>
        <w:t>&lt;table list&gt; is a list of the relation names= required to process the query.</w:t>
      </w:r>
    </w:p>
    <w:p w:rsidR="00796724" w:rsidRDefault="00796724">
      <w:r>
        <w:t>&lt;condition&gt; is a conditional (Boolean) expression that identifies the tuples to be retrieved by the query</w:t>
      </w:r>
    </w:p>
    <w:p w:rsidR="00796724" w:rsidRDefault="00796724">
      <w:r>
        <w:t>SELECT =&gt; column, WHERE =&gt; row</w:t>
      </w:r>
    </w:p>
    <w:p w:rsidR="00E62549" w:rsidRDefault="00E62549">
      <w:r>
        <w:t>Aliases, or tuple variables =&gt; self</w:t>
      </w:r>
      <w:r w:rsidR="006028F1">
        <w:t>-</w:t>
      </w:r>
      <w:r>
        <w:t>referencing table</w:t>
      </w:r>
      <w:r w:rsidR="00830816">
        <w:t xml:space="preserve"> or same attributes that are shared among tables</w:t>
      </w:r>
    </w:p>
    <w:p w:rsidR="006028F1" w:rsidRDefault="006028F1">
      <w:r>
        <w:t xml:space="preserve">INSERT, DELETE, and UPDATE statements </w:t>
      </w:r>
    </w:p>
    <w:p w:rsidR="00D31656" w:rsidRDefault="00D31656">
      <w:r>
        <w:t>INSERT: inserts a tuple (or more) (row) in a relation (table), attribute values should be listed in the same as order as the attributes were specified in CREATE TABLE command</w:t>
      </w:r>
      <w:r w:rsidR="007E5DC3">
        <w:t xml:space="preserve"> =&gt; INSERT INTO</w:t>
      </w:r>
    </w:p>
    <w:p w:rsidR="00D31656" w:rsidRDefault="00D31656">
      <w:r>
        <w:t xml:space="preserve">DELETE: </w:t>
      </w:r>
      <w:r w:rsidR="007E5DC3">
        <w:t>remove a tuple from relation =&gt; DELETE FROM</w:t>
      </w:r>
    </w:p>
    <w:p w:rsidR="006028F1" w:rsidRDefault="006028F1">
      <w:bookmarkStart w:id="0" w:name="_GoBack"/>
      <w:bookmarkEnd w:id="0"/>
    </w:p>
    <w:p w:rsidR="006028F1" w:rsidRDefault="006028F1"/>
    <w:sectPr w:rsidR="0060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51"/>
    <w:rsid w:val="00140510"/>
    <w:rsid w:val="003261E9"/>
    <w:rsid w:val="00492EBD"/>
    <w:rsid w:val="004B3963"/>
    <w:rsid w:val="005A1EEA"/>
    <w:rsid w:val="006028F1"/>
    <w:rsid w:val="00610D48"/>
    <w:rsid w:val="006A7451"/>
    <w:rsid w:val="00796724"/>
    <w:rsid w:val="007E5DC3"/>
    <w:rsid w:val="00830816"/>
    <w:rsid w:val="00B418F7"/>
    <w:rsid w:val="00CB4EA6"/>
    <w:rsid w:val="00D13E4A"/>
    <w:rsid w:val="00D31656"/>
    <w:rsid w:val="00E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780"/>
  <w15:chartTrackingRefBased/>
  <w15:docId w15:val="{ECD669FB-8067-4348-8B6E-8A158637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8</cp:revision>
  <dcterms:created xsi:type="dcterms:W3CDTF">2021-10-03T04:06:00Z</dcterms:created>
  <dcterms:modified xsi:type="dcterms:W3CDTF">2021-10-05T23:04:00Z</dcterms:modified>
</cp:coreProperties>
</file>