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分享</w:t>
      </w:r>
    </w:p>
    <w:p>
      <w:pPr>
        <w:spacing w:line="240" w:lineRule="auto"/>
        <w:jc w:val="both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  <w:t>范围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：ChordNote应用</w:t>
      </w:r>
    </w:p>
    <w:p>
      <w:pPr>
        <w:spacing w:line="240" w:lineRule="auto"/>
        <w:jc w:val="both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  <w:t>级别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：用户目标</w:t>
      </w:r>
    </w:p>
    <w:p>
      <w:pPr>
        <w:spacing w:line="240" w:lineRule="auto"/>
        <w:jc w:val="both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  <w:t>主要参与者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：用户</w:t>
      </w:r>
    </w:p>
    <w:p>
      <w:pPr>
        <w:spacing w:line="240" w:lineRule="auto"/>
        <w:jc w:val="both"/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  <w:t>涉众及其关注点：</w:t>
      </w:r>
    </w:p>
    <w:p>
      <w:pPr>
        <w:spacing w:line="240" w:lineRule="auto"/>
        <w:jc w:val="both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-用户：便利编曲</w:t>
      </w:r>
    </w:p>
    <w:p>
      <w:pPr>
        <w:spacing w:line="240" w:lineRule="auto"/>
        <w:jc w:val="both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  <w:t>前置条件：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用户的编曲信息及时保存，易于操作</w:t>
      </w:r>
    </w:p>
    <w:p>
      <w:pPr>
        <w:spacing w:line="240" w:lineRule="auto"/>
        <w:jc w:val="both"/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  <w:t>成功保证：</w:t>
      </w:r>
    </w:p>
    <w:p>
      <w:pPr>
        <w:spacing w:line="240" w:lineRule="auto"/>
        <w:jc w:val="both"/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  <w:t>主成功场景：</w:t>
      </w:r>
    </w:p>
    <w:p>
      <w:pPr>
        <w:numPr>
          <w:ilvl w:val="0"/>
          <w:numId w:val="1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用户完成编曲后，选择分享到社区</w:t>
      </w:r>
    </w:p>
    <w:p>
      <w:pPr>
        <w:numPr>
          <w:ilvl w:val="0"/>
          <w:numId w:val="1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用户选择分享内容，包括编曲文件，音频文件或者两者都分享，进入社区动态编写界面</w:t>
      </w:r>
    </w:p>
    <w:p>
      <w:pPr>
        <w:numPr>
          <w:ilvl w:val="0"/>
          <w:numId w:val="1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用户编写社区动态</w:t>
      </w:r>
    </w:p>
    <w:p>
      <w:pPr>
        <w:numPr>
          <w:ilvl w:val="0"/>
          <w:numId w:val="1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编写完成后，点击分享，用户发布动态</w:t>
      </w:r>
      <w:bookmarkStart w:id="0" w:name="_GoBack"/>
      <w:bookmarkEnd w:id="0"/>
    </w:p>
    <w:p>
      <w:pPr>
        <w:numPr>
          <w:ilvl w:val="0"/>
          <w:numId w:val="1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若有人评论用户动态，用户可以回复他人评论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  <w:t>扩展：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2.a 若用户未生成音频文件，但选择了分享音频文件</w:t>
      </w:r>
    </w:p>
    <w:p>
      <w:pPr>
        <w:numPr>
          <w:ilvl w:val="0"/>
          <w:numId w:val="2"/>
        </w:numPr>
        <w:spacing w:line="240" w:lineRule="auto"/>
        <w:ind w:firstLine="420" w:firstLineChars="0"/>
        <w:jc w:val="both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询问用户是否生成音频文件，是则生成，否则修改分享内容为编曲文件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3.a 用户取消动态编写</w:t>
      </w:r>
    </w:p>
    <w:p>
      <w:pPr>
        <w:numPr>
          <w:ilvl w:val="0"/>
          <w:numId w:val="0"/>
        </w:numPr>
        <w:spacing w:line="240" w:lineRule="auto"/>
        <w:ind w:firstLine="420" w:firstLineChars="0"/>
        <w:jc w:val="both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1. 询问用户是否保存当前动态编写</w:t>
      </w:r>
    </w:p>
    <w:p>
      <w:pPr>
        <w:numPr>
          <w:ilvl w:val="0"/>
          <w:numId w:val="0"/>
        </w:numPr>
        <w:spacing w:line="240" w:lineRule="auto"/>
        <w:ind w:firstLine="420" w:firstLineChars="0"/>
        <w:jc w:val="both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2. 是则保存，下次编写动态时显示，否则取消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3.b 动态编写过程中程序崩溃</w:t>
      </w:r>
    </w:p>
    <w:p>
      <w:pPr>
        <w:numPr>
          <w:ilvl w:val="0"/>
          <w:numId w:val="0"/>
        </w:numPr>
        <w:spacing w:line="240" w:lineRule="auto"/>
        <w:ind w:firstLine="420" w:firstLineChars="0"/>
        <w:jc w:val="both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1. 保存当前动态编写</w:t>
      </w:r>
    </w:p>
    <w:p>
      <w:pPr>
        <w:numPr>
          <w:ilvl w:val="0"/>
          <w:numId w:val="0"/>
        </w:numPr>
        <w:spacing w:line="240" w:lineRule="auto"/>
        <w:ind w:firstLine="420" w:firstLineChars="0"/>
        <w:jc w:val="both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2. 再次启动应用进入编写时显示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B3CAD5"/>
    <w:multiLevelType w:val="singleLevel"/>
    <w:tmpl w:val="17B3CAD5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713CBE44"/>
    <w:multiLevelType w:val="singleLevel"/>
    <w:tmpl w:val="713CBE44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CC2A69"/>
    <w:rsid w:val="25A144DC"/>
    <w:rsid w:val="43314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Shinelon</dc:creator>
  <cp:lastModifiedBy>giahao</cp:lastModifiedBy>
  <dcterms:modified xsi:type="dcterms:W3CDTF">2019-04-25T13:08:47Z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