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08AB" w:rsidRDefault="00C408AB" w:rsidP="00740271">
      <w:pPr>
        <w:jc w:val="both"/>
        <w:rPr>
          <w:sz w:val="20"/>
        </w:rPr>
      </w:pPr>
    </w:p>
    <w:p w:rsidR="00740271" w:rsidRDefault="00740271" w:rsidP="00740271">
      <w:pPr>
        <w:pStyle w:val="BodyText"/>
        <w:jc w:val="both"/>
      </w:pPr>
    </w:p>
    <w:p w:rsidR="00740271" w:rsidRDefault="00740271" w:rsidP="00740271">
      <w:pPr>
        <w:pStyle w:val="BodyText"/>
        <w:jc w:val="both"/>
      </w:pPr>
    </w:p>
    <w:p w:rsidR="00740271" w:rsidRPr="00D61B55" w:rsidRDefault="00740271" w:rsidP="00740271">
      <w:pPr>
        <w:pStyle w:val="BodyText"/>
        <w:jc w:val="both"/>
        <w:rPr>
          <w:color w:val="FF0000"/>
        </w:rPr>
      </w:pPr>
      <w:r w:rsidRPr="00D61B55">
        <w:rPr>
          <w:color w:val="FF0000"/>
        </w:rPr>
        <w:t>Background</w:t>
      </w:r>
    </w:p>
    <w:p w:rsidR="00740271" w:rsidRDefault="00740271" w:rsidP="00740271">
      <w:pPr>
        <w:pStyle w:val="BodyText"/>
        <w:jc w:val="both"/>
      </w:pPr>
    </w:p>
    <w:p w:rsidR="00740271" w:rsidRDefault="00740271" w:rsidP="00740271">
      <w:pPr>
        <w:pStyle w:val="BodyText"/>
        <w:jc w:val="both"/>
      </w:pPr>
      <w:r>
        <w:t>Large companies, organisations, government departments and councils all have a lot of functions that help them operate. These functions include things such as Human Resources, Finance, Internal Audit, Communications, Risk Management etc.</w:t>
      </w:r>
    </w:p>
    <w:p w:rsidR="00740271" w:rsidRDefault="00740271" w:rsidP="00740271">
      <w:pPr>
        <w:pStyle w:val="BodyText"/>
        <w:jc w:val="both"/>
      </w:pPr>
    </w:p>
    <w:p w:rsidR="00740271" w:rsidRDefault="00740271" w:rsidP="00740271">
      <w:pPr>
        <w:pStyle w:val="BodyText"/>
        <w:jc w:val="both"/>
      </w:pPr>
      <w:r>
        <w:t>We have currently identified 1</w:t>
      </w:r>
      <w:r w:rsidR="00054375">
        <w:t>9</w:t>
      </w:r>
      <w:r>
        <w:t xml:space="preserve"> such </w:t>
      </w:r>
      <w:r w:rsidRPr="00D61B55">
        <w:rPr>
          <w:b/>
        </w:rPr>
        <w:t>functions</w:t>
      </w:r>
      <w:r w:rsidR="00054375">
        <w:t>:</w:t>
      </w:r>
    </w:p>
    <w:p w:rsidR="00054375" w:rsidRDefault="00054375" w:rsidP="00740271">
      <w:pPr>
        <w:pStyle w:val="BodyText"/>
        <w:jc w:val="both"/>
      </w:pPr>
    </w:p>
    <w:p w:rsidR="00054375" w:rsidRDefault="00054375" w:rsidP="00054375">
      <w:pPr>
        <w:pStyle w:val="BodyText"/>
        <w:numPr>
          <w:ilvl w:val="0"/>
          <w:numId w:val="9"/>
        </w:numPr>
        <w:ind w:left="993" w:hanging="567"/>
        <w:jc w:val="both"/>
      </w:pPr>
      <w:r>
        <w:t>Audit</w:t>
      </w:r>
    </w:p>
    <w:p w:rsidR="00054375" w:rsidRDefault="00054375" w:rsidP="00054375">
      <w:pPr>
        <w:pStyle w:val="BodyText"/>
        <w:numPr>
          <w:ilvl w:val="0"/>
          <w:numId w:val="9"/>
        </w:numPr>
        <w:ind w:left="993" w:hanging="567"/>
        <w:jc w:val="both"/>
      </w:pPr>
      <w:r>
        <w:t>Business Continuity</w:t>
      </w:r>
    </w:p>
    <w:p w:rsidR="00054375" w:rsidRDefault="00054375" w:rsidP="00054375">
      <w:pPr>
        <w:pStyle w:val="BodyText"/>
        <w:numPr>
          <w:ilvl w:val="0"/>
          <w:numId w:val="9"/>
        </w:numPr>
        <w:ind w:left="993" w:hanging="567"/>
        <w:jc w:val="both"/>
      </w:pPr>
      <w:r>
        <w:t>Communications</w:t>
      </w:r>
    </w:p>
    <w:p w:rsidR="00054375" w:rsidRDefault="00054375" w:rsidP="00054375">
      <w:pPr>
        <w:pStyle w:val="BodyText"/>
        <w:numPr>
          <w:ilvl w:val="0"/>
          <w:numId w:val="9"/>
        </w:numPr>
        <w:ind w:left="993" w:hanging="567"/>
        <w:jc w:val="both"/>
      </w:pPr>
      <w:r>
        <w:t>Compliance</w:t>
      </w:r>
    </w:p>
    <w:p w:rsidR="00054375" w:rsidRDefault="00054375" w:rsidP="00054375">
      <w:pPr>
        <w:pStyle w:val="BodyText"/>
        <w:numPr>
          <w:ilvl w:val="0"/>
          <w:numId w:val="9"/>
        </w:numPr>
        <w:ind w:left="993" w:hanging="567"/>
        <w:jc w:val="both"/>
      </w:pPr>
      <w:r>
        <w:t>Finance</w:t>
      </w:r>
    </w:p>
    <w:p w:rsidR="00054375" w:rsidRDefault="00054375" w:rsidP="00054375">
      <w:pPr>
        <w:pStyle w:val="BodyText"/>
        <w:numPr>
          <w:ilvl w:val="0"/>
          <w:numId w:val="9"/>
        </w:numPr>
        <w:ind w:left="993" w:hanging="567"/>
        <w:jc w:val="both"/>
      </w:pPr>
      <w:r>
        <w:t>Procurement</w:t>
      </w:r>
    </w:p>
    <w:p w:rsidR="00054375" w:rsidRDefault="00054375" w:rsidP="00054375">
      <w:pPr>
        <w:pStyle w:val="BodyText"/>
        <w:numPr>
          <w:ilvl w:val="0"/>
          <w:numId w:val="9"/>
        </w:numPr>
        <w:ind w:left="993" w:hanging="567"/>
        <w:jc w:val="both"/>
      </w:pPr>
      <w:r>
        <w:t>Projects</w:t>
      </w:r>
    </w:p>
    <w:p w:rsidR="00054375" w:rsidRDefault="00054375" w:rsidP="00054375">
      <w:pPr>
        <w:pStyle w:val="BodyText"/>
        <w:numPr>
          <w:ilvl w:val="0"/>
          <w:numId w:val="9"/>
        </w:numPr>
        <w:ind w:left="993" w:hanging="567"/>
        <w:jc w:val="both"/>
      </w:pPr>
      <w:r>
        <w:t>Risk</w:t>
      </w:r>
    </w:p>
    <w:p w:rsidR="00054375" w:rsidRDefault="00054375" w:rsidP="00054375">
      <w:pPr>
        <w:pStyle w:val="BodyText"/>
        <w:numPr>
          <w:ilvl w:val="0"/>
          <w:numId w:val="9"/>
        </w:numPr>
        <w:ind w:left="993" w:hanging="567"/>
        <w:jc w:val="both"/>
      </w:pPr>
      <w:r>
        <w:t>Talent (Human Resources)</w:t>
      </w:r>
    </w:p>
    <w:p w:rsidR="00054375" w:rsidRDefault="00054375" w:rsidP="00054375">
      <w:pPr>
        <w:pStyle w:val="BodyText"/>
        <w:numPr>
          <w:ilvl w:val="0"/>
          <w:numId w:val="9"/>
        </w:numPr>
        <w:ind w:left="993" w:hanging="567"/>
        <w:jc w:val="both"/>
      </w:pPr>
      <w:r>
        <w:t>Business Planning</w:t>
      </w:r>
    </w:p>
    <w:p w:rsidR="00054375" w:rsidRDefault="00054375" w:rsidP="00054375">
      <w:pPr>
        <w:pStyle w:val="BodyText"/>
        <w:numPr>
          <w:ilvl w:val="0"/>
          <w:numId w:val="9"/>
        </w:numPr>
        <w:ind w:left="993" w:hanging="567"/>
        <w:jc w:val="both"/>
      </w:pPr>
      <w:r>
        <w:t>Continuous Improvement</w:t>
      </w:r>
    </w:p>
    <w:p w:rsidR="00054375" w:rsidRDefault="00054375" w:rsidP="00054375">
      <w:pPr>
        <w:pStyle w:val="BodyText"/>
        <w:numPr>
          <w:ilvl w:val="0"/>
          <w:numId w:val="9"/>
        </w:numPr>
        <w:ind w:left="993" w:hanging="567"/>
        <w:jc w:val="both"/>
      </w:pPr>
      <w:r>
        <w:t>Decision Making</w:t>
      </w:r>
    </w:p>
    <w:p w:rsidR="00054375" w:rsidRDefault="00054375" w:rsidP="00054375">
      <w:pPr>
        <w:pStyle w:val="BodyText"/>
        <w:numPr>
          <w:ilvl w:val="0"/>
          <w:numId w:val="9"/>
        </w:numPr>
        <w:ind w:left="993" w:hanging="567"/>
        <w:jc w:val="both"/>
      </w:pPr>
      <w:r>
        <w:t>Organisational Change (Transformation)</w:t>
      </w:r>
    </w:p>
    <w:p w:rsidR="00054375" w:rsidRDefault="00054375" w:rsidP="00054375">
      <w:pPr>
        <w:pStyle w:val="BodyText"/>
        <w:numPr>
          <w:ilvl w:val="0"/>
          <w:numId w:val="9"/>
        </w:numPr>
        <w:ind w:left="993" w:hanging="567"/>
        <w:jc w:val="both"/>
      </w:pPr>
      <w:r>
        <w:t>Privacy</w:t>
      </w:r>
    </w:p>
    <w:p w:rsidR="00054375" w:rsidRDefault="00054375" w:rsidP="00054375">
      <w:pPr>
        <w:pStyle w:val="BodyText"/>
        <w:numPr>
          <w:ilvl w:val="0"/>
          <w:numId w:val="9"/>
        </w:numPr>
        <w:ind w:left="993" w:hanging="567"/>
        <w:jc w:val="both"/>
      </w:pPr>
      <w:r>
        <w:t>Cultural Diversity</w:t>
      </w:r>
    </w:p>
    <w:p w:rsidR="00054375" w:rsidRDefault="00054375" w:rsidP="00054375">
      <w:pPr>
        <w:pStyle w:val="BodyText"/>
        <w:numPr>
          <w:ilvl w:val="0"/>
          <w:numId w:val="9"/>
        </w:numPr>
        <w:ind w:left="993" w:hanging="567"/>
        <w:jc w:val="both"/>
      </w:pPr>
      <w:r>
        <w:t>Customer Centricity</w:t>
      </w:r>
    </w:p>
    <w:p w:rsidR="00054375" w:rsidRDefault="00054375" w:rsidP="00054375">
      <w:pPr>
        <w:pStyle w:val="BodyText"/>
        <w:numPr>
          <w:ilvl w:val="0"/>
          <w:numId w:val="9"/>
        </w:numPr>
        <w:ind w:left="993" w:hanging="567"/>
        <w:jc w:val="both"/>
      </w:pPr>
      <w:r>
        <w:t>Health &amp; Safety</w:t>
      </w:r>
    </w:p>
    <w:p w:rsidR="00054375" w:rsidRDefault="00054375" w:rsidP="00054375">
      <w:pPr>
        <w:pStyle w:val="BodyText"/>
        <w:numPr>
          <w:ilvl w:val="0"/>
          <w:numId w:val="9"/>
        </w:numPr>
        <w:ind w:left="993" w:hanging="567"/>
        <w:jc w:val="both"/>
      </w:pPr>
      <w:r>
        <w:t>Vision &amp; Values</w:t>
      </w:r>
    </w:p>
    <w:p w:rsidR="00054375" w:rsidRDefault="00054375" w:rsidP="00054375">
      <w:pPr>
        <w:pStyle w:val="BodyText"/>
        <w:numPr>
          <w:ilvl w:val="0"/>
          <w:numId w:val="9"/>
        </w:numPr>
        <w:ind w:left="993" w:hanging="567"/>
        <w:jc w:val="both"/>
      </w:pPr>
      <w:r>
        <w:t>Wastage</w:t>
      </w:r>
    </w:p>
    <w:p w:rsidR="00054375" w:rsidRDefault="00054375" w:rsidP="00054375">
      <w:pPr>
        <w:pStyle w:val="BodyText"/>
        <w:jc w:val="both"/>
      </w:pPr>
    </w:p>
    <w:p w:rsidR="00054375" w:rsidRDefault="00054375" w:rsidP="00054375">
      <w:pPr>
        <w:pStyle w:val="BodyText"/>
        <w:jc w:val="both"/>
      </w:pPr>
      <w:r>
        <w:t xml:space="preserve">For our own purposes and to place these functions into appropriate groups, we have further </w:t>
      </w:r>
      <w:r w:rsidR="00D61B55">
        <w:t>sorted</w:t>
      </w:r>
      <w:r>
        <w:t xml:space="preserve"> these 19 functions into 3 groups:</w:t>
      </w:r>
    </w:p>
    <w:p w:rsidR="00054375" w:rsidRPr="00740271" w:rsidRDefault="00054375" w:rsidP="00054375">
      <w:pPr>
        <w:pStyle w:val="BodyText"/>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95"/>
        <w:gridCol w:w="3495"/>
        <w:gridCol w:w="3495"/>
      </w:tblGrid>
      <w:tr w:rsidR="00054375" w:rsidTr="00140BC1">
        <w:tblPrEx>
          <w:tblCellMar>
            <w:top w:w="0" w:type="dxa"/>
            <w:bottom w:w="0" w:type="dxa"/>
          </w:tblCellMar>
        </w:tblPrEx>
        <w:trPr>
          <w:trHeight w:val="540"/>
        </w:trPr>
        <w:tc>
          <w:tcPr>
            <w:tcW w:w="3495" w:type="dxa"/>
            <w:shd w:val="clear" w:color="auto" w:fill="D9D9D9" w:themeFill="background1" w:themeFillShade="D9"/>
            <w:vAlign w:val="center"/>
          </w:tcPr>
          <w:p w:rsidR="00054375" w:rsidRDefault="00D61B55" w:rsidP="00054375">
            <w:pPr>
              <w:pStyle w:val="BodyText"/>
              <w:jc w:val="center"/>
            </w:pPr>
            <w:r>
              <w:t xml:space="preserve">BUSINESS </w:t>
            </w:r>
            <w:r w:rsidR="00054375">
              <w:t>FUNCTION</w:t>
            </w:r>
          </w:p>
        </w:tc>
        <w:tc>
          <w:tcPr>
            <w:tcW w:w="3495" w:type="dxa"/>
            <w:shd w:val="clear" w:color="auto" w:fill="D9D9D9" w:themeFill="background1" w:themeFillShade="D9"/>
            <w:vAlign w:val="center"/>
          </w:tcPr>
          <w:p w:rsidR="00054375" w:rsidRDefault="00D61B55" w:rsidP="00054375">
            <w:pPr>
              <w:pStyle w:val="BodyText"/>
              <w:jc w:val="center"/>
            </w:pPr>
            <w:r>
              <w:t xml:space="preserve">BUSINESS </w:t>
            </w:r>
            <w:r w:rsidR="00054375">
              <w:t>ACTIVITY</w:t>
            </w:r>
          </w:p>
        </w:tc>
        <w:tc>
          <w:tcPr>
            <w:tcW w:w="3495" w:type="dxa"/>
            <w:shd w:val="clear" w:color="auto" w:fill="D9D9D9" w:themeFill="background1" w:themeFillShade="D9"/>
            <w:vAlign w:val="center"/>
          </w:tcPr>
          <w:p w:rsidR="00054375" w:rsidRDefault="00D61B55" w:rsidP="00054375">
            <w:pPr>
              <w:pStyle w:val="BodyText"/>
              <w:jc w:val="center"/>
            </w:pPr>
            <w:r>
              <w:t xml:space="preserve">BUSINESS </w:t>
            </w:r>
            <w:r w:rsidR="00054375">
              <w:t>CULTURE</w:t>
            </w:r>
          </w:p>
        </w:tc>
      </w:tr>
      <w:tr w:rsidR="00054375" w:rsidTr="008956B1">
        <w:tblPrEx>
          <w:tblCellMar>
            <w:top w:w="0" w:type="dxa"/>
            <w:bottom w:w="0" w:type="dxa"/>
          </w:tblCellMar>
        </w:tblPrEx>
        <w:trPr>
          <w:trHeight w:val="3279"/>
        </w:trPr>
        <w:tc>
          <w:tcPr>
            <w:tcW w:w="3495" w:type="dxa"/>
          </w:tcPr>
          <w:p w:rsidR="00054375" w:rsidRDefault="00054375" w:rsidP="00054375">
            <w:pPr>
              <w:pStyle w:val="BodyText"/>
              <w:ind w:left="601"/>
              <w:jc w:val="both"/>
            </w:pPr>
          </w:p>
          <w:p w:rsidR="00054375" w:rsidRDefault="00054375" w:rsidP="00054375">
            <w:pPr>
              <w:pStyle w:val="BodyText"/>
              <w:numPr>
                <w:ilvl w:val="0"/>
                <w:numId w:val="10"/>
              </w:numPr>
              <w:ind w:left="601" w:hanging="425"/>
              <w:jc w:val="both"/>
            </w:pPr>
            <w:r>
              <w:t>Audit</w:t>
            </w:r>
          </w:p>
          <w:p w:rsidR="00054375" w:rsidRDefault="00054375" w:rsidP="00054375">
            <w:pPr>
              <w:pStyle w:val="BodyText"/>
              <w:numPr>
                <w:ilvl w:val="0"/>
                <w:numId w:val="10"/>
              </w:numPr>
              <w:ind w:left="601" w:hanging="425"/>
              <w:jc w:val="both"/>
            </w:pPr>
            <w:r>
              <w:t>Business Continuity</w:t>
            </w:r>
          </w:p>
          <w:p w:rsidR="00054375" w:rsidRDefault="00054375" w:rsidP="00054375">
            <w:pPr>
              <w:pStyle w:val="BodyText"/>
              <w:numPr>
                <w:ilvl w:val="0"/>
                <w:numId w:val="10"/>
              </w:numPr>
              <w:ind w:left="601" w:hanging="425"/>
              <w:jc w:val="both"/>
            </w:pPr>
            <w:r>
              <w:t>Communications</w:t>
            </w:r>
          </w:p>
          <w:p w:rsidR="00054375" w:rsidRDefault="00054375" w:rsidP="00054375">
            <w:pPr>
              <w:pStyle w:val="BodyText"/>
              <w:numPr>
                <w:ilvl w:val="0"/>
                <w:numId w:val="10"/>
              </w:numPr>
              <w:ind w:left="601" w:hanging="425"/>
              <w:jc w:val="both"/>
            </w:pPr>
            <w:r>
              <w:t>Compliance</w:t>
            </w:r>
          </w:p>
          <w:p w:rsidR="00054375" w:rsidRDefault="00054375" w:rsidP="00054375">
            <w:pPr>
              <w:pStyle w:val="BodyText"/>
              <w:numPr>
                <w:ilvl w:val="0"/>
                <w:numId w:val="10"/>
              </w:numPr>
              <w:ind w:left="601" w:hanging="425"/>
              <w:jc w:val="both"/>
            </w:pPr>
            <w:r>
              <w:t>Finance</w:t>
            </w:r>
          </w:p>
          <w:p w:rsidR="00054375" w:rsidRDefault="00054375" w:rsidP="00054375">
            <w:pPr>
              <w:pStyle w:val="BodyText"/>
              <w:numPr>
                <w:ilvl w:val="0"/>
                <w:numId w:val="10"/>
              </w:numPr>
              <w:ind w:left="601" w:hanging="425"/>
              <w:jc w:val="both"/>
            </w:pPr>
            <w:r>
              <w:t>Procurement</w:t>
            </w:r>
          </w:p>
          <w:p w:rsidR="00054375" w:rsidRDefault="00054375" w:rsidP="00054375">
            <w:pPr>
              <w:pStyle w:val="BodyText"/>
              <w:numPr>
                <w:ilvl w:val="0"/>
                <w:numId w:val="10"/>
              </w:numPr>
              <w:ind w:left="601" w:hanging="425"/>
              <w:jc w:val="both"/>
            </w:pPr>
            <w:r>
              <w:t>Projects</w:t>
            </w:r>
          </w:p>
          <w:p w:rsidR="00054375" w:rsidRDefault="00054375" w:rsidP="00054375">
            <w:pPr>
              <w:pStyle w:val="BodyText"/>
              <w:numPr>
                <w:ilvl w:val="0"/>
                <w:numId w:val="10"/>
              </w:numPr>
              <w:ind w:left="601" w:hanging="425"/>
              <w:jc w:val="both"/>
            </w:pPr>
            <w:r>
              <w:t>Risk</w:t>
            </w:r>
          </w:p>
          <w:p w:rsidR="00054375" w:rsidRDefault="00054375" w:rsidP="00054375">
            <w:pPr>
              <w:pStyle w:val="BodyText"/>
              <w:numPr>
                <w:ilvl w:val="0"/>
                <w:numId w:val="10"/>
              </w:numPr>
              <w:ind w:left="601" w:hanging="425"/>
              <w:jc w:val="both"/>
            </w:pPr>
            <w:r>
              <w:t>Talent</w:t>
            </w:r>
            <w:r>
              <w:t xml:space="preserve"> </w:t>
            </w:r>
            <w:r>
              <w:t>(Human Resources)</w:t>
            </w:r>
          </w:p>
          <w:p w:rsidR="00054375" w:rsidRDefault="00054375" w:rsidP="00054375">
            <w:pPr>
              <w:pStyle w:val="BodyText"/>
              <w:ind w:left="743" w:hanging="567"/>
            </w:pPr>
          </w:p>
        </w:tc>
        <w:tc>
          <w:tcPr>
            <w:tcW w:w="3495" w:type="dxa"/>
          </w:tcPr>
          <w:p w:rsidR="00054375" w:rsidRDefault="00054375" w:rsidP="00054375">
            <w:pPr>
              <w:pStyle w:val="BodyText"/>
              <w:ind w:left="601"/>
              <w:jc w:val="both"/>
            </w:pPr>
          </w:p>
          <w:p w:rsidR="00054375" w:rsidRDefault="00054375" w:rsidP="00054375">
            <w:pPr>
              <w:pStyle w:val="BodyText"/>
              <w:numPr>
                <w:ilvl w:val="0"/>
                <w:numId w:val="10"/>
              </w:numPr>
              <w:ind w:left="650" w:hanging="495"/>
              <w:jc w:val="both"/>
            </w:pPr>
            <w:r>
              <w:t>Business Planning</w:t>
            </w:r>
          </w:p>
          <w:p w:rsidR="00054375" w:rsidRDefault="00054375" w:rsidP="00054375">
            <w:pPr>
              <w:pStyle w:val="BodyText"/>
              <w:numPr>
                <w:ilvl w:val="0"/>
                <w:numId w:val="10"/>
              </w:numPr>
              <w:ind w:left="650" w:hanging="495"/>
              <w:jc w:val="both"/>
            </w:pPr>
            <w:r>
              <w:t>Continuous Improvement</w:t>
            </w:r>
          </w:p>
          <w:p w:rsidR="00054375" w:rsidRDefault="00054375" w:rsidP="00054375">
            <w:pPr>
              <w:pStyle w:val="BodyText"/>
              <w:numPr>
                <w:ilvl w:val="0"/>
                <w:numId w:val="10"/>
              </w:numPr>
              <w:ind w:left="650" w:hanging="495"/>
              <w:jc w:val="both"/>
            </w:pPr>
            <w:r>
              <w:t>Decision Making</w:t>
            </w:r>
          </w:p>
          <w:p w:rsidR="00054375" w:rsidRDefault="00054375" w:rsidP="00054375">
            <w:pPr>
              <w:pStyle w:val="BodyText"/>
              <w:numPr>
                <w:ilvl w:val="0"/>
                <w:numId w:val="10"/>
              </w:numPr>
              <w:ind w:left="650" w:hanging="495"/>
              <w:jc w:val="both"/>
            </w:pPr>
            <w:r>
              <w:t>Organisational Change (Transformation)</w:t>
            </w:r>
          </w:p>
          <w:p w:rsidR="00054375" w:rsidRDefault="00054375" w:rsidP="00054375">
            <w:pPr>
              <w:pStyle w:val="BodyText"/>
              <w:numPr>
                <w:ilvl w:val="0"/>
                <w:numId w:val="10"/>
              </w:numPr>
              <w:ind w:left="650" w:hanging="495"/>
              <w:jc w:val="both"/>
            </w:pPr>
            <w:r>
              <w:t>Privacy</w:t>
            </w:r>
            <w:r>
              <w:t xml:space="preserve"> </w:t>
            </w:r>
          </w:p>
        </w:tc>
        <w:tc>
          <w:tcPr>
            <w:tcW w:w="3495" w:type="dxa"/>
          </w:tcPr>
          <w:p w:rsidR="00054375" w:rsidRDefault="00054375" w:rsidP="00054375">
            <w:pPr>
              <w:pStyle w:val="BodyText"/>
              <w:ind w:left="601"/>
              <w:jc w:val="both"/>
            </w:pPr>
          </w:p>
          <w:p w:rsidR="00054375" w:rsidRDefault="00054375" w:rsidP="00D61B55">
            <w:pPr>
              <w:pStyle w:val="BodyText"/>
              <w:numPr>
                <w:ilvl w:val="0"/>
                <w:numId w:val="13"/>
              </w:numPr>
              <w:ind w:left="699" w:hanging="567"/>
              <w:jc w:val="both"/>
            </w:pPr>
            <w:r>
              <w:t>Cultural Diversity</w:t>
            </w:r>
          </w:p>
          <w:p w:rsidR="00054375" w:rsidRDefault="00054375" w:rsidP="00D61B55">
            <w:pPr>
              <w:pStyle w:val="BodyText"/>
              <w:numPr>
                <w:ilvl w:val="0"/>
                <w:numId w:val="13"/>
              </w:numPr>
              <w:ind w:left="699" w:hanging="567"/>
              <w:jc w:val="both"/>
            </w:pPr>
            <w:r>
              <w:t>Customer Centricity</w:t>
            </w:r>
          </w:p>
          <w:p w:rsidR="00054375" w:rsidRDefault="00054375" w:rsidP="00D61B55">
            <w:pPr>
              <w:pStyle w:val="BodyText"/>
              <w:numPr>
                <w:ilvl w:val="0"/>
                <w:numId w:val="13"/>
              </w:numPr>
              <w:ind w:left="699" w:hanging="567"/>
              <w:jc w:val="both"/>
            </w:pPr>
            <w:r>
              <w:t>Health &amp; Safety</w:t>
            </w:r>
          </w:p>
          <w:p w:rsidR="00054375" w:rsidRDefault="00054375" w:rsidP="00D61B55">
            <w:pPr>
              <w:pStyle w:val="BodyText"/>
              <w:numPr>
                <w:ilvl w:val="0"/>
                <w:numId w:val="13"/>
              </w:numPr>
              <w:ind w:left="699" w:hanging="567"/>
              <w:jc w:val="both"/>
            </w:pPr>
            <w:r>
              <w:t>Vision &amp; Values</w:t>
            </w:r>
          </w:p>
          <w:p w:rsidR="00054375" w:rsidRDefault="00054375" w:rsidP="00D61B55">
            <w:pPr>
              <w:pStyle w:val="BodyText"/>
              <w:numPr>
                <w:ilvl w:val="0"/>
                <w:numId w:val="13"/>
              </w:numPr>
              <w:ind w:left="699" w:hanging="567"/>
              <w:jc w:val="both"/>
            </w:pPr>
            <w:r>
              <w:t>Wastage</w:t>
            </w:r>
          </w:p>
          <w:p w:rsidR="00054375" w:rsidRDefault="00054375" w:rsidP="00054375">
            <w:pPr>
              <w:pStyle w:val="BodyText"/>
            </w:pPr>
          </w:p>
        </w:tc>
      </w:tr>
    </w:tbl>
    <w:p w:rsidR="00740271" w:rsidRDefault="00740271" w:rsidP="00740271">
      <w:pPr>
        <w:pStyle w:val="BodyText"/>
        <w:jc w:val="both"/>
      </w:pPr>
    </w:p>
    <w:p w:rsidR="008956B1" w:rsidRDefault="008956B1" w:rsidP="00740271">
      <w:pPr>
        <w:pStyle w:val="BodyText"/>
        <w:jc w:val="both"/>
      </w:pPr>
    </w:p>
    <w:p w:rsidR="008956B1" w:rsidRDefault="008956B1" w:rsidP="00740271">
      <w:pPr>
        <w:pStyle w:val="BodyText"/>
        <w:jc w:val="both"/>
      </w:pPr>
    </w:p>
    <w:p w:rsidR="008956B1" w:rsidRDefault="008956B1" w:rsidP="00740271">
      <w:pPr>
        <w:pStyle w:val="BodyText"/>
        <w:jc w:val="both"/>
      </w:pPr>
    </w:p>
    <w:p w:rsidR="008956B1" w:rsidRDefault="008956B1" w:rsidP="00740271">
      <w:pPr>
        <w:pStyle w:val="BodyText"/>
        <w:jc w:val="both"/>
      </w:pPr>
    </w:p>
    <w:p w:rsidR="00740271" w:rsidRPr="00D61B55" w:rsidRDefault="00D61B55" w:rsidP="00740271">
      <w:pPr>
        <w:pStyle w:val="BodyText"/>
        <w:jc w:val="both"/>
        <w:rPr>
          <w:color w:val="FF0000"/>
        </w:rPr>
      </w:pPr>
      <w:r w:rsidRPr="00D61B55">
        <w:rPr>
          <w:color w:val="FF0000"/>
        </w:rPr>
        <w:lastRenderedPageBreak/>
        <w:t>Outcomes</w:t>
      </w:r>
    </w:p>
    <w:p w:rsidR="00D61B55" w:rsidRDefault="00D61B55" w:rsidP="00740271">
      <w:pPr>
        <w:pStyle w:val="BodyText"/>
        <w:jc w:val="both"/>
      </w:pPr>
    </w:p>
    <w:p w:rsidR="00D61B55" w:rsidRDefault="00D61B55" w:rsidP="00740271">
      <w:pPr>
        <w:pStyle w:val="BodyText"/>
        <w:jc w:val="both"/>
      </w:pPr>
      <w:r>
        <w:t xml:space="preserve">We know that in a lot of organisations, there is inefficiency and misunderstanding. This often happens at all levels within a function. </w:t>
      </w:r>
    </w:p>
    <w:p w:rsidR="00D61B55" w:rsidRDefault="00D61B55" w:rsidP="00740271">
      <w:pPr>
        <w:pStyle w:val="BodyText"/>
        <w:jc w:val="both"/>
      </w:pPr>
    </w:p>
    <w:p w:rsidR="00D61B55" w:rsidRDefault="00D61B55" w:rsidP="00740271">
      <w:pPr>
        <w:pStyle w:val="BodyText"/>
        <w:jc w:val="both"/>
      </w:pPr>
      <w:r>
        <w:t>We want to able to look at a clients business and through a survey of some (or all) of their functions, highlight where the function is not working, or some inefficiency exists.</w:t>
      </w:r>
    </w:p>
    <w:p w:rsidR="001B6F05" w:rsidRDefault="001B6F05" w:rsidP="00740271">
      <w:pPr>
        <w:pStyle w:val="BodyText"/>
        <w:jc w:val="both"/>
      </w:pPr>
    </w:p>
    <w:p w:rsidR="001B6F05" w:rsidRDefault="001B6F05" w:rsidP="00740271">
      <w:pPr>
        <w:pStyle w:val="BodyText"/>
        <w:jc w:val="both"/>
      </w:pPr>
      <w:r>
        <w:t xml:space="preserve">We also want to be able to repeat the set of surveys completed by a client at a later date, so we can make comparisons and assess if improvement has been made. </w:t>
      </w:r>
    </w:p>
    <w:p w:rsidR="001B6F05" w:rsidRDefault="001B6F05" w:rsidP="00740271">
      <w:pPr>
        <w:pStyle w:val="BodyText"/>
        <w:jc w:val="both"/>
      </w:pPr>
    </w:p>
    <w:p w:rsidR="001B6F05" w:rsidRDefault="001B6F05" w:rsidP="00740271">
      <w:pPr>
        <w:pStyle w:val="BodyText"/>
        <w:jc w:val="both"/>
      </w:pPr>
      <w:r>
        <w:t>By aiming to keep the surveys as standard as possible, we also aim to be in a position</w:t>
      </w:r>
      <w:r w:rsidR="00D239D7">
        <w:t xml:space="preserve"> to compare clients results with other clients results. Once we have enough clients, we should be able to paint a picture of how others in a similar industry all rate their business functions – this relies on keeping the surveys standard however so I can make fair comparisons</w:t>
      </w:r>
    </w:p>
    <w:p w:rsidR="00D61B55" w:rsidRDefault="00D61B55" w:rsidP="00740271">
      <w:pPr>
        <w:pStyle w:val="BodyText"/>
        <w:jc w:val="both"/>
      </w:pPr>
    </w:p>
    <w:p w:rsidR="008956B1" w:rsidRDefault="008956B1" w:rsidP="00740271">
      <w:pPr>
        <w:pStyle w:val="BodyText"/>
        <w:jc w:val="both"/>
      </w:pPr>
    </w:p>
    <w:p w:rsidR="00D61B55" w:rsidRPr="00D61B55" w:rsidRDefault="00D61B55" w:rsidP="00740271">
      <w:pPr>
        <w:pStyle w:val="BodyText"/>
        <w:jc w:val="both"/>
        <w:rPr>
          <w:color w:val="FF0000"/>
        </w:rPr>
      </w:pPr>
      <w:r w:rsidRPr="00D61B55">
        <w:rPr>
          <w:color w:val="FF0000"/>
        </w:rPr>
        <w:t>How We Want To Do This</w:t>
      </w:r>
    </w:p>
    <w:p w:rsidR="00740271" w:rsidRDefault="00740271" w:rsidP="00740271">
      <w:pPr>
        <w:pStyle w:val="BodyText"/>
        <w:jc w:val="both"/>
      </w:pPr>
    </w:p>
    <w:p w:rsidR="00D61B55" w:rsidRDefault="00D61B55" w:rsidP="00740271">
      <w:pPr>
        <w:pStyle w:val="BodyText"/>
        <w:jc w:val="both"/>
      </w:pPr>
      <w:r>
        <w:t>We want to achieve this by conducting surveys of a clients business.</w:t>
      </w:r>
    </w:p>
    <w:p w:rsidR="00D61B55" w:rsidRDefault="00D61B55" w:rsidP="00740271">
      <w:pPr>
        <w:pStyle w:val="BodyText"/>
        <w:jc w:val="both"/>
      </w:pPr>
    </w:p>
    <w:p w:rsidR="00D61B55" w:rsidRDefault="00D61B55" w:rsidP="00740271">
      <w:pPr>
        <w:pStyle w:val="BodyText"/>
        <w:jc w:val="both"/>
      </w:pPr>
      <w:r>
        <w:t>There will be two types of survey completed:</w:t>
      </w:r>
    </w:p>
    <w:p w:rsidR="00D61B55" w:rsidRDefault="00D61B55" w:rsidP="00740271">
      <w:pPr>
        <w:pStyle w:val="BodyText"/>
        <w:jc w:val="both"/>
      </w:pPr>
    </w:p>
    <w:p w:rsidR="00D61B55" w:rsidRDefault="00D61B55" w:rsidP="00D61B55">
      <w:pPr>
        <w:pStyle w:val="BodyText"/>
        <w:numPr>
          <w:ilvl w:val="0"/>
          <w:numId w:val="14"/>
        </w:numPr>
        <w:jc w:val="both"/>
      </w:pPr>
      <w:r>
        <w:rPr>
          <w:b/>
        </w:rPr>
        <w:t>General</w:t>
      </w:r>
      <w:r>
        <w:t xml:space="preserve"> Survey</w:t>
      </w:r>
    </w:p>
    <w:p w:rsidR="008956B1" w:rsidRDefault="008956B1" w:rsidP="008956B1">
      <w:pPr>
        <w:pStyle w:val="BodyText"/>
        <w:jc w:val="both"/>
      </w:pPr>
    </w:p>
    <w:p w:rsidR="008956B1" w:rsidRDefault="008956B1" w:rsidP="008956B1">
      <w:pPr>
        <w:pStyle w:val="BodyText"/>
        <w:jc w:val="both"/>
      </w:pPr>
      <w:r>
        <w:t xml:space="preserve">The General Survey is a single survey that is sent to a client. The client ensures the link is sent to all staff in their business. All staff select the link, are taken to an online survey which they complete. </w:t>
      </w:r>
    </w:p>
    <w:p w:rsidR="008956B1" w:rsidRDefault="008956B1" w:rsidP="008956B1">
      <w:pPr>
        <w:pStyle w:val="BodyText"/>
        <w:jc w:val="both"/>
      </w:pPr>
    </w:p>
    <w:p w:rsidR="008956B1" w:rsidRDefault="008956B1" w:rsidP="008956B1">
      <w:pPr>
        <w:pStyle w:val="BodyText"/>
        <w:jc w:val="both"/>
      </w:pPr>
      <w:r>
        <w:t>The general survey will ask 2 or 3 questions for each of the 19 functions (audit, business continuity etc.)</w:t>
      </w:r>
    </w:p>
    <w:p w:rsidR="008956B1" w:rsidRDefault="008956B1" w:rsidP="008956B1">
      <w:pPr>
        <w:pStyle w:val="BodyText"/>
        <w:jc w:val="both"/>
      </w:pPr>
    </w:p>
    <w:p w:rsidR="008956B1" w:rsidRDefault="008956B1" w:rsidP="008956B1">
      <w:pPr>
        <w:pStyle w:val="BodyText"/>
        <w:jc w:val="both"/>
      </w:pPr>
      <w:r>
        <w:t>All the responses are captured in my database. I can then pull this data out of the database in the form of an excel file and undertake some offline analysis and reporting.</w:t>
      </w:r>
    </w:p>
    <w:p w:rsidR="008956B1" w:rsidRDefault="008956B1" w:rsidP="008956B1">
      <w:pPr>
        <w:pStyle w:val="BodyText"/>
        <w:jc w:val="both"/>
      </w:pPr>
    </w:p>
    <w:p w:rsidR="008956B1" w:rsidRDefault="008956B1" w:rsidP="008956B1">
      <w:pPr>
        <w:pStyle w:val="BodyText"/>
        <w:jc w:val="both"/>
      </w:pPr>
      <w:r>
        <w:t xml:space="preserve">Should the general survey identify a business function(s) that are not working well, we can complete a targeted survey for that specific function. E.g. If the general survey said 18 of the 19 functions worked well, but it highlighted that the Audit function wasn’t working well, we can then conduct a targeted survey on the audit function. </w:t>
      </w:r>
    </w:p>
    <w:p w:rsidR="008956B1" w:rsidRDefault="008956B1" w:rsidP="008956B1">
      <w:pPr>
        <w:pStyle w:val="BodyText"/>
        <w:jc w:val="both"/>
      </w:pPr>
    </w:p>
    <w:p w:rsidR="008956B1" w:rsidRDefault="008956B1" w:rsidP="008956B1">
      <w:pPr>
        <w:pStyle w:val="BodyText"/>
        <w:jc w:val="both"/>
      </w:pPr>
      <w:r>
        <w:t>In essence, the general survey is a way to help identify what functions to do a targeted survey on</w:t>
      </w:r>
    </w:p>
    <w:p w:rsidR="0050051E" w:rsidRDefault="0050051E" w:rsidP="008956B1">
      <w:pPr>
        <w:pStyle w:val="BodyText"/>
        <w:jc w:val="both"/>
      </w:pPr>
    </w:p>
    <w:p w:rsidR="0050051E" w:rsidRDefault="0050051E" w:rsidP="008956B1">
      <w:pPr>
        <w:pStyle w:val="BodyText"/>
        <w:jc w:val="both"/>
      </w:pPr>
      <w:r>
        <w:t>It is possible however that a client could have offices / branches spread nationally or globally that replicate some or all of the 19 functions. So if this is the case, I want to be able to create a new client and then if appropriate, create branches for this client. Each branch would need a unique ID which is linked to the main client ID – so I can assess responses by branch as well as the organisation as a whole (which includes all the branch results)</w:t>
      </w:r>
    </w:p>
    <w:p w:rsidR="008956B1" w:rsidRDefault="008956B1" w:rsidP="008956B1">
      <w:pPr>
        <w:pStyle w:val="BodyText"/>
        <w:jc w:val="both"/>
      </w:pPr>
    </w:p>
    <w:p w:rsidR="00872E1A" w:rsidRDefault="00872E1A" w:rsidP="008956B1">
      <w:pPr>
        <w:pStyle w:val="BodyText"/>
        <w:jc w:val="both"/>
      </w:pPr>
    </w:p>
    <w:p w:rsidR="00D61B55" w:rsidRDefault="00D61B55" w:rsidP="00D61B55">
      <w:pPr>
        <w:pStyle w:val="BodyText"/>
        <w:numPr>
          <w:ilvl w:val="0"/>
          <w:numId w:val="14"/>
        </w:numPr>
        <w:jc w:val="both"/>
      </w:pPr>
      <w:r w:rsidRPr="00D61B55">
        <w:rPr>
          <w:b/>
        </w:rPr>
        <w:t>Targeted</w:t>
      </w:r>
      <w:r>
        <w:t xml:space="preserve"> Survey</w:t>
      </w:r>
    </w:p>
    <w:p w:rsidR="00D61B55" w:rsidRDefault="00D61B55" w:rsidP="00740271">
      <w:pPr>
        <w:pStyle w:val="BodyText"/>
        <w:jc w:val="both"/>
      </w:pPr>
    </w:p>
    <w:p w:rsidR="00D61B55" w:rsidRDefault="00872E1A" w:rsidP="00740271">
      <w:pPr>
        <w:pStyle w:val="BodyText"/>
        <w:jc w:val="both"/>
      </w:pPr>
      <w:r>
        <w:t xml:space="preserve">The targeted survey is a more detailed assessment of any combination of business functions. </w:t>
      </w:r>
    </w:p>
    <w:p w:rsidR="00872E1A" w:rsidRDefault="00872E1A" w:rsidP="00740271">
      <w:pPr>
        <w:pStyle w:val="BodyText"/>
        <w:jc w:val="both"/>
      </w:pPr>
    </w:p>
    <w:p w:rsidR="00872E1A" w:rsidRDefault="00872E1A" w:rsidP="00740271">
      <w:pPr>
        <w:pStyle w:val="BodyText"/>
        <w:jc w:val="both"/>
      </w:pPr>
      <w:r>
        <w:lastRenderedPageBreak/>
        <w:t xml:space="preserve">The general survey may identify that a client has problems with their audit, risk, finance and privacy functions. In this case, the client would ask for 4 targeted surveys – 1 for each of the 4 areas identified. In  this example - </w:t>
      </w:r>
      <w:r>
        <w:t>audit, risk, finance and privacy</w:t>
      </w:r>
      <w:r>
        <w:t>.</w:t>
      </w:r>
    </w:p>
    <w:p w:rsidR="00872E1A" w:rsidRDefault="00872E1A" w:rsidP="00740271">
      <w:pPr>
        <w:pStyle w:val="BodyText"/>
        <w:jc w:val="both"/>
      </w:pPr>
    </w:p>
    <w:p w:rsidR="001B6F05" w:rsidRDefault="00872E1A" w:rsidP="00740271">
      <w:pPr>
        <w:pStyle w:val="BodyText"/>
        <w:jc w:val="both"/>
      </w:pPr>
      <w:r>
        <w:t>The targeted survey aims to look at a function and seek the views of people involved in the</w:t>
      </w:r>
      <w:r w:rsidR="001B6F05">
        <w:t xml:space="preserve"> function or a customers of it.</w:t>
      </w:r>
    </w:p>
    <w:p w:rsidR="001B6F05" w:rsidRDefault="001B6F05" w:rsidP="00740271">
      <w:pPr>
        <w:pStyle w:val="BodyText"/>
        <w:jc w:val="both"/>
      </w:pPr>
    </w:p>
    <w:p w:rsidR="001B6F05" w:rsidRDefault="001B6F05" w:rsidP="00740271">
      <w:pPr>
        <w:pStyle w:val="BodyText"/>
        <w:jc w:val="both"/>
      </w:pPr>
      <w:r>
        <w:t>We also aim to repeat the surveys for a client every 6 months or 12 months. So they can see progress against the baseline of the first survey.</w:t>
      </w:r>
    </w:p>
    <w:p w:rsidR="00D61B55" w:rsidRDefault="00D61B55" w:rsidP="00740271">
      <w:pPr>
        <w:pStyle w:val="BodyText"/>
        <w:jc w:val="both"/>
      </w:pPr>
    </w:p>
    <w:p w:rsidR="00D61B55" w:rsidRDefault="00872E1A" w:rsidP="00740271">
      <w:pPr>
        <w:pStyle w:val="BodyText"/>
        <w:jc w:val="both"/>
      </w:pPr>
      <w:r>
        <w:t>So for each targeted survey we will ask 4 groups of people a set of questions. These groups are:</w:t>
      </w:r>
    </w:p>
    <w:p w:rsidR="00872E1A" w:rsidRDefault="00872E1A" w:rsidP="00740271">
      <w:pPr>
        <w:pStyle w:val="BodyText"/>
        <w:jc w:val="both"/>
      </w:pPr>
    </w:p>
    <w:p w:rsidR="00872E1A" w:rsidRDefault="00872E1A" w:rsidP="00872E1A">
      <w:pPr>
        <w:pStyle w:val="BodyText"/>
        <w:numPr>
          <w:ilvl w:val="0"/>
          <w:numId w:val="16"/>
        </w:numPr>
        <w:jc w:val="both"/>
      </w:pPr>
      <w:r>
        <w:t>Level 1 (Executive Management – Tier 1 and 2)</w:t>
      </w:r>
    </w:p>
    <w:p w:rsidR="00872E1A" w:rsidRDefault="00872E1A" w:rsidP="00872E1A">
      <w:pPr>
        <w:pStyle w:val="BodyText"/>
        <w:numPr>
          <w:ilvl w:val="0"/>
          <w:numId w:val="16"/>
        </w:numPr>
        <w:jc w:val="both"/>
      </w:pPr>
      <w:r>
        <w:t>Level 2 (Senior Management – Tier 3 and 4)</w:t>
      </w:r>
    </w:p>
    <w:p w:rsidR="00872E1A" w:rsidRDefault="00872E1A" w:rsidP="00872E1A">
      <w:pPr>
        <w:pStyle w:val="BodyText"/>
        <w:numPr>
          <w:ilvl w:val="0"/>
          <w:numId w:val="16"/>
        </w:numPr>
        <w:jc w:val="both"/>
      </w:pPr>
      <w:r>
        <w:t>Level 3 (Mid Management and below – Tier 5 +)</w:t>
      </w:r>
    </w:p>
    <w:p w:rsidR="00872E1A" w:rsidRDefault="00872E1A" w:rsidP="00872E1A">
      <w:pPr>
        <w:pStyle w:val="BodyText"/>
        <w:numPr>
          <w:ilvl w:val="0"/>
          <w:numId w:val="16"/>
        </w:numPr>
        <w:jc w:val="both"/>
      </w:pPr>
      <w:r>
        <w:t>Level 4 (Customers – Internal users of the function)</w:t>
      </w:r>
    </w:p>
    <w:p w:rsidR="00872E1A" w:rsidRDefault="00872E1A" w:rsidP="00872E1A">
      <w:pPr>
        <w:pStyle w:val="BodyText"/>
        <w:jc w:val="both"/>
      </w:pPr>
    </w:p>
    <w:p w:rsidR="00872E1A" w:rsidRDefault="00872E1A" w:rsidP="00872E1A">
      <w:pPr>
        <w:pStyle w:val="BodyText"/>
        <w:jc w:val="both"/>
      </w:pPr>
      <w:r>
        <w:t>When a client purchases a targeted survey (</w:t>
      </w:r>
      <w:r>
        <w:t>In this example - audit, risk, finance and privacy</w:t>
      </w:r>
      <w:r>
        <w:t xml:space="preserve">) </w:t>
      </w:r>
      <w:r w:rsidR="00D239D7">
        <w:t>t</w:t>
      </w:r>
      <w:r>
        <w:t>hey will supply a list of names and email address for each level for each of the 4 targeted surveys. E.g.:</w:t>
      </w:r>
    </w:p>
    <w:p w:rsidR="00872E1A" w:rsidRDefault="00872E1A" w:rsidP="00872E1A">
      <w:pPr>
        <w:pStyle w:val="BodyText"/>
        <w:jc w:val="both"/>
      </w:pPr>
    </w:p>
    <w:p w:rsidR="00872E1A" w:rsidRDefault="00872E1A" w:rsidP="00872E1A">
      <w:pPr>
        <w:pStyle w:val="BodyText"/>
        <w:jc w:val="both"/>
      </w:pP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91"/>
        <w:gridCol w:w="2091"/>
        <w:gridCol w:w="2091"/>
        <w:gridCol w:w="2091"/>
        <w:gridCol w:w="2091"/>
      </w:tblGrid>
      <w:tr w:rsidR="00872E1A" w:rsidTr="00140BC1">
        <w:tblPrEx>
          <w:tblCellMar>
            <w:top w:w="0" w:type="dxa"/>
            <w:bottom w:w="0" w:type="dxa"/>
          </w:tblCellMar>
        </w:tblPrEx>
        <w:trPr>
          <w:trHeight w:val="474"/>
        </w:trPr>
        <w:tc>
          <w:tcPr>
            <w:tcW w:w="2091" w:type="dxa"/>
            <w:shd w:val="clear" w:color="auto" w:fill="D9D9D9" w:themeFill="background1" w:themeFillShade="D9"/>
            <w:vAlign w:val="center"/>
          </w:tcPr>
          <w:p w:rsidR="00872E1A" w:rsidRPr="00140BC1" w:rsidRDefault="00872E1A" w:rsidP="00872E1A">
            <w:pPr>
              <w:pStyle w:val="BodyText"/>
              <w:ind w:left="15"/>
              <w:jc w:val="center"/>
              <w:rPr>
                <w:sz w:val="20"/>
              </w:rPr>
            </w:pPr>
          </w:p>
        </w:tc>
        <w:tc>
          <w:tcPr>
            <w:tcW w:w="2091" w:type="dxa"/>
            <w:shd w:val="clear" w:color="auto" w:fill="D9D9D9" w:themeFill="background1" w:themeFillShade="D9"/>
            <w:vAlign w:val="center"/>
          </w:tcPr>
          <w:p w:rsidR="00872E1A" w:rsidRPr="00140BC1" w:rsidRDefault="00872E1A" w:rsidP="00872E1A">
            <w:pPr>
              <w:pStyle w:val="BodyText"/>
              <w:jc w:val="center"/>
              <w:rPr>
                <w:sz w:val="20"/>
              </w:rPr>
            </w:pPr>
            <w:r w:rsidRPr="00140BC1">
              <w:rPr>
                <w:sz w:val="20"/>
              </w:rPr>
              <w:t>Level 1</w:t>
            </w:r>
          </w:p>
        </w:tc>
        <w:tc>
          <w:tcPr>
            <w:tcW w:w="2091" w:type="dxa"/>
            <w:shd w:val="clear" w:color="auto" w:fill="D9D9D9" w:themeFill="background1" w:themeFillShade="D9"/>
            <w:vAlign w:val="center"/>
          </w:tcPr>
          <w:p w:rsidR="00872E1A" w:rsidRPr="00140BC1" w:rsidRDefault="00872E1A" w:rsidP="00872E1A">
            <w:pPr>
              <w:pStyle w:val="BodyText"/>
              <w:jc w:val="center"/>
              <w:rPr>
                <w:sz w:val="20"/>
              </w:rPr>
            </w:pPr>
            <w:r w:rsidRPr="00140BC1">
              <w:rPr>
                <w:sz w:val="20"/>
              </w:rPr>
              <w:t>Level 2</w:t>
            </w:r>
          </w:p>
        </w:tc>
        <w:tc>
          <w:tcPr>
            <w:tcW w:w="2091" w:type="dxa"/>
            <w:shd w:val="clear" w:color="auto" w:fill="D9D9D9" w:themeFill="background1" w:themeFillShade="D9"/>
            <w:vAlign w:val="center"/>
          </w:tcPr>
          <w:p w:rsidR="00872E1A" w:rsidRPr="00140BC1" w:rsidRDefault="00872E1A" w:rsidP="00872E1A">
            <w:pPr>
              <w:pStyle w:val="BodyText"/>
              <w:jc w:val="center"/>
              <w:rPr>
                <w:sz w:val="20"/>
              </w:rPr>
            </w:pPr>
            <w:r w:rsidRPr="00140BC1">
              <w:rPr>
                <w:sz w:val="20"/>
              </w:rPr>
              <w:t>Level 3</w:t>
            </w:r>
          </w:p>
        </w:tc>
        <w:tc>
          <w:tcPr>
            <w:tcW w:w="2091" w:type="dxa"/>
            <w:shd w:val="clear" w:color="auto" w:fill="D9D9D9" w:themeFill="background1" w:themeFillShade="D9"/>
            <w:vAlign w:val="center"/>
          </w:tcPr>
          <w:p w:rsidR="00872E1A" w:rsidRPr="00140BC1" w:rsidRDefault="00872E1A" w:rsidP="00872E1A">
            <w:pPr>
              <w:pStyle w:val="BodyText"/>
              <w:jc w:val="center"/>
              <w:rPr>
                <w:sz w:val="20"/>
              </w:rPr>
            </w:pPr>
            <w:r w:rsidRPr="00140BC1">
              <w:rPr>
                <w:sz w:val="20"/>
              </w:rPr>
              <w:t>Level 4</w:t>
            </w:r>
          </w:p>
        </w:tc>
      </w:tr>
      <w:tr w:rsidR="00140BC1" w:rsidTr="00140BC1">
        <w:tblPrEx>
          <w:tblCellMar>
            <w:top w:w="0" w:type="dxa"/>
            <w:bottom w:w="0" w:type="dxa"/>
          </w:tblCellMar>
        </w:tblPrEx>
        <w:trPr>
          <w:trHeight w:val="874"/>
        </w:trPr>
        <w:tc>
          <w:tcPr>
            <w:tcW w:w="2091" w:type="dxa"/>
            <w:shd w:val="clear" w:color="auto" w:fill="D9D9D9" w:themeFill="background1" w:themeFillShade="D9"/>
            <w:vAlign w:val="center"/>
          </w:tcPr>
          <w:p w:rsidR="00140BC1" w:rsidRPr="00140BC1" w:rsidRDefault="00140BC1" w:rsidP="00872E1A">
            <w:pPr>
              <w:pStyle w:val="BodyText"/>
              <w:ind w:left="15"/>
              <w:jc w:val="center"/>
              <w:rPr>
                <w:sz w:val="20"/>
              </w:rPr>
            </w:pPr>
            <w:r w:rsidRPr="00140BC1">
              <w:rPr>
                <w:sz w:val="20"/>
              </w:rPr>
              <w:t>Audit</w:t>
            </w:r>
          </w:p>
        </w:tc>
        <w:tc>
          <w:tcPr>
            <w:tcW w:w="2091" w:type="dxa"/>
            <w:vAlign w:val="center"/>
          </w:tcPr>
          <w:p w:rsidR="00140BC1" w:rsidRPr="00140BC1" w:rsidRDefault="00140BC1" w:rsidP="00FE7375">
            <w:pPr>
              <w:pStyle w:val="BodyText"/>
              <w:jc w:val="center"/>
              <w:rPr>
                <w:sz w:val="20"/>
              </w:rPr>
            </w:pPr>
            <w:r w:rsidRPr="00140BC1">
              <w:rPr>
                <w:sz w:val="20"/>
              </w:rPr>
              <w:t>Name &amp; Email</w:t>
            </w:r>
          </w:p>
          <w:p w:rsidR="00140BC1" w:rsidRPr="00140BC1" w:rsidRDefault="00140BC1" w:rsidP="00FE7375">
            <w:pPr>
              <w:pStyle w:val="BodyText"/>
              <w:jc w:val="center"/>
              <w:rPr>
                <w:sz w:val="20"/>
              </w:rPr>
            </w:pPr>
            <w:r w:rsidRPr="00140BC1">
              <w:rPr>
                <w:sz w:val="20"/>
              </w:rPr>
              <w:t>Addresses</w:t>
            </w:r>
          </w:p>
        </w:tc>
        <w:tc>
          <w:tcPr>
            <w:tcW w:w="2091" w:type="dxa"/>
            <w:vAlign w:val="center"/>
          </w:tcPr>
          <w:p w:rsidR="00140BC1" w:rsidRPr="00140BC1" w:rsidRDefault="00140BC1" w:rsidP="00FE7375">
            <w:pPr>
              <w:pStyle w:val="BodyText"/>
              <w:jc w:val="center"/>
              <w:rPr>
                <w:sz w:val="20"/>
              </w:rPr>
            </w:pPr>
            <w:r w:rsidRPr="00140BC1">
              <w:rPr>
                <w:sz w:val="20"/>
              </w:rPr>
              <w:t>Name &amp; Email</w:t>
            </w:r>
          </w:p>
          <w:p w:rsidR="00140BC1" w:rsidRPr="00140BC1" w:rsidRDefault="00140BC1" w:rsidP="00FE7375">
            <w:pPr>
              <w:pStyle w:val="BodyText"/>
              <w:jc w:val="center"/>
              <w:rPr>
                <w:sz w:val="20"/>
              </w:rPr>
            </w:pPr>
            <w:r w:rsidRPr="00140BC1">
              <w:rPr>
                <w:sz w:val="20"/>
              </w:rPr>
              <w:t>Addresses</w:t>
            </w:r>
          </w:p>
        </w:tc>
        <w:tc>
          <w:tcPr>
            <w:tcW w:w="2091" w:type="dxa"/>
            <w:vAlign w:val="center"/>
          </w:tcPr>
          <w:p w:rsidR="00140BC1" w:rsidRPr="00140BC1" w:rsidRDefault="00140BC1" w:rsidP="00FE7375">
            <w:pPr>
              <w:pStyle w:val="BodyText"/>
              <w:jc w:val="center"/>
              <w:rPr>
                <w:sz w:val="20"/>
              </w:rPr>
            </w:pPr>
            <w:r w:rsidRPr="00140BC1">
              <w:rPr>
                <w:sz w:val="20"/>
              </w:rPr>
              <w:t>Name &amp; Email</w:t>
            </w:r>
          </w:p>
          <w:p w:rsidR="00140BC1" w:rsidRPr="00140BC1" w:rsidRDefault="00140BC1" w:rsidP="00FE7375">
            <w:pPr>
              <w:pStyle w:val="BodyText"/>
              <w:jc w:val="center"/>
              <w:rPr>
                <w:sz w:val="20"/>
              </w:rPr>
            </w:pPr>
            <w:r w:rsidRPr="00140BC1">
              <w:rPr>
                <w:sz w:val="20"/>
              </w:rPr>
              <w:t>Addresses</w:t>
            </w:r>
          </w:p>
        </w:tc>
        <w:tc>
          <w:tcPr>
            <w:tcW w:w="2091" w:type="dxa"/>
            <w:vAlign w:val="center"/>
          </w:tcPr>
          <w:p w:rsidR="00140BC1" w:rsidRPr="00140BC1" w:rsidRDefault="00140BC1" w:rsidP="00FE7375">
            <w:pPr>
              <w:pStyle w:val="BodyText"/>
              <w:jc w:val="center"/>
              <w:rPr>
                <w:sz w:val="20"/>
              </w:rPr>
            </w:pPr>
            <w:r w:rsidRPr="00140BC1">
              <w:rPr>
                <w:sz w:val="20"/>
              </w:rPr>
              <w:t>Name &amp; Email</w:t>
            </w:r>
          </w:p>
          <w:p w:rsidR="00140BC1" w:rsidRPr="00140BC1" w:rsidRDefault="00140BC1" w:rsidP="00FE7375">
            <w:pPr>
              <w:pStyle w:val="BodyText"/>
              <w:jc w:val="center"/>
              <w:rPr>
                <w:sz w:val="20"/>
              </w:rPr>
            </w:pPr>
            <w:r w:rsidRPr="00140BC1">
              <w:rPr>
                <w:sz w:val="20"/>
              </w:rPr>
              <w:t>Addresses</w:t>
            </w:r>
          </w:p>
        </w:tc>
      </w:tr>
      <w:tr w:rsidR="00140BC1" w:rsidTr="00140BC1">
        <w:tblPrEx>
          <w:tblCellMar>
            <w:top w:w="0" w:type="dxa"/>
            <w:bottom w:w="0" w:type="dxa"/>
          </w:tblCellMar>
        </w:tblPrEx>
        <w:trPr>
          <w:trHeight w:val="874"/>
        </w:trPr>
        <w:tc>
          <w:tcPr>
            <w:tcW w:w="2091" w:type="dxa"/>
            <w:shd w:val="clear" w:color="auto" w:fill="D9D9D9" w:themeFill="background1" w:themeFillShade="D9"/>
            <w:vAlign w:val="center"/>
          </w:tcPr>
          <w:p w:rsidR="00140BC1" w:rsidRPr="00140BC1" w:rsidRDefault="00140BC1" w:rsidP="00872E1A">
            <w:pPr>
              <w:pStyle w:val="BodyText"/>
              <w:ind w:left="15"/>
              <w:jc w:val="center"/>
              <w:rPr>
                <w:sz w:val="20"/>
              </w:rPr>
            </w:pPr>
            <w:r w:rsidRPr="00140BC1">
              <w:rPr>
                <w:sz w:val="20"/>
              </w:rPr>
              <w:t>Risk</w:t>
            </w:r>
          </w:p>
        </w:tc>
        <w:tc>
          <w:tcPr>
            <w:tcW w:w="2091" w:type="dxa"/>
            <w:vAlign w:val="center"/>
          </w:tcPr>
          <w:p w:rsidR="00140BC1" w:rsidRPr="00140BC1" w:rsidRDefault="00140BC1" w:rsidP="00FE7375">
            <w:pPr>
              <w:pStyle w:val="BodyText"/>
              <w:jc w:val="center"/>
              <w:rPr>
                <w:sz w:val="20"/>
              </w:rPr>
            </w:pPr>
            <w:r w:rsidRPr="00140BC1">
              <w:rPr>
                <w:sz w:val="20"/>
              </w:rPr>
              <w:t>Name &amp; Email</w:t>
            </w:r>
          </w:p>
          <w:p w:rsidR="00140BC1" w:rsidRPr="00140BC1" w:rsidRDefault="00140BC1" w:rsidP="00FE7375">
            <w:pPr>
              <w:pStyle w:val="BodyText"/>
              <w:jc w:val="center"/>
              <w:rPr>
                <w:sz w:val="20"/>
              </w:rPr>
            </w:pPr>
            <w:r w:rsidRPr="00140BC1">
              <w:rPr>
                <w:sz w:val="20"/>
              </w:rPr>
              <w:t>Addresses</w:t>
            </w:r>
          </w:p>
        </w:tc>
        <w:tc>
          <w:tcPr>
            <w:tcW w:w="2091" w:type="dxa"/>
            <w:vAlign w:val="center"/>
          </w:tcPr>
          <w:p w:rsidR="00140BC1" w:rsidRPr="00140BC1" w:rsidRDefault="00140BC1" w:rsidP="00FE7375">
            <w:pPr>
              <w:pStyle w:val="BodyText"/>
              <w:jc w:val="center"/>
              <w:rPr>
                <w:sz w:val="20"/>
              </w:rPr>
            </w:pPr>
            <w:r w:rsidRPr="00140BC1">
              <w:rPr>
                <w:sz w:val="20"/>
              </w:rPr>
              <w:t>Name &amp; Email</w:t>
            </w:r>
          </w:p>
          <w:p w:rsidR="00140BC1" w:rsidRPr="00140BC1" w:rsidRDefault="00140BC1" w:rsidP="00FE7375">
            <w:pPr>
              <w:pStyle w:val="BodyText"/>
              <w:jc w:val="center"/>
              <w:rPr>
                <w:sz w:val="20"/>
              </w:rPr>
            </w:pPr>
            <w:r w:rsidRPr="00140BC1">
              <w:rPr>
                <w:sz w:val="20"/>
              </w:rPr>
              <w:t>Addresses</w:t>
            </w:r>
          </w:p>
        </w:tc>
        <w:tc>
          <w:tcPr>
            <w:tcW w:w="2091" w:type="dxa"/>
            <w:vAlign w:val="center"/>
          </w:tcPr>
          <w:p w:rsidR="00140BC1" w:rsidRPr="00140BC1" w:rsidRDefault="00140BC1" w:rsidP="00FE7375">
            <w:pPr>
              <w:pStyle w:val="BodyText"/>
              <w:jc w:val="center"/>
              <w:rPr>
                <w:sz w:val="20"/>
              </w:rPr>
            </w:pPr>
            <w:r w:rsidRPr="00140BC1">
              <w:rPr>
                <w:sz w:val="20"/>
              </w:rPr>
              <w:t>Name &amp; Email</w:t>
            </w:r>
          </w:p>
          <w:p w:rsidR="00140BC1" w:rsidRPr="00140BC1" w:rsidRDefault="00140BC1" w:rsidP="00FE7375">
            <w:pPr>
              <w:pStyle w:val="BodyText"/>
              <w:jc w:val="center"/>
              <w:rPr>
                <w:sz w:val="20"/>
              </w:rPr>
            </w:pPr>
            <w:r w:rsidRPr="00140BC1">
              <w:rPr>
                <w:sz w:val="20"/>
              </w:rPr>
              <w:t>Addresses</w:t>
            </w:r>
          </w:p>
        </w:tc>
        <w:tc>
          <w:tcPr>
            <w:tcW w:w="2091" w:type="dxa"/>
            <w:vAlign w:val="center"/>
          </w:tcPr>
          <w:p w:rsidR="00140BC1" w:rsidRPr="00140BC1" w:rsidRDefault="00140BC1" w:rsidP="00FE7375">
            <w:pPr>
              <w:pStyle w:val="BodyText"/>
              <w:jc w:val="center"/>
              <w:rPr>
                <w:sz w:val="20"/>
              </w:rPr>
            </w:pPr>
            <w:r w:rsidRPr="00140BC1">
              <w:rPr>
                <w:sz w:val="20"/>
              </w:rPr>
              <w:t>Name &amp; Email</w:t>
            </w:r>
          </w:p>
          <w:p w:rsidR="00140BC1" w:rsidRPr="00140BC1" w:rsidRDefault="00140BC1" w:rsidP="00FE7375">
            <w:pPr>
              <w:pStyle w:val="BodyText"/>
              <w:jc w:val="center"/>
              <w:rPr>
                <w:sz w:val="20"/>
              </w:rPr>
            </w:pPr>
            <w:r w:rsidRPr="00140BC1">
              <w:rPr>
                <w:sz w:val="20"/>
              </w:rPr>
              <w:t>Addresses</w:t>
            </w:r>
          </w:p>
        </w:tc>
      </w:tr>
      <w:tr w:rsidR="00140BC1" w:rsidTr="00140BC1">
        <w:tblPrEx>
          <w:tblCellMar>
            <w:top w:w="0" w:type="dxa"/>
            <w:bottom w:w="0" w:type="dxa"/>
          </w:tblCellMar>
        </w:tblPrEx>
        <w:trPr>
          <w:trHeight w:val="874"/>
        </w:trPr>
        <w:tc>
          <w:tcPr>
            <w:tcW w:w="2091" w:type="dxa"/>
            <w:shd w:val="clear" w:color="auto" w:fill="D9D9D9" w:themeFill="background1" w:themeFillShade="D9"/>
            <w:vAlign w:val="center"/>
          </w:tcPr>
          <w:p w:rsidR="00140BC1" w:rsidRPr="00140BC1" w:rsidRDefault="00140BC1" w:rsidP="00872E1A">
            <w:pPr>
              <w:pStyle w:val="BodyText"/>
              <w:ind w:left="15"/>
              <w:jc w:val="center"/>
              <w:rPr>
                <w:sz w:val="20"/>
              </w:rPr>
            </w:pPr>
            <w:r w:rsidRPr="00140BC1">
              <w:rPr>
                <w:sz w:val="20"/>
              </w:rPr>
              <w:t>Finance</w:t>
            </w:r>
          </w:p>
        </w:tc>
        <w:tc>
          <w:tcPr>
            <w:tcW w:w="2091" w:type="dxa"/>
            <w:vAlign w:val="center"/>
          </w:tcPr>
          <w:p w:rsidR="00140BC1" w:rsidRPr="00140BC1" w:rsidRDefault="00140BC1" w:rsidP="00FE7375">
            <w:pPr>
              <w:pStyle w:val="BodyText"/>
              <w:jc w:val="center"/>
              <w:rPr>
                <w:sz w:val="20"/>
              </w:rPr>
            </w:pPr>
            <w:r w:rsidRPr="00140BC1">
              <w:rPr>
                <w:sz w:val="20"/>
              </w:rPr>
              <w:t>Name &amp; Email</w:t>
            </w:r>
          </w:p>
          <w:p w:rsidR="00140BC1" w:rsidRPr="00140BC1" w:rsidRDefault="00140BC1" w:rsidP="00FE7375">
            <w:pPr>
              <w:pStyle w:val="BodyText"/>
              <w:jc w:val="center"/>
              <w:rPr>
                <w:sz w:val="20"/>
              </w:rPr>
            </w:pPr>
            <w:r w:rsidRPr="00140BC1">
              <w:rPr>
                <w:sz w:val="20"/>
              </w:rPr>
              <w:t>Addresses</w:t>
            </w:r>
          </w:p>
        </w:tc>
        <w:tc>
          <w:tcPr>
            <w:tcW w:w="2091" w:type="dxa"/>
            <w:vAlign w:val="center"/>
          </w:tcPr>
          <w:p w:rsidR="00140BC1" w:rsidRPr="00140BC1" w:rsidRDefault="00140BC1" w:rsidP="00FE7375">
            <w:pPr>
              <w:pStyle w:val="BodyText"/>
              <w:jc w:val="center"/>
              <w:rPr>
                <w:sz w:val="20"/>
              </w:rPr>
            </w:pPr>
            <w:r w:rsidRPr="00140BC1">
              <w:rPr>
                <w:sz w:val="20"/>
              </w:rPr>
              <w:t>Name &amp; Email</w:t>
            </w:r>
          </w:p>
          <w:p w:rsidR="00140BC1" w:rsidRPr="00140BC1" w:rsidRDefault="00140BC1" w:rsidP="00FE7375">
            <w:pPr>
              <w:pStyle w:val="BodyText"/>
              <w:jc w:val="center"/>
              <w:rPr>
                <w:sz w:val="20"/>
              </w:rPr>
            </w:pPr>
            <w:r w:rsidRPr="00140BC1">
              <w:rPr>
                <w:sz w:val="20"/>
              </w:rPr>
              <w:t>Addresses</w:t>
            </w:r>
          </w:p>
        </w:tc>
        <w:tc>
          <w:tcPr>
            <w:tcW w:w="2091" w:type="dxa"/>
            <w:vAlign w:val="center"/>
          </w:tcPr>
          <w:p w:rsidR="00140BC1" w:rsidRPr="00140BC1" w:rsidRDefault="00140BC1" w:rsidP="00FE7375">
            <w:pPr>
              <w:pStyle w:val="BodyText"/>
              <w:jc w:val="center"/>
              <w:rPr>
                <w:sz w:val="20"/>
              </w:rPr>
            </w:pPr>
            <w:r w:rsidRPr="00140BC1">
              <w:rPr>
                <w:sz w:val="20"/>
              </w:rPr>
              <w:t>Name &amp; Email</w:t>
            </w:r>
          </w:p>
          <w:p w:rsidR="00140BC1" w:rsidRPr="00140BC1" w:rsidRDefault="00140BC1" w:rsidP="00FE7375">
            <w:pPr>
              <w:pStyle w:val="BodyText"/>
              <w:jc w:val="center"/>
              <w:rPr>
                <w:sz w:val="20"/>
              </w:rPr>
            </w:pPr>
            <w:r w:rsidRPr="00140BC1">
              <w:rPr>
                <w:sz w:val="20"/>
              </w:rPr>
              <w:t>Addresses</w:t>
            </w:r>
          </w:p>
        </w:tc>
        <w:tc>
          <w:tcPr>
            <w:tcW w:w="2091" w:type="dxa"/>
            <w:vAlign w:val="center"/>
          </w:tcPr>
          <w:p w:rsidR="00140BC1" w:rsidRPr="00140BC1" w:rsidRDefault="00140BC1" w:rsidP="00FE7375">
            <w:pPr>
              <w:pStyle w:val="BodyText"/>
              <w:jc w:val="center"/>
              <w:rPr>
                <w:sz w:val="20"/>
              </w:rPr>
            </w:pPr>
            <w:r w:rsidRPr="00140BC1">
              <w:rPr>
                <w:sz w:val="20"/>
              </w:rPr>
              <w:t>Name &amp; Email</w:t>
            </w:r>
          </w:p>
          <w:p w:rsidR="00140BC1" w:rsidRPr="00140BC1" w:rsidRDefault="00140BC1" w:rsidP="00FE7375">
            <w:pPr>
              <w:pStyle w:val="BodyText"/>
              <w:jc w:val="center"/>
              <w:rPr>
                <w:sz w:val="20"/>
              </w:rPr>
            </w:pPr>
            <w:r w:rsidRPr="00140BC1">
              <w:rPr>
                <w:sz w:val="20"/>
              </w:rPr>
              <w:t>Addresses</w:t>
            </w:r>
          </w:p>
        </w:tc>
      </w:tr>
      <w:tr w:rsidR="00140BC1" w:rsidTr="00140BC1">
        <w:tblPrEx>
          <w:tblCellMar>
            <w:top w:w="0" w:type="dxa"/>
            <w:bottom w:w="0" w:type="dxa"/>
          </w:tblCellMar>
        </w:tblPrEx>
        <w:trPr>
          <w:trHeight w:val="874"/>
        </w:trPr>
        <w:tc>
          <w:tcPr>
            <w:tcW w:w="2091" w:type="dxa"/>
            <w:shd w:val="clear" w:color="auto" w:fill="D9D9D9" w:themeFill="background1" w:themeFillShade="D9"/>
            <w:vAlign w:val="center"/>
          </w:tcPr>
          <w:p w:rsidR="00140BC1" w:rsidRPr="00140BC1" w:rsidRDefault="00140BC1" w:rsidP="00872E1A">
            <w:pPr>
              <w:pStyle w:val="BodyText"/>
              <w:ind w:left="15"/>
              <w:jc w:val="center"/>
              <w:rPr>
                <w:sz w:val="20"/>
              </w:rPr>
            </w:pPr>
            <w:r w:rsidRPr="00140BC1">
              <w:rPr>
                <w:sz w:val="20"/>
              </w:rPr>
              <w:t>Privacy</w:t>
            </w:r>
          </w:p>
        </w:tc>
        <w:tc>
          <w:tcPr>
            <w:tcW w:w="2091" w:type="dxa"/>
            <w:vAlign w:val="center"/>
          </w:tcPr>
          <w:p w:rsidR="00140BC1" w:rsidRPr="00140BC1" w:rsidRDefault="00140BC1" w:rsidP="00FE7375">
            <w:pPr>
              <w:pStyle w:val="BodyText"/>
              <w:jc w:val="center"/>
              <w:rPr>
                <w:sz w:val="20"/>
              </w:rPr>
            </w:pPr>
            <w:r w:rsidRPr="00140BC1">
              <w:rPr>
                <w:sz w:val="20"/>
              </w:rPr>
              <w:t>Name &amp; Email</w:t>
            </w:r>
          </w:p>
          <w:p w:rsidR="00140BC1" w:rsidRPr="00140BC1" w:rsidRDefault="00140BC1" w:rsidP="00FE7375">
            <w:pPr>
              <w:pStyle w:val="BodyText"/>
              <w:jc w:val="center"/>
              <w:rPr>
                <w:sz w:val="20"/>
              </w:rPr>
            </w:pPr>
            <w:r w:rsidRPr="00140BC1">
              <w:rPr>
                <w:sz w:val="20"/>
              </w:rPr>
              <w:t>Addresses</w:t>
            </w:r>
          </w:p>
        </w:tc>
        <w:tc>
          <w:tcPr>
            <w:tcW w:w="2091" w:type="dxa"/>
            <w:vAlign w:val="center"/>
          </w:tcPr>
          <w:p w:rsidR="00140BC1" w:rsidRPr="00140BC1" w:rsidRDefault="00140BC1" w:rsidP="00FE7375">
            <w:pPr>
              <w:pStyle w:val="BodyText"/>
              <w:jc w:val="center"/>
              <w:rPr>
                <w:sz w:val="20"/>
              </w:rPr>
            </w:pPr>
            <w:r w:rsidRPr="00140BC1">
              <w:rPr>
                <w:sz w:val="20"/>
              </w:rPr>
              <w:t>Name &amp; Email</w:t>
            </w:r>
          </w:p>
          <w:p w:rsidR="00140BC1" w:rsidRPr="00140BC1" w:rsidRDefault="00140BC1" w:rsidP="00FE7375">
            <w:pPr>
              <w:pStyle w:val="BodyText"/>
              <w:jc w:val="center"/>
              <w:rPr>
                <w:sz w:val="20"/>
              </w:rPr>
            </w:pPr>
            <w:r w:rsidRPr="00140BC1">
              <w:rPr>
                <w:sz w:val="20"/>
              </w:rPr>
              <w:t>Addresses</w:t>
            </w:r>
          </w:p>
        </w:tc>
        <w:tc>
          <w:tcPr>
            <w:tcW w:w="2091" w:type="dxa"/>
            <w:vAlign w:val="center"/>
          </w:tcPr>
          <w:p w:rsidR="00140BC1" w:rsidRPr="00140BC1" w:rsidRDefault="00140BC1" w:rsidP="00FE7375">
            <w:pPr>
              <w:pStyle w:val="BodyText"/>
              <w:jc w:val="center"/>
              <w:rPr>
                <w:sz w:val="20"/>
              </w:rPr>
            </w:pPr>
            <w:r w:rsidRPr="00140BC1">
              <w:rPr>
                <w:sz w:val="20"/>
              </w:rPr>
              <w:t>Name &amp; Email</w:t>
            </w:r>
          </w:p>
          <w:p w:rsidR="00140BC1" w:rsidRPr="00140BC1" w:rsidRDefault="00140BC1" w:rsidP="00FE7375">
            <w:pPr>
              <w:pStyle w:val="BodyText"/>
              <w:jc w:val="center"/>
              <w:rPr>
                <w:sz w:val="20"/>
              </w:rPr>
            </w:pPr>
            <w:r w:rsidRPr="00140BC1">
              <w:rPr>
                <w:sz w:val="20"/>
              </w:rPr>
              <w:t>Addresses</w:t>
            </w:r>
          </w:p>
        </w:tc>
        <w:tc>
          <w:tcPr>
            <w:tcW w:w="2091" w:type="dxa"/>
            <w:vAlign w:val="center"/>
          </w:tcPr>
          <w:p w:rsidR="00140BC1" w:rsidRPr="00140BC1" w:rsidRDefault="00140BC1" w:rsidP="00FE7375">
            <w:pPr>
              <w:pStyle w:val="BodyText"/>
              <w:jc w:val="center"/>
              <w:rPr>
                <w:sz w:val="20"/>
              </w:rPr>
            </w:pPr>
            <w:r w:rsidRPr="00140BC1">
              <w:rPr>
                <w:sz w:val="20"/>
              </w:rPr>
              <w:t>Name &amp; Email</w:t>
            </w:r>
          </w:p>
          <w:p w:rsidR="00140BC1" w:rsidRPr="00140BC1" w:rsidRDefault="00140BC1" w:rsidP="00FE7375">
            <w:pPr>
              <w:pStyle w:val="BodyText"/>
              <w:jc w:val="center"/>
              <w:rPr>
                <w:sz w:val="20"/>
              </w:rPr>
            </w:pPr>
            <w:r w:rsidRPr="00140BC1">
              <w:rPr>
                <w:sz w:val="20"/>
              </w:rPr>
              <w:t>Addresses</w:t>
            </w:r>
          </w:p>
        </w:tc>
      </w:tr>
    </w:tbl>
    <w:p w:rsidR="00872E1A" w:rsidRDefault="00872E1A" w:rsidP="00872E1A">
      <w:pPr>
        <w:pStyle w:val="BodyText"/>
        <w:jc w:val="both"/>
      </w:pPr>
    </w:p>
    <w:p w:rsidR="00872E1A" w:rsidRDefault="00793386" w:rsidP="00872E1A">
      <w:pPr>
        <w:pStyle w:val="BodyText"/>
        <w:jc w:val="both"/>
      </w:pPr>
      <w:r>
        <w:t>The names and email addresses in each of the above boxes may be the same, or different but relate to the specific function. So for instance for the 4 functions shown, I would image the names and emails supplied by the client would mostly be the same</w:t>
      </w:r>
    </w:p>
    <w:p w:rsidR="00793386" w:rsidRDefault="00793386" w:rsidP="00872E1A">
      <w:pPr>
        <w:pStyle w:val="BodyText"/>
        <w:jc w:val="both"/>
      </w:pPr>
    </w:p>
    <w:p w:rsidR="00793386" w:rsidRDefault="00793386" w:rsidP="00872E1A">
      <w:pPr>
        <w:pStyle w:val="BodyText"/>
        <w:jc w:val="both"/>
      </w:pPr>
      <w:r>
        <w:t xml:space="preserve">However the names and emails supplied for Level 3 would be different – because </w:t>
      </w:r>
      <w:r w:rsidR="001B6F05">
        <w:t>the client would</w:t>
      </w:r>
      <w:r>
        <w:t xml:space="preserve"> have a</w:t>
      </w:r>
      <w:r w:rsidR="001B6F05">
        <w:t>n</w:t>
      </w:r>
      <w:r>
        <w:t xml:space="preserve"> audit team, a separate risk team, a separate finance team etc. </w:t>
      </w:r>
    </w:p>
    <w:p w:rsidR="00793386" w:rsidRDefault="00793386" w:rsidP="00872E1A">
      <w:pPr>
        <w:pStyle w:val="BodyText"/>
        <w:jc w:val="both"/>
      </w:pPr>
    </w:p>
    <w:p w:rsidR="00793386" w:rsidRDefault="001B6F05" w:rsidP="00872E1A">
      <w:pPr>
        <w:pStyle w:val="BodyText"/>
        <w:jc w:val="both"/>
      </w:pPr>
      <w:r>
        <w:t>By asking the same question from 4 different perspectives, we aim to find where the failures / inefficiency exists</w:t>
      </w:r>
      <w:r w:rsidR="00D239D7">
        <w:t>. E.g. in the above example, for the targeted audit survey, Levels 1, 2 and 3 may all think the audit function is working well. But level 4 (the internal customers / users of the audit function) might think it is not working well for them at all and needs to be changed so it is effective.</w:t>
      </w:r>
    </w:p>
    <w:p w:rsidR="00872E1A" w:rsidRDefault="00872E1A" w:rsidP="00872E1A">
      <w:pPr>
        <w:pStyle w:val="BodyText"/>
        <w:jc w:val="both"/>
      </w:pPr>
    </w:p>
    <w:p w:rsidR="00872E1A" w:rsidRDefault="00D239D7" w:rsidP="00872E1A">
      <w:pPr>
        <w:pStyle w:val="BodyText"/>
        <w:jc w:val="both"/>
      </w:pPr>
      <w:r>
        <w:t xml:space="preserve">With names and email addresses added into the clients account in the appropriate places, I want to be able to send a link from the admin panel to the respondents. This will be in a template form with a link that relates to the client and level </w:t>
      </w:r>
      <w:r w:rsidR="004E56B2">
        <w:t>the respondent is at.</w:t>
      </w:r>
    </w:p>
    <w:p w:rsidR="004E56B2" w:rsidRDefault="004E56B2" w:rsidP="00872E1A">
      <w:pPr>
        <w:pStyle w:val="BodyText"/>
        <w:jc w:val="both"/>
      </w:pPr>
    </w:p>
    <w:p w:rsidR="004E56B2" w:rsidRDefault="004E56B2" w:rsidP="00872E1A">
      <w:pPr>
        <w:pStyle w:val="BodyText"/>
        <w:jc w:val="both"/>
      </w:pPr>
      <w:r>
        <w:lastRenderedPageBreak/>
        <w:t>In this example, each respondent would get 1 email with 1 link in it.</w:t>
      </w:r>
    </w:p>
    <w:p w:rsidR="004E56B2" w:rsidRDefault="004E56B2" w:rsidP="00872E1A">
      <w:pPr>
        <w:pStyle w:val="BodyText"/>
        <w:jc w:val="both"/>
      </w:pPr>
    </w:p>
    <w:p w:rsidR="004E56B2" w:rsidRDefault="004E56B2" w:rsidP="00872E1A">
      <w:pPr>
        <w:pStyle w:val="BodyText"/>
        <w:jc w:val="both"/>
      </w:pPr>
      <w:r>
        <w:t>That link would open the online survey form that would list all the questions to be answered. E.g. A level 1 respondent would get 1 email with 1 link. The online survey would have 4 pages (1 for audit, 1 for risk, 1 for Finance and 1 for Privacy). The survey would show the only the questions asked of level 1 respondents for each of the 4 functions</w:t>
      </w:r>
    </w:p>
    <w:p w:rsidR="00D239D7" w:rsidRDefault="00D239D7" w:rsidP="00872E1A">
      <w:pPr>
        <w:pStyle w:val="BodyText"/>
        <w:jc w:val="both"/>
      </w:pPr>
    </w:p>
    <w:p w:rsidR="00D239D7" w:rsidRDefault="004E56B2" w:rsidP="00872E1A">
      <w:pPr>
        <w:pStyle w:val="BodyText"/>
        <w:jc w:val="both"/>
      </w:pPr>
      <w:r>
        <w:t>All responses are saved in a structured way in my database so I can pull out and analyse data individually, or as a group, or by wider industry. The analysis of data and reporting of results will be done offline</w:t>
      </w:r>
    </w:p>
    <w:p w:rsidR="00D239D7" w:rsidRDefault="00D239D7" w:rsidP="00872E1A">
      <w:pPr>
        <w:pStyle w:val="BodyText"/>
        <w:jc w:val="both"/>
      </w:pPr>
    </w:p>
    <w:p w:rsidR="00552581" w:rsidRDefault="00552581" w:rsidP="00872E1A">
      <w:pPr>
        <w:pStyle w:val="BodyText"/>
        <w:jc w:val="both"/>
      </w:pPr>
    </w:p>
    <w:p w:rsidR="00D239D7" w:rsidRPr="00552581" w:rsidRDefault="00552581" w:rsidP="00872E1A">
      <w:pPr>
        <w:pStyle w:val="BodyText"/>
        <w:jc w:val="both"/>
        <w:rPr>
          <w:color w:val="FF0000"/>
        </w:rPr>
      </w:pPr>
      <w:r w:rsidRPr="00552581">
        <w:rPr>
          <w:color w:val="FF0000"/>
        </w:rPr>
        <w:t>Website</w:t>
      </w:r>
    </w:p>
    <w:p w:rsidR="00552581" w:rsidRDefault="00552581" w:rsidP="00872E1A">
      <w:pPr>
        <w:pStyle w:val="BodyText"/>
        <w:jc w:val="both"/>
      </w:pPr>
    </w:p>
    <w:p w:rsidR="00552581" w:rsidRDefault="00552581" w:rsidP="00872E1A">
      <w:pPr>
        <w:pStyle w:val="BodyText"/>
        <w:jc w:val="both"/>
      </w:pPr>
      <w:r>
        <w:t>The website will be a brochure style website. Approx. 4 to 5 pages.</w:t>
      </w:r>
    </w:p>
    <w:p w:rsidR="00552581" w:rsidRDefault="00552581" w:rsidP="00872E1A">
      <w:pPr>
        <w:pStyle w:val="BodyText"/>
        <w:jc w:val="both"/>
      </w:pPr>
    </w:p>
    <w:p w:rsidR="00552581" w:rsidRDefault="00552581" w:rsidP="00872E1A">
      <w:pPr>
        <w:pStyle w:val="BodyText"/>
        <w:jc w:val="both"/>
      </w:pPr>
      <w:r>
        <w:t>It will have no e-Commerce functionality</w:t>
      </w:r>
    </w:p>
    <w:p w:rsidR="00552581" w:rsidRDefault="00552581" w:rsidP="00872E1A">
      <w:pPr>
        <w:pStyle w:val="BodyText"/>
        <w:jc w:val="both"/>
      </w:pPr>
    </w:p>
    <w:p w:rsidR="00552581" w:rsidRDefault="00552581" w:rsidP="00872E1A">
      <w:pPr>
        <w:pStyle w:val="BodyText"/>
        <w:jc w:val="both"/>
      </w:pPr>
      <w:r>
        <w:t>The business is a professional, corporate consultancy, so has to reflect a corporate professional look and feel. To do this it will need to be minimalistic, crisp and sharp with some innovative / clever design features that reflect professionalism.</w:t>
      </w:r>
    </w:p>
    <w:p w:rsidR="00552581" w:rsidRDefault="00552581" w:rsidP="00872E1A">
      <w:pPr>
        <w:pStyle w:val="BodyText"/>
        <w:jc w:val="both"/>
      </w:pPr>
    </w:p>
    <w:p w:rsidR="00552581" w:rsidRDefault="00552581" w:rsidP="00872E1A">
      <w:pPr>
        <w:pStyle w:val="BodyText"/>
        <w:jc w:val="both"/>
      </w:pPr>
      <w:r>
        <w:t>The “look and feel” design work to be completed, also includes the development of a corporate logo</w:t>
      </w:r>
    </w:p>
    <w:p w:rsidR="00552581" w:rsidRDefault="00552581" w:rsidP="00872E1A">
      <w:pPr>
        <w:pStyle w:val="BodyText"/>
        <w:jc w:val="both"/>
      </w:pPr>
    </w:p>
    <w:p w:rsidR="00552581" w:rsidRDefault="00552581" w:rsidP="00872E1A">
      <w:pPr>
        <w:pStyle w:val="BodyText"/>
        <w:jc w:val="both"/>
      </w:pPr>
      <w:r>
        <w:t>I have a Google analytics account set up for this project, so want the appropriate coding from this to be dropped into each page.</w:t>
      </w:r>
    </w:p>
    <w:p w:rsidR="00552581" w:rsidRDefault="00552581" w:rsidP="00872E1A">
      <w:pPr>
        <w:pStyle w:val="BodyText"/>
        <w:jc w:val="both"/>
      </w:pPr>
    </w:p>
    <w:p w:rsidR="00552581" w:rsidRDefault="00552581" w:rsidP="00872E1A">
      <w:pPr>
        <w:pStyle w:val="BodyText"/>
        <w:jc w:val="both"/>
      </w:pPr>
      <w:r>
        <w:t>An ability to edit the content of the website</w:t>
      </w:r>
    </w:p>
    <w:p w:rsidR="00552581" w:rsidRDefault="00552581" w:rsidP="00872E1A">
      <w:pPr>
        <w:pStyle w:val="BodyText"/>
        <w:jc w:val="both"/>
      </w:pPr>
    </w:p>
    <w:p w:rsidR="00552581" w:rsidRDefault="00552581" w:rsidP="00872E1A">
      <w:pPr>
        <w:pStyle w:val="BodyText"/>
        <w:jc w:val="both"/>
      </w:pPr>
      <w:r>
        <w:t>‘Request more information’ space on the website, where a user can enter some basic details and submit which both notifies me of a contact request, but also creates a shell user profile for the client.</w:t>
      </w:r>
    </w:p>
    <w:p w:rsidR="00552581" w:rsidRDefault="00552581" w:rsidP="00872E1A">
      <w:pPr>
        <w:pStyle w:val="BodyText"/>
        <w:jc w:val="both"/>
      </w:pPr>
    </w:p>
    <w:p w:rsidR="00552581" w:rsidRDefault="00552581" w:rsidP="00872E1A">
      <w:pPr>
        <w:pStyle w:val="BodyText"/>
        <w:jc w:val="both"/>
      </w:pPr>
      <w:r>
        <w:t>The website is just a sales / marketing / promotional tool, so people visiting the site cant access surveys etc.</w:t>
      </w:r>
    </w:p>
    <w:p w:rsidR="00552581" w:rsidRDefault="00552581" w:rsidP="00872E1A">
      <w:pPr>
        <w:pStyle w:val="BodyText"/>
        <w:jc w:val="both"/>
      </w:pPr>
    </w:p>
    <w:p w:rsidR="00552581" w:rsidRDefault="00552581" w:rsidP="00872E1A">
      <w:pPr>
        <w:pStyle w:val="BodyText"/>
        <w:jc w:val="both"/>
      </w:pPr>
    </w:p>
    <w:p w:rsidR="00552581" w:rsidRPr="00552581" w:rsidRDefault="00552581" w:rsidP="00872E1A">
      <w:pPr>
        <w:pStyle w:val="BodyText"/>
        <w:jc w:val="both"/>
        <w:rPr>
          <w:color w:val="FF0000"/>
        </w:rPr>
      </w:pPr>
      <w:r w:rsidRPr="00552581">
        <w:rPr>
          <w:color w:val="FF0000"/>
        </w:rPr>
        <w:t>Admin Panel</w:t>
      </w:r>
    </w:p>
    <w:p w:rsidR="00552581" w:rsidRDefault="00552581" w:rsidP="00872E1A">
      <w:pPr>
        <w:pStyle w:val="BodyText"/>
        <w:jc w:val="both"/>
      </w:pPr>
    </w:p>
    <w:p w:rsidR="00552581" w:rsidRDefault="00E03649" w:rsidP="00872E1A">
      <w:pPr>
        <w:pStyle w:val="BodyText"/>
        <w:jc w:val="both"/>
      </w:pPr>
      <w:r>
        <w:t>The admin panel is only accessible by me, or those I authorise to have access and is accessed by username and password authentication</w:t>
      </w:r>
    </w:p>
    <w:p w:rsidR="00552581" w:rsidRDefault="00552581" w:rsidP="00872E1A">
      <w:pPr>
        <w:pStyle w:val="BodyText"/>
        <w:jc w:val="both"/>
      </w:pPr>
    </w:p>
    <w:p w:rsidR="00E03649" w:rsidRDefault="00E03649" w:rsidP="00872E1A">
      <w:pPr>
        <w:pStyle w:val="BodyText"/>
        <w:jc w:val="both"/>
      </w:pPr>
      <w:r>
        <w:t>Admin panel is divided into 4 parts:</w:t>
      </w:r>
    </w:p>
    <w:p w:rsidR="00E03649" w:rsidRDefault="00E03649" w:rsidP="00872E1A">
      <w:pPr>
        <w:pStyle w:val="BodyText"/>
        <w:jc w:val="both"/>
      </w:pPr>
    </w:p>
    <w:p w:rsidR="00E03649" w:rsidRDefault="00E03649" w:rsidP="00E03649">
      <w:pPr>
        <w:pStyle w:val="BodyText"/>
        <w:numPr>
          <w:ilvl w:val="0"/>
          <w:numId w:val="17"/>
        </w:numPr>
        <w:jc w:val="both"/>
      </w:pPr>
      <w:r>
        <w:t>Admin Management</w:t>
      </w:r>
    </w:p>
    <w:p w:rsidR="00E03649" w:rsidRDefault="00E03649" w:rsidP="00E03649">
      <w:pPr>
        <w:pStyle w:val="BodyText"/>
        <w:jc w:val="both"/>
      </w:pPr>
    </w:p>
    <w:p w:rsidR="00E03649" w:rsidRDefault="00E03649" w:rsidP="00E03649">
      <w:pPr>
        <w:pStyle w:val="BodyText"/>
        <w:jc w:val="both"/>
      </w:pPr>
      <w:r>
        <w:t xml:space="preserve">This is for me to add / delete / edit users who will have access to the admin panel. </w:t>
      </w:r>
    </w:p>
    <w:p w:rsidR="00E03649" w:rsidRDefault="00E03649" w:rsidP="00E03649">
      <w:pPr>
        <w:pStyle w:val="BodyText"/>
        <w:jc w:val="both"/>
      </w:pPr>
    </w:p>
    <w:p w:rsidR="00E03649" w:rsidRDefault="00E03649" w:rsidP="00E03649">
      <w:pPr>
        <w:pStyle w:val="BodyText"/>
        <w:jc w:val="both"/>
      </w:pPr>
      <w:r>
        <w:t>I am the only person who can add / remove / edit users</w:t>
      </w:r>
    </w:p>
    <w:p w:rsidR="00E03649" w:rsidRDefault="00E03649" w:rsidP="00E03649">
      <w:pPr>
        <w:pStyle w:val="BodyText"/>
        <w:jc w:val="both"/>
      </w:pPr>
    </w:p>
    <w:p w:rsidR="00E03649" w:rsidRDefault="00E03649" w:rsidP="00E03649">
      <w:pPr>
        <w:pStyle w:val="BodyText"/>
        <w:jc w:val="both"/>
      </w:pPr>
      <w:r>
        <w:t>All added users however will have full access to all functions (with the exception of adding / removing / deleting other admin panel users)</w:t>
      </w:r>
    </w:p>
    <w:p w:rsidR="00CA3ED8" w:rsidRDefault="00CA3ED8" w:rsidP="00E03649">
      <w:pPr>
        <w:pStyle w:val="BodyText"/>
        <w:jc w:val="both"/>
      </w:pPr>
    </w:p>
    <w:p w:rsidR="00CA3ED8" w:rsidRDefault="002545DE" w:rsidP="002545DE">
      <w:pPr>
        <w:pStyle w:val="BodyText"/>
        <w:numPr>
          <w:ilvl w:val="0"/>
          <w:numId w:val="22"/>
        </w:numPr>
        <w:jc w:val="both"/>
      </w:pPr>
      <w:r>
        <w:t>A</w:t>
      </w:r>
      <w:r w:rsidR="00AB23CC">
        <w:t>dd</w:t>
      </w:r>
      <w:r>
        <w:t xml:space="preserve"> </w:t>
      </w:r>
      <w:r w:rsidR="00CA3ED8">
        <w:t>General Survey master list</w:t>
      </w:r>
    </w:p>
    <w:p w:rsidR="002545DE" w:rsidRDefault="002545DE" w:rsidP="00E03649">
      <w:pPr>
        <w:pStyle w:val="BodyText"/>
        <w:numPr>
          <w:ilvl w:val="0"/>
          <w:numId w:val="22"/>
        </w:numPr>
        <w:jc w:val="both"/>
      </w:pPr>
      <w:r>
        <w:lastRenderedPageBreak/>
        <w:t xml:space="preserve">Add </w:t>
      </w:r>
      <w:r w:rsidR="00CA3ED8">
        <w:t xml:space="preserve">Target Survey master list </w:t>
      </w:r>
    </w:p>
    <w:p w:rsidR="00CA3ED8" w:rsidRDefault="002545DE" w:rsidP="00E03649">
      <w:pPr>
        <w:pStyle w:val="BodyText"/>
        <w:numPr>
          <w:ilvl w:val="0"/>
          <w:numId w:val="22"/>
        </w:numPr>
        <w:jc w:val="both"/>
      </w:pPr>
      <w:r>
        <w:t>R</w:t>
      </w:r>
      <w:r w:rsidR="00CA3ED8">
        <w:t xml:space="preserve">emove / edit </w:t>
      </w:r>
      <w:r w:rsidR="008A6796">
        <w:t>content</w:t>
      </w:r>
      <w:r w:rsidR="00CA3ED8">
        <w:t xml:space="preserve"> in the general or targeted survey master list</w:t>
      </w:r>
    </w:p>
    <w:p w:rsidR="00E03649" w:rsidRDefault="00E03649" w:rsidP="00E03649">
      <w:pPr>
        <w:pStyle w:val="BodyText"/>
        <w:jc w:val="both"/>
      </w:pPr>
    </w:p>
    <w:p w:rsidR="00E03649" w:rsidRDefault="00E03649" w:rsidP="00E03649">
      <w:pPr>
        <w:pStyle w:val="BodyText"/>
        <w:jc w:val="both"/>
      </w:pPr>
    </w:p>
    <w:p w:rsidR="00E03649" w:rsidRDefault="00E03649" w:rsidP="00E03649">
      <w:pPr>
        <w:pStyle w:val="BodyText"/>
        <w:numPr>
          <w:ilvl w:val="0"/>
          <w:numId w:val="17"/>
        </w:numPr>
        <w:jc w:val="both"/>
      </w:pPr>
      <w:r>
        <w:t>Client Management</w:t>
      </w:r>
    </w:p>
    <w:p w:rsidR="004719E9" w:rsidRDefault="004719E9" w:rsidP="004719E9">
      <w:pPr>
        <w:pStyle w:val="BodyText"/>
        <w:jc w:val="both"/>
      </w:pPr>
    </w:p>
    <w:p w:rsidR="004719E9" w:rsidRDefault="004719E9" w:rsidP="004719E9">
      <w:pPr>
        <w:pStyle w:val="BodyText"/>
        <w:jc w:val="both"/>
      </w:pPr>
      <w:r>
        <w:t>Client management is where I can manage the clients I have and the details I hold about them. I see this as just about setting up the client – not for organising what survey, or when surveys will be sent etc. Functions I imagine in this space</w:t>
      </w:r>
    </w:p>
    <w:p w:rsidR="004719E9" w:rsidRDefault="004719E9" w:rsidP="004719E9">
      <w:pPr>
        <w:pStyle w:val="BodyText"/>
        <w:jc w:val="both"/>
      </w:pPr>
    </w:p>
    <w:p w:rsidR="004719E9" w:rsidRDefault="004719E9" w:rsidP="00AB23CC">
      <w:pPr>
        <w:pStyle w:val="BodyText"/>
        <w:numPr>
          <w:ilvl w:val="0"/>
          <w:numId w:val="18"/>
        </w:numPr>
        <w:jc w:val="both"/>
      </w:pPr>
      <w:r>
        <w:t>Add / Remove / Edit clients (includes address details, contact people, phones, emails etc.)</w:t>
      </w:r>
    </w:p>
    <w:p w:rsidR="004719E9" w:rsidRDefault="004719E9" w:rsidP="00AB23CC">
      <w:pPr>
        <w:pStyle w:val="BodyText"/>
        <w:numPr>
          <w:ilvl w:val="0"/>
          <w:numId w:val="18"/>
        </w:numPr>
        <w:jc w:val="both"/>
      </w:pPr>
      <w:r>
        <w:t>Add / Remove / Edit Branches to a client (if applicable)</w:t>
      </w:r>
      <w:r w:rsidR="00987A4B">
        <w:t xml:space="preserve"> (incl. branch details, address, phone etc.)</w:t>
      </w:r>
    </w:p>
    <w:p w:rsidR="001C5DFA" w:rsidRDefault="001C5DFA" w:rsidP="00AB23CC">
      <w:pPr>
        <w:pStyle w:val="BodyText"/>
        <w:numPr>
          <w:ilvl w:val="0"/>
          <w:numId w:val="18"/>
        </w:numPr>
        <w:jc w:val="both"/>
      </w:pPr>
      <w:r>
        <w:t>‘Contracts’ tab that allows me to upload and store related documents (contracts, invoices etc</w:t>
      </w:r>
      <w:r w:rsidR="00D368A2">
        <w:t>.</w:t>
      </w:r>
      <w:r>
        <w:t>)</w:t>
      </w:r>
    </w:p>
    <w:p w:rsidR="004719E9" w:rsidRDefault="004719E9" w:rsidP="004719E9">
      <w:pPr>
        <w:pStyle w:val="BodyText"/>
        <w:jc w:val="both"/>
      </w:pPr>
    </w:p>
    <w:p w:rsidR="004719E9" w:rsidRDefault="004719E9" w:rsidP="004719E9">
      <w:pPr>
        <w:pStyle w:val="BodyText"/>
        <w:jc w:val="both"/>
      </w:pPr>
    </w:p>
    <w:p w:rsidR="00E03649" w:rsidRDefault="00E03649" w:rsidP="00E03649">
      <w:pPr>
        <w:pStyle w:val="BodyText"/>
        <w:numPr>
          <w:ilvl w:val="0"/>
          <w:numId w:val="17"/>
        </w:numPr>
        <w:jc w:val="both"/>
      </w:pPr>
      <w:r>
        <w:t>Survey Management</w:t>
      </w:r>
    </w:p>
    <w:p w:rsidR="00CA3ED8" w:rsidRDefault="00CA3ED8" w:rsidP="00CA3ED8">
      <w:pPr>
        <w:pStyle w:val="BodyText"/>
        <w:jc w:val="both"/>
      </w:pPr>
    </w:p>
    <w:p w:rsidR="00CA3ED8" w:rsidRDefault="00CA3ED8" w:rsidP="00CA3ED8">
      <w:pPr>
        <w:pStyle w:val="BodyText"/>
        <w:jc w:val="both"/>
      </w:pPr>
      <w:r>
        <w:t>Survey management is where I can manage what surveys the client will answer and also personalise the survey questions if required. Functions I’d imagine necessary in this space</w:t>
      </w:r>
    </w:p>
    <w:p w:rsidR="00CA3ED8" w:rsidRDefault="00CA3ED8" w:rsidP="00CA3ED8">
      <w:pPr>
        <w:pStyle w:val="BodyText"/>
        <w:jc w:val="both"/>
      </w:pPr>
    </w:p>
    <w:p w:rsidR="00CA3ED8" w:rsidRDefault="00CA3ED8" w:rsidP="00AB23CC">
      <w:pPr>
        <w:pStyle w:val="BodyText"/>
        <w:numPr>
          <w:ilvl w:val="0"/>
          <w:numId w:val="19"/>
        </w:numPr>
        <w:jc w:val="both"/>
      </w:pPr>
      <w:r>
        <w:t>Add general or targeted survey(s) to client</w:t>
      </w:r>
    </w:p>
    <w:p w:rsidR="00CA3ED8" w:rsidRDefault="00CA3ED8" w:rsidP="00AB23CC">
      <w:pPr>
        <w:pStyle w:val="BodyText"/>
        <w:numPr>
          <w:ilvl w:val="0"/>
          <w:numId w:val="19"/>
        </w:numPr>
        <w:jc w:val="both"/>
      </w:pPr>
      <w:r>
        <w:t>Remove general or targeted survey(s) from client</w:t>
      </w:r>
    </w:p>
    <w:p w:rsidR="00CA3ED8" w:rsidRDefault="00CA3ED8" w:rsidP="00AB23CC">
      <w:pPr>
        <w:pStyle w:val="BodyText"/>
        <w:numPr>
          <w:ilvl w:val="0"/>
          <w:numId w:val="19"/>
        </w:numPr>
        <w:jc w:val="both"/>
      </w:pPr>
      <w:r>
        <w:t>Edit general or targeted surveys. Any editing only apply to the specific client</w:t>
      </w:r>
    </w:p>
    <w:p w:rsidR="00CA3ED8" w:rsidRDefault="00CA3ED8" w:rsidP="00AB23CC">
      <w:pPr>
        <w:pStyle w:val="BodyText"/>
        <w:numPr>
          <w:ilvl w:val="0"/>
          <w:numId w:val="19"/>
        </w:numPr>
        <w:jc w:val="both"/>
      </w:pPr>
      <w:r>
        <w:t>Add / remove / edit dates and frequency of surveys to be conducted</w:t>
      </w:r>
    </w:p>
    <w:p w:rsidR="00CA3ED8" w:rsidRDefault="00CA3ED8" w:rsidP="00AB23CC">
      <w:pPr>
        <w:pStyle w:val="BodyText"/>
        <w:numPr>
          <w:ilvl w:val="0"/>
          <w:numId w:val="19"/>
        </w:numPr>
        <w:jc w:val="both"/>
      </w:pPr>
      <w:r>
        <w:t>Generate survey links for general or targeted surveys</w:t>
      </w:r>
    </w:p>
    <w:p w:rsidR="00CA3ED8" w:rsidRDefault="00CA3ED8" w:rsidP="00AB23CC">
      <w:pPr>
        <w:pStyle w:val="BodyText"/>
        <w:numPr>
          <w:ilvl w:val="0"/>
          <w:numId w:val="19"/>
        </w:numPr>
        <w:jc w:val="both"/>
      </w:pPr>
      <w:r>
        <w:t>Send template email to a client with appropriate survey links</w:t>
      </w:r>
    </w:p>
    <w:p w:rsidR="00CA3ED8" w:rsidRDefault="00CA3ED8" w:rsidP="00CA3ED8">
      <w:pPr>
        <w:pStyle w:val="BodyText"/>
        <w:jc w:val="both"/>
      </w:pPr>
    </w:p>
    <w:p w:rsidR="00CA3ED8" w:rsidRDefault="001C5DFA" w:rsidP="00CA3ED8">
      <w:pPr>
        <w:pStyle w:val="BodyText"/>
        <w:jc w:val="both"/>
      </w:pPr>
      <w:r>
        <w:tab/>
        <w:t>If a general survey, j</w:t>
      </w:r>
      <w:r w:rsidR="00CA3ED8">
        <w:t>ust one email to designated contact who would forward to respondents</w:t>
      </w:r>
    </w:p>
    <w:p w:rsidR="00CA3ED8" w:rsidRDefault="00CA3ED8" w:rsidP="00CA3ED8">
      <w:pPr>
        <w:pStyle w:val="BodyText"/>
        <w:jc w:val="both"/>
      </w:pPr>
      <w:r>
        <w:tab/>
        <w:t>If a targeted survey, an individualised email to all respondents with the link for their level</w:t>
      </w:r>
    </w:p>
    <w:p w:rsidR="00CA3ED8" w:rsidRDefault="00CA3ED8" w:rsidP="00CA3ED8">
      <w:pPr>
        <w:pStyle w:val="BodyText"/>
        <w:jc w:val="both"/>
      </w:pPr>
    </w:p>
    <w:p w:rsidR="00CA3ED8" w:rsidRDefault="001C5DFA" w:rsidP="00AB23CC">
      <w:pPr>
        <w:pStyle w:val="BodyText"/>
        <w:numPr>
          <w:ilvl w:val="0"/>
          <w:numId w:val="20"/>
        </w:numPr>
        <w:jc w:val="both"/>
      </w:pPr>
      <w:r>
        <w:t>Upload names / email addresses to specific clients surveys</w:t>
      </w:r>
    </w:p>
    <w:p w:rsidR="001C5DFA" w:rsidRDefault="001C5DFA" w:rsidP="00AB23CC">
      <w:pPr>
        <w:pStyle w:val="BodyText"/>
        <w:numPr>
          <w:ilvl w:val="0"/>
          <w:numId w:val="20"/>
        </w:numPr>
        <w:jc w:val="both"/>
      </w:pPr>
      <w:r>
        <w:t>Add / Remove / Edit names or email address to a clients list of surveys</w:t>
      </w:r>
    </w:p>
    <w:p w:rsidR="00CA3ED8" w:rsidRDefault="001C5DFA" w:rsidP="00AB23CC">
      <w:pPr>
        <w:pStyle w:val="BodyText"/>
        <w:numPr>
          <w:ilvl w:val="0"/>
          <w:numId w:val="20"/>
        </w:numPr>
        <w:jc w:val="both"/>
      </w:pPr>
      <w:r>
        <w:t>For each client, track progress (e.g. surveys sent, surveys opened, surveys completed etc.)</w:t>
      </w:r>
    </w:p>
    <w:p w:rsidR="00CA3ED8" w:rsidRDefault="00CA3ED8" w:rsidP="00CA3ED8">
      <w:pPr>
        <w:pStyle w:val="BodyText"/>
        <w:jc w:val="both"/>
      </w:pPr>
    </w:p>
    <w:p w:rsidR="00CA3ED8" w:rsidRDefault="00CA3ED8" w:rsidP="00CA3ED8">
      <w:pPr>
        <w:pStyle w:val="BodyText"/>
        <w:jc w:val="both"/>
      </w:pPr>
    </w:p>
    <w:p w:rsidR="00E03649" w:rsidRDefault="00E03649" w:rsidP="00E03649">
      <w:pPr>
        <w:pStyle w:val="BodyText"/>
        <w:numPr>
          <w:ilvl w:val="0"/>
          <w:numId w:val="17"/>
        </w:numPr>
        <w:jc w:val="both"/>
      </w:pPr>
      <w:r>
        <w:t>Response Management</w:t>
      </w:r>
    </w:p>
    <w:p w:rsidR="00552581" w:rsidRDefault="00552581" w:rsidP="00872E1A">
      <w:pPr>
        <w:pStyle w:val="BodyText"/>
        <w:jc w:val="both"/>
      </w:pPr>
    </w:p>
    <w:p w:rsidR="00552581" w:rsidRDefault="00D368A2" w:rsidP="00872E1A">
      <w:pPr>
        <w:pStyle w:val="BodyText"/>
        <w:jc w:val="both"/>
      </w:pPr>
      <w:r>
        <w:t>Response management is about how I manage the responses received after respondents have completed the surveys sent to them.</w:t>
      </w:r>
    </w:p>
    <w:p w:rsidR="00D368A2" w:rsidRDefault="00D368A2" w:rsidP="00872E1A">
      <w:pPr>
        <w:pStyle w:val="BodyText"/>
        <w:jc w:val="both"/>
      </w:pPr>
    </w:p>
    <w:p w:rsidR="00D368A2" w:rsidRDefault="00D368A2" w:rsidP="00872E1A">
      <w:pPr>
        <w:pStyle w:val="BodyText"/>
        <w:jc w:val="both"/>
      </w:pPr>
      <w:r>
        <w:t>A key aspect of this is maintaining the data received so it can be extracted and analysed in a meaningful way.</w:t>
      </w:r>
    </w:p>
    <w:p w:rsidR="00D368A2" w:rsidRDefault="00D368A2" w:rsidP="00872E1A">
      <w:pPr>
        <w:pStyle w:val="BodyText"/>
        <w:jc w:val="both"/>
      </w:pPr>
    </w:p>
    <w:p w:rsidR="00D368A2" w:rsidRDefault="00D368A2" w:rsidP="00872E1A">
      <w:pPr>
        <w:pStyle w:val="BodyText"/>
        <w:jc w:val="both"/>
      </w:pPr>
      <w:r>
        <w:t xml:space="preserve">If for example, a client has branches that are answering the surveys as well, I want to be able to see each branches responses individually. So I can analyse results by branch, or by the organisation as a whole. </w:t>
      </w:r>
    </w:p>
    <w:p w:rsidR="00D368A2" w:rsidRDefault="00D368A2" w:rsidP="00872E1A">
      <w:pPr>
        <w:pStyle w:val="BodyText"/>
        <w:jc w:val="both"/>
      </w:pPr>
    </w:p>
    <w:p w:rsidR="00D368A2" w:rsidRDefault="00D368A2" w:rsidP="00872E1A">
      <w:pPr>
        <w:pStyle w:val="BodyText"/>
        <w:jc w:val="both"/>
      </w:pPr>
      <w:r>
        <w:t>As such the way responses are captured, stored and maintained is critical to this whole project.</w:t>
      </w:r>
    </w:p>
    <w:p w:rsidR="00D368A2" w:rsidRDefault="00D368A2" w:rsidP="00872E1A">
      <w:pPr>
        <w:pStyle w:val="BodyText"/>
        <w:jc w:val="both"/>
      </w:pPr>
    </w:p>
    <w:p w:rsidR="00D368A2" w:rsidRDefault="00D368A2" w:rsidP="00872E1A">
      <w:pPr>
        <w:pStyle w:val="BodyText"/>
        <w:jc w:val="both"/>
      </w:pPr>
      <w:r>
        <w:t>I imagine the following base requirements:</w:t>
      </w:r>
    </w:p>
    <w:p w:rsidR="00D368A2" w:rsidRDefault="00D368A2" w:rsidP="00872E1A">
      <w:pPr>
        <w:pStyle w:val="BodyText"/>
        <w:jc w:val="both"/>
      </w:pPr>
    </w:p>
    <w:p w:rsidR="00D368A2" w:rsidRDefault="00D368A2" w:rsidP="00872E1A">
      <w:pPr>
        <w:pStyle w:val="BodyText"/>
        <w:jc w:val="both"/>
      </w:pPr>
    </w:p>
    <w:p w:rsidR="00D368A2" w:rsidRDefault="00D368A2" w:rsidP="00AB23CC">
      <w:pPr>
        <w:pStyle w:val="BodyText"/>
        <w:numPr>
          <w:ilvl w:val="0"/>
          <w:numId w:val="21"/>
        </w:numPr>
        <w:jc w:val="both"/>
      </w:pPr>
      <w:r>
        <w:t>Select client to view</w:t>
      </w:r>
    </w:p>
    <w:p w:rsidR="00D368A2" w:rsidRDefault="00D368A2" w:rsidP="00AB23CC">
      <w:pPr>
        <w:pStyle w:val="BodyText"/>
        <w:numPr>
          <w:ilvl w:val="0"/>
          <w:numId w:val="21"/>
        </w:numPr>
        <w:jc w:val="both"/>
      </w:pPr>
      <w:r>
        <w:lastRenderedPageBreak/>
        <w:t>View responses for that client</w:t>
      </w:r>
    </w:p>
    <w:p w:rsidR="00D368A2" w:rsidRDefault="00D368A2" w:rsidP="00AB23CC">
      <w:pPr>
        <w:pStyle w:val="BodyText"/>
        <w:numPr>
          <w:ilvl w:val="0"/>
          <w:numId w:val="21"/>
        </w:numPr>
        <w:jc w:val="both"/>
      </w:pPr>
      <w:r>
        <w:t>If client has answered the survey more than once, responses need to be grouped by date completed</w:t>
      </w:r>
    </w:p>
    <w:p w:rsidR="00D368A2" w:rsidRDefault="00C92851" w:rsidP="00AB23CC">
      <w:pPr>
        <w:pStyle w:val="BodyText"/>
        <w:numPr>
          <w:ilvl w:val="0"/>
          <w:numId w:val="21"/>
        </w:numPr>
        <w:jc w:val="both"/>
      </w:pPr>
      <w:r>
        <w:t>Export responses to excel (either .</w:t>
      </w:r>
      <w:proofErr w:type="spellStart"/>
      <w:r>
        <w:t>xlsx</w:t>
      </w:r>
      <w:proofErr w:type="spellEnd"/>
      <w:r>
        <w:t xml:space="preserve"> or .</w:t>
      </w:r>
      <w:proofErr w:type="spellStart"/>
      <w:r>
        <w:t>csv</w:t>
      </w:r>
      <w:proofErr w:type="spellEnd"/>
      <w:r>
        <w:t>) files (I will be using SAS VA or Tableau to analyse offline)</w:t>
      </w:r>
    </w:p>
    <w:p w:rsidR="00C92851" w:rsidRDefault="00C92851" w:rsidP="00AB23CC">
      <w:pPr>
        <w:pStyle w:val="BodyText"/>
        <w:numPr>
          <w:ilvl w:val="0"/>
          <w:numId w:val="21"/>
        </w:numPr>
        <w:jc w:val="both"/>
      </w:pPr>
      <w:r>
        <w:t>Reminder management (turn reminders off / on per client, set days before deadline etc.)</w:t>
      </w:r>
    </w:p>
    <w:p w:rsidR="00552581" w:rsidRDefault="00552581" w:rsidP="00872E1A">
      <w:pPr>
        <w:pStyle w:val="BodyText"/>
        <w:jc w:val="both"/>
      </w:pPr>
    </w:p>
    <w:p w:rsidR="00552581" w:rsidRDefault="00552581" w:rsidP="00872E1A">
      <w:pPr>
        <w:pStyle w:val="BodyText"/>
        <w:jc w:val="both"/>
      </w:pPr>
    </w:p>
    <w:p w:rsidR="00552581" w:rsidRDefault="00552581" w:rsidP="00872E1A">
      <w:pPr>
        <w:pStyle w:val="BodyText"/>
        <w:jc w:val="both"/>
      </w:pPr>
    </w:p>
    <w:p w:rsidR="008A6796" w:rsidRDefault="008A6796" w:rsidP="00872E1A">
      <w:pPr>
        <w:pStyle w:val="BodyText"/>
        <w:jc w:val="both"/>
      </w:pPr>
    </w:p>
    <w:p w:rsidR="008A6796" w:rsidRDefault="008A6796" w:rsidP="00872E1A">
      <w:pPr>
        <w:pStyle w:val="BodyText"/>
        <w:jc w:val="both"/>
      </w:pPr>
      <w:r>
        <w:t xml:space="preserve">I feel the above admin-panel requirements cover off a majority of the functions I wish to undertake. However I am looking for guidance and advice on ways I could make the above things more efficient / work smarter or where I could add things I’ve not considered </w:t>
      </w:r>
    </w:p>
    <w:p w:rsidR="008A6796" w:rsidRDefault="008A6796" w:rsidP="00872E1A">
      <w:pPr>
        <w:pStyle w:val="BodyText"/>
        <w:jc w:val="both"/>
      </w:pPr>
    </w:p>
    <w:p w:rsidR="00440CE4" w:rsidRDefault="00440CE4" w:rsidP="00740271">
      <w:pPr>
        <w:pStyle w:val="BodyText"/>
        <w:jc w:val="both"/>
      </w:pPr>
    </w:p>
    <w:p w:rsidR="00440CE4" w:rsidRPr="00440CE4" w:rsidRDefault="00440CE4" w:rsidP="00740271">
      <w:pPr>
        <w:pStyle w:val="BodyText"/>
        <w:jc w:val="both"/>
        <w:rPr>
          <w:color w:val="FF0000"/>
        </w:rPr>
      </w:pPr>
      <w:r w:rsidRPr="00440CE4">
        <w:rPr>
          <w:color w:val="FF0000"/>
        </w:rPr>
        <w:t>System Fundamentals</w:t>
      </w:r>
    </w:p>
    <w:p w:rsidR="00440CE4" w:rsidRDefault="00440CE4" w:rsidP="00740271">
      <w:pPr>
        <w:pStyle w:val="BodyText"/>
        <w:jc w:val="both"/>
      </w:pPr>
    </w:p>
    <w:p w:rsidR="0050051E" w:rsidRDefault="0050051E" w:rsidP="00440CE4">
      <w:pPr>
        <w:pStyle w:val="BodyText"/>
        <w:numPr>
          <w:ilvl w:val="0"/>
          <w:numId w:val="15"/>
        </w:numPr>
        <w:jc w:val="both"/>
      </w:pPr>
      <w:r>
        <w:t>Brochure style website</w:t>
      </w:r>
    </w:p>
    <w:p w:rsidR="00AF1649" w:rsidRDefault="00AF1649" w:rsidP="00440CE4">
      <w:pPr>
        <w:pStyle w:val="BodyText"/>
        <w:numPr>
          <w:ilvl w:val="0"/>
          <w:numId w:val="15"/>
        </w:numPr>
        <w:jc w:val="both"/>
      </w:pPr>
      <w:r>
        <w:t>Potential clients who are looking on the website can ‘request more info’. This would ask for some brief company details (company name, contact person, contact person phone, contact person email)</w:t>
      </w:r>
    </w:p>
    <w:p w:rsidR="00AF1649" w:rsidRDefault="00AF1649" w:rsidP="00440CE4">
      <w:pPr>
        <w:pStyle w:val="BodyText"/>
        <w:numPr>
          <w:ilvl w:val="0"/>
          <w:numId w:val="15"/>
        </w:numPr>
        <w:jc w:val="both"/>
      </w:pPr>
      <w:r>
        <w:t>‘Request more info’ creates a new client shell in the admin panel</w:t>
      </w:r>
    </w:p>
    <w:p w:rsidR="00AF1649" w:rsidRDefault="00AF1649" w:rsidP="00440CE4">
      <w:pPr>
        <w:pStyle w:val="BodyText"/>
        <w:numPr>
          <w:ilvl w:val="0"/>
          <w:numId w:val="15"/>
        </w:numPr>
        <w:jc w:val="both"/>
      </w:pPr>
      <w:r>
        <w:t>If potential client wants to purchase surveys, through the admin panel I can send a template to client contact to complete additional details required in client setup</w:t>
      </w:r>
    </w:p>
    <w:p w:rsidR="0050051E" w:rsidRDefault="0050051E" w:rsidP="00440CE4">
      <w:pPr>
        <w:pStyle w:val="BodyText"/>
        <w:numPr>
          <w:ilvl w:val="0"/>
          <w:numId w:val="15"/>
        </w:numPr>
        <w:jc w:val="both"/>
      </w:pPr>
      <w:r>
        <w:t xml:space="preserve">CMS </w:t>
      </w:r>
      <w:r w:rsidR="00E03649">
        <w:t xml:space="preserve">/ admin panel </w:t>
      </w:r>
      <w:r>
        <w:t>so I can alter content on the website pages</w:t>
      </w:r>
    </w:p>
    <w:p w:rsidR="0050051E" w:rsidRDefault="0050051E" w:rsidP="00440CE4">
      <w:pPr>
        <w:pStyle w:val="BodyText"/>
        <w:numPr>
          <w:ilvl w:val="0"/>
          <w:numId w:val="15"/>
        </w:numPr>
        <w:jc w:val="both"/>
      </w:pPr>
      <w:r>
        <w:t>An admin panel that allows me to manage surveys</w:t>
      </w:r>
    </w:p>
    <w:p w:rsidR="00E03649" w:rsidRDefault="00E03649" w:rsidP="00440CE4">
      <w:pPr>
        <w:pStyle w:val="BodyText"/>
        <w:numPr>
          <w:ilvl w:val="0"/>
          <w:numId w:val="15"/>
        </w:numPr>
        <w:jc w:val="both"/>
      </w:pPr>
      <w:r>
        <w:t>Appropriate security so my clients details are protected</w:t>
      </w:r>
    </w:p>
    <w:p w:rsidR="00E03649" w:rsidRDefault="00E03649" w:rsidP="00440CE4">
      <w:pPr>
        <w:pStyle w:val="BodyText"/>
        <w:numPr>
          <w:ilvl w:val="0"/>
          <w:numId w:val="15"/>
        </w:numPr>
        <w:jc w:val="both"/>
      </w:pPr>
      <w:r>
        <w:t>Ability to add / remove / edit persons that have access to the admin panel</w:t>
      </w:r>
    </w:p>
    <w:p w:rsidR="0050051E" w:rsidRDefault="0050051E" w:rsidP="00440CE4">
      <w:pPr>
        <w:pStyle w:val="BodyText"/>
        <w:numPr>
          <w:ilvl w:val="0"/>
          <w:numId w:val="15"/>
        </w:numPr>
        <w:jc w:val="both"/>
      </w:pPr>
      <w:r>
        <w:t xml:space="preserve">Admin panel in </w:t>
      </w:r>
      <w:r w:rsidR="00E03649">
        <w:t>4</w:t>
      </w:r>
      <w:r>
        <w:t xml:space="preserve"> parts (</w:t>
      </w:r>
      <w:r w:rsidR="00E03649">
        <w:t xml:space="preserve">admin management, </w:t>
      </w:r>
      <w:r>
        <w:t>client management, survey management, response management)</w:t>
      </w:r>
    </w:p>
    <w:p w:rsidR="00440CE4" w:rsidRDefault="0050051E" w:rsidP="00440CE4">
      <w:pPr>
        <w:pStyle w:val="BodyText"/>
        <w:numPr>
          <w:ilvl w:val="0"/>
          <w:numId w:val="15"/>
        </w:numPr>
        <w:jc w:val="both"/>
      </w:pPr>
      <w:r>
        <w:t>Add new clients into admin panel</w:t>
      </w:r>
    </w:p>
    <w:p w:rsidR="0050051E" w:rsidRDefault="0050051E" w:rsidP="00440CE4">
      <w:pPr>
        <w:pStyle w:val="BodyText"/>
        <w:numPr>
          <w:ilvl w:val="0"/>
          <w:numId w:val="15"/>
        </w:numPr>
        <w:jc w:val="both"/>
      </w:pPr>
      <w:r>
        <w:t>Add key details for new clients (name, address, postal address, key contact etc.)</w:t>
      </w:r>
    </w:p>
    <w:p w:rsidR="0050051E" w:rsidRDefault="0050051E" w:rsidP="00440CE4">
      <w:pPr>
        <w:pStyle w:val="BodyText"/>
        <w:numPr>
          <w:ilvl w:val="0"/>
          <w:numId w:val="15"/>
        </w:numPr>
        <w:jc w:val="both"/>
      </w:pPr>
      <w:r>
        <w:t>Add ‘branch’ details to a client where appropriate</w:t>
      </w:r>
    </w:p>
    <w:p w:rsidR="0050051E" w:rsidRDefault="0050051E" w:rsidP="00440CE4">
      <w:pPr>
        <w:pStyle w:val="BodyText"/>
        <w:numPr>
          <w:ilvl w:val="0"/>
          <w:numId w:val="15"/>
        </w:numPr>
        <w:jc w:val="both"/>
      </w:pPr>
      <w:r>
        <w:t>Each client and branch has a unique ID. So data from the client can be viewed as a whole (client + branch results) or by branch only</w:t>
      </w:r>
    </w:p>
    <w:p w:rsidR="001B6F05" w:rsidRDefault="001B6F05" w:rsidP="00440CE4">
      <w:pPr>
        <w:pStyle w:val="BodyText"/>
        <w:numPr>
          <w:ilvl w:val="0"/>
          <w:numId w:val="15"/>
        </w:numPr>
        <w:jc w:val="both"/>
      </w:pPr>
      <w:r>
        <w:t>Be able to add surveys to a clients profile (general and / or targeted)</w:t>
      </w:r>
    </w:p>
    <w:p w:rsidR="00D239D7" w:rsidRDefault="00D239D7" w:rsidP="00440CE4">
      <w:pPr>
        <w:pStyle w:val="BodyText"/>
        <w:numPr>
          <w:ilvl w:val="0"/>
          <w:numId w:val="15"/>
        </w:numPr>
        <w:jc w:val="both"/>
      </w:pPr>
      <w:r>
        <w:t>Upload bulk names and email addresses to targeted surveys (upload excel files with names / emails)</w:t>
      </w:r>
    </w:p>
    <w:p w:rsidR="004E56B2" w:rsidRDefault="004E56B2" w:rsidP="00440CE4">
      <w:pPr>
        <w:pStyle w:val="BodyText"/>
        <w:numPr>
          <w:ilvl w:val="0"/>
          <w:numId w:val="15"/>
        </w:numPr>
        <w:jc w:val="both"/>
      </w:pPr>
      <w:r>
        <w:t>Ability to upload documents / PDFs relating to the client (e.g. contracts / invoices etc.) these would all be generated offline, but I would like to be able to store them in the admin panel</w:t>
      </w:r>
    </w:p>
    <w:p w:rsidR="001B6F05" w:rsidRDefault="001B6F05" w:rsidP="00440CE4">
      <w:pPr>
        <w:pStyle w:val="BodyText"/>
        <w:numPr>
          <w:ilvl w:val="0"/>
          <w:numId w:val="15"/>
        </w:numPr>
        <w:jc w:val="both"/>
      </w:pPr>
      <w:r>
        <w:t xml:space="preserve">I imaging the admin panel will have a master general survey and </w:t>
      </w:r>
      <w:r w:rsidR="004E56B2">
        <w:t xml:space="preserve">list of </w:t>
      </w:r>
      <w:r>
        <w:t>master targeted surveys for each function. When a new client is added, in the admin panel, I would select from the master lists, the surveys the client has requested. Once added to the client, I would be able to edit the surveys copied across to personalise for the individual client. This would not change the master surveys.</w:t>
      </w:r>
    </w:p>
    <w:p w:rsidR="001B6F05" w:rsidRDefault="001B6F05" w:rsidP="001B6F05">
      <w:pPr>
        <w:pStyle w:val="BodyText"/>
        <w:numPr>
          <w:ilvl w:val="0"/>
          <w:numId w:val="15"/>
        </w:numPr>
        <w:jc w:val="both"/>
      </w:pPr>
      <w:r>
        <w:t xml:space="preserve">I would also require an ability to add / remove / </w:t>
      </w:r>
      <w:r>
        <w:t>edit surveys in the master list</w:t>
      </w:r>
    </w:p>
    <w:p w:rsidR="001B6F05" w:rsidRDefault="001B6F05" w:rsidP="00440CE4">
      <w:pPr>
        <w:pStyle w:val="BodyText"/>
        <w:numPr>
          <w:ilvl w:val="0"/>
          <w:numId w:val="15"/>
        </w:numPr>
        <w:jc w:val="both"/>
      </w:pPr>
      <w:r>
        <w:t>An ability to repeat previous surveys at a later date for a client. The data from the repeated surveys is captured against the client / branch in the same way as previous surveys. Data is not mixed together so I can make comparison between each set of responses</w:t>
      </w:r>
    </w:p>
    <w:p w:rsidR="004E56B2" w:rsidRDefault="004E56B2" w:rsidP="00440CE4">
      <w:pPr>
        <w:pStyle w:val="BodyText"/>
        <w:numPr>
          <w:ilvl w:val="0"/>
          <w:numId w:val="15"/>
        </w:numPr>
        <w:jc w:val="both"/>
      </w:pPr>
      <w:r>
        <w:t>Template driven notifications / alerts / requests sent from the admin panel</w:t>
      </w:r>
    </w:p>
    <w:p w:rsidR="004E56B2" w:rsidRDefault="004E56B2" w:rsidP="00440CE4">
      <w:pPr>
        <w:pStyle w:val="BodyText"/>
        <w:numPr>
          <w:ilvl w:val="0"/>
          <w:numId w:val="15"/>
        </w:numPr>
        <w:jc w:val="both"/>
      </w:pPr>
      <w:r>
        <w:t>Online survey forms recognise that questions to be asked based on the respondents level (1,2,3 or 4) and the functions being surveyed, and displays only the relevant questions – e.g. pulls from the clients list of surveys to give the right questions to be asked)</w:t>
      </w:r>
    </w:p>
    <w:p w:rsidR="00552581" w:rsidRDefault="00552581" w:rsidP="00440CE4">
      <w:pPr>
        <w:pStyle w:val="BodyText"/>
        <w:numPr>
          <w:ilvl w:val="0"/>
          <w:numId w:val="15"/>
        </w:numPr>
        <w:jc w:val="both"/>
      </w:pPr>
      <w:r>
        <w:lastRenderedPageBreak/>
        <w:t>Google analytics included in webpages</w:t>
      </w:r>
    </w:p>
    <w:p w:rsidR="00552581" w:rsidRDefault="00552581" w:rsidP="00440CE4">
      <w:pPr>
        <w:pStyle w:val="BodyText"/>
        <w:numPr>
          <w:ilvl w:val="0"/>
          <w:numId w:val="15"/>
        </w:numPr>
        <w:jc w:val="both"/>
      </w:pPr>
      <w:r>
        <w:t>Survey analytics if possible (how many bounced, were read, have started, were completed etc</w:t>
      </w:r>
      <w:r w:rsidR="004719E9">
        <w:t>.</w:t>
      </w:r>
      <w:r>
        <w:t>)</w:t>
      </w:r>
    </w:p>
    <w:p w:rsidR="004719E9" w:rsidRDefault="004719E9" w:rsidP="00440CE4">
      <w:pPr>
        <w:pStyle w:val="BodyText"/>
        <w:numPr>
          <w:ilvl w:val="0"/>
          <w:numId w:val="15"/>
        </w:numPr>
        <w:jc w:val="both"/>
      </w:pPr>
      <w:r>
        <w:t xml:space="preserve">Survey frequency. For each survey a client wants completed, I can select a frequency and / or date. E.g. conduct survey every 6 months for 3 years and the system will calculate proposed dates. I can edit these suggested dates </w:t>
      </w:r>
    </w:p>
    <w:p w:rsidR="004719E9" w:rsidRDefault="004719E9" w:rsidP="00440CE4">
      <w:pPr>
        <w:pStyle w:val="BodyText"/>
        <w:numPr>
          <w:ilvl w:val="0"/>
          <w:numId w:val="15"/>
        </w:numPr>
        <w:jc w:val="both"/>
      </w:pPr>
      <w:r>
        <w:t xml:space="preserve">Notification email sent to me 1 month prior to a survey for a particular client </w:t>
      </w:r>
      <w:r w:rsidR="00987A4B">
        <w:t>falling</w:t>
      </w:r>
      <w:r>
        <w:t xml:space="preserve"> due</w:t>
      </w:r>
    </w:p>
    <w:p w:rsidR="004719E9" w:rsidRDefault="00C92851" w:rsidP="00440CE4">
      <w:pPr>
        <w:pStyle w:val="BodyText"/>
        <w:numPr>
          <w:ilvl w:val="0"/>
          <w:numId w:val="15"/>
        </w:numPr>
        <w:jc w:val="both"/>
      </w:pPr>
      <w:r>
        <w:t>Reminder emails 2 days prior to a deadline. If for a general survey, a reminder with the appropriate link is sent to the initial point of contact reminding them of the deadline. The point of contact then forward to their staff. If for a targeted survey, an individual email is sent. If our system is smart enough to know who has or has not completed a survey, then only those yet to complete the survey would get a reminder</w:t>
      </w:r>
    </w:p>
    <w:p w:rsidR="001B6F05" w:rsidRDefault="001B6F05" w:rsidP="00AF1649">
      <w:pPr>
        <w:pStyle w:val="BodyText"/>
        <w:jc w:val="both"/>
      </w:pPr>
    </w:p>
    <w:p w:rsidR="008A6796" w:rsidRPr="008A6796" w:rsidRDefault="008A6796" w:rsidP="00AF1649">
      <w:pPr>
        <w:pStyle w:val="BodyText"/>
        <w:jc w:val="both"/>
      </w:pPr>
      <w:r>
        <w:t xml:space="preserve">Again, this is not an exhaustive list, but is meant to be a guide on the type of things I want to achieve with this project. Other things may come / go as this project develops. I expect the developers to work </w:t>
      </w:r>
      <w:r>
        <w:rPr>
          <w:b/>
        </w:rPr>
        <w:t>with</w:t>
      </w:r>
      <w:r>
        <w:t xml:space="preserve"> me on this project and suggest ideas on how we can achieve a result in a better more efficient way, or to suggest ideas that I’ve not considered.</w:t>
      </w:r>
      <w:bookmarkStart w:id="0" w:name="_GoBack"/>
      <w:bookmarkEnd w:id="0"/>
    </w:p>
    <w:p w:rsidR="008A6796" w:rsidRDefault="008A6796" w:rsidP="00AF1649">
      <w:pPr>
        <w:pStyle w:val="BodyText"/>
        <w:jc w:val="both"/>
      </w:pPr>
    </w:p>
    <w:p w:rsidR="008A6796" w:rsidRDefault="008A6796" w:rsidP="00AF1649">
      <w:pPr>
        <w:pStyle w:val="BodyText"/>
        <w:jc w:val="both"/>
      </w:pPr>
    </w:p>
    <w:p w:rsidR="008A6796" w:rsidRDefault="008A6796" w:rsidP="00AF1649">
      <w:pPr>
        <w:pStyle w:val="BodyText"/>
        <w:jc w:val="both"/>
      </w:pPr>
    </w:p>
    <w:p w:rsidR="00AF1649" w:rsidRPr="008A6796" w:rsidRDefault="008A6796" w:rsidP="00AF1649">
      <w:pPr>
        <w:pStyle w:val="BodyText"/>
        <w:jc w:val="both"/>
        <w:rPr>
          <w:color w:val="FF0000"/>
        </w:rPr>
      </w:pPr>
      <w:r w:rsidRPr="008A6796">
        <w:rPr>
          <w:color w:val="FF0000"/>
        </w:rPr>
        <w:t>General Survey and Target Survey Structure</w:t>
      </w:r>
    </w:p>
    <w:p w:rsidR="008A6796" w:rsidRDefault="008A6796" w:rsidP="00AF1649">
      <w:pPr>
        <w:pStyle w:val="BodyText"/>
        <w:jc w:val="both"/>
      </w:pPr>
    </w:p>
    <w:p w:rsidR="008A6796" w:rsidRDefault="008A6796" w:rsidP="00AF1649">
      <w:pPr>
        <w:pStyle w:val="BodyText"/>
        <w:jc w:val="both"/>
      </w:pPr>
      <w:r>
        <w:t>I have the structure of the general and targeted surveys in an excel document currently and can forward this information to help further demonstrate the concept</w:t>
      </w:r>
    </w:p>
    <w:p w:rsidR="008A6796" w:rsidRDefault="008A6796" w:rsidP="00AF1649">
      <w:pPr>
        <w:pStyle w:val="BodyText"/>
        <w:jc w:val="both"/>
      </w:pPr>
    </w:p>
    <w:p w:rsidR="008A6796" w:rsidRPr="00740271" w:rsidRDefault="008A6796" w:rsidP="00AF1649">
      <w:pPr>
        <w:pStyle w:val="BodyText"/>
        <w:jc w:val="both"/>
      </w:pPr>
    </w:p>
    <w:sectPr w:rsidR="008A6796" w:rsidRPr="00740271" w:rsidSect="00740271">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etaPlusBold-Roman">
    <w:panose1 w:val="020B0800000000000000"/>
    <w:charset w:val="00"/>
    <w:family w:val="swiss"/>
    <w:pitch w:val="variable"/>
    <w:sig w:usb0="000000AF" w:usb1="10002048" w:usb2="00000000" w:usb3="00000000" w:csb0="00000001" w:csb1="00000000"/>
  </w:font>
  <w:font w:name="MetaPlusBold-Italic">
    <w:panose1 w:val="02000400000000000000"/>
    <w:charset w:val="00"/>
    <w:family w:val="auto"/>
    <w:pitch w:val="variable"/>
    <w:sig w:usb0="000000AF" w:usb1="10002048" w:usb2="00000000" w:usb3="00000000" w:csb0="00000001" w:csb1="00000000"/>
  </w:font>
  <w:font w:name="MetaPlusNormal-Roman">
    <w:panose1 w:val="020B0500000000000000"/>
    <w:charset w:val="00"/>
    <w:family w:val="swiss"/>
    <w:pitch w:val="variable"/>
    <w:sig w:usb0="000000AF" w:usb1="10002048"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09B6F4E0"/>
    <w:lvl w:ilvl="0">
      <w:start w:val="1"/>
      <w:numFmt w:val="bullet"/>
      <w:lvlText w:val=""/>
      <w:lvlJc w:val="left"/>
      <w:pPr>
        <w:tabs>
          <w:tab w:val="num" w:pos="360"/>
        </w:tabs>
        <w:ind w:left="360" w:hanging="360"/>
      </w:pPr>
      <w:rPr>
        <w:rFonts w:ascii="Symbol" w:hAnsi="Symbol" w:hint="default"/>
      </w:rPr>
    </w:lvl>
  </w:abstractNum>
  <w:abstractNum w:abstractNumId="1">
    <w:nsid w:val="05860DC3"/>
    <w:multiLevelType w:val="singleLevel"/>
    <w:tmpl w:val="394C8C5C"/>
    <w:lvl w:ilvl="0">
      <w:start w:val="1"/>
      <w:numFmt w:val="bullet"/>
      <w:pStyle w:val="ListBulletBefore"/>
      <w:lvlText w:val=""/>
      <w:lvlJc w:val="left"/>
      <w:pPr>
        <w:tabs>
          <w:tab w:val="num" w:pos="709"/>
        </w:tabs>
        <w:ind w:left="709" w:hanging="709"/>
      </w:pPr>
      <w:rPr>
        <w:rFonts w:ascii="Symbol" w:hAnsi="Symbol" w:hint="default"/>
        <w:sz w:val="24"/>
      </w:rPr>
    </w:lvl>
  </w:abstractNum>
  <w:abstractNum w:abstractNumId="2">
    <w:nsid w:val="059251B9"/>
    <w:multiLevelType w:val="hybridMultilevel"/>
    <w:tmpl w:val="E85CC75A"/>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05B82453"/>
    <w:multiLevelType w:val="hybridMultilevel"/>
    <w:tmpl w:val="99AAAA56"/>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09D5569B"/>
    <w:multiLevelType w:val="singleLevel"/>
    <w:tmpl w:val="AB184AE4"/>
    <w:lvl w:ilvl="0">
      <w:start w:val="1"/>
      <w:numFmt w:val="bullet"/>
      <w:pStyle w:val="ListBulletSubLast"/>
      <w:lvlText w:val=""/>
      <w:lvlJc w:val="left"/>
      <w:pPr>
        <w:tabs>
          <w:tab w:val="num" w:pos="360"/>
        </w:tabs>
        <w:ind w:left="360" w:hanging="360"/>
      </w:pPr>
      <w:rPr>
        <w:rFonts w:ascii="Symbol" w:hAnsi="Symbol" w:hint="default"/>
        <w:sz w:val="20"/>
      </w:rPr>
    </w:lvl>
  </w:abstractNum>
  <w:abstractNum w:abstractNumId="5">
    <w:nsid w:val="11F633DF"/>
    <w:multiLevelType w:val="hybridMultilevel"/>
    <w:tmpl w:val="07E8C40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nsid w:val="130B4739"/>
    <w:multiLevelType w:val="singleLevel"/>
    <w:tmpl w:val="748CC3F8"/>
    <w:lvl w:ilvl="0">
      <w:start w:val="1"/>
      <w:numFmt w:val="bullet"/>
      <w:pStyle w:val="ListBulletSub"/>
      <w:lvlText w:val=""/>
      <w:lvlJc w:val="left"/>
      <w:pPr>
        <w:tabs>
          <w:tab w:val="num" w:pos="360"/>
        </w:tabs>
        <w:ind w:left="360" w:hanging="360"/>
      </w:pPr>
      <w:rPr>
        <w:rFonts w:ascii="Symbol" w:hAnsi="Symbol" w:hint="default"/>
        <w:sz w:val="20"/>
      </w:rPr>
    </w:lvl>
  </w:abstractNum>
  <w:abstractNum w:abstractNumId="7">
    <w:nsid w:val="13CD477D"/>
    <w:multiLevelType w:val="hybridMultilevel"/>
    <w:tmpl w:val="B36CDFAE"/>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19993DC5"/>
    <w:multiLevelType w:val="hybridMultilevel"/>
    <w:tmpl w:val="4F3C2F56"/>
    <w:lvl w:ilvl="0" w:tplc="0F5695EE">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nsid w:val="1A777FE3"/>
    <w:multiLevelType w:val="hybridMultilevel"/>
    <w:tmpl w:val="F6FCA2E4"/>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1E4E3F2B"/>
    <w:multiLevelType w:val="hybridMultilevel"/>
    <w:tmpl w:val="3D7898C0"/>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22457A20"/>
    <w:multiLevelType w:val="hybridMultilevel"/>
    <w:tmpl w:val="F56E08E4"/>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nsid w:val="24B162C3"/>
    <w:multiLevelType w:val="hybridMultilevel"/>
    <w:tmpl w:val="966E7D58"/>
    <w:lvl w:ilvl="0" w:tplc="6D8ACFD2">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nsid w:val="344575CD"/>
    <w:multiLevelType w:val="hybridMultilevel"/>
    <w:tmpl w:val="21703D80"/>
    <w:lvl w:ilvl="0" w:tplc="6D8ACFD2">
      <w:start w:val="15"/>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nsid w:val="3BD77705"/>
    <w:multiLevelType w:val="singleLevel"/>
    <w:tmpl w:val="EAB817EE"/>
    <w:lvl w:ilvl="0">
      <w:numFmt w:val="none"/>
      <w:pStyle w:val="ListBullet"/>
      <w:lvlText w:val=""/>
      <w:lvlJc w:val="left"/>
      <w:pPr>
        <w:tabs>
          <w:tab w:val="num" w:pos="709"/>
        </w:tabs>
        <w:ind w:left="709" w:hanging="709"/>
      </w:pPr>
      <w:rPr>
        <w:rFonts w:ascii="Symbol" w:hAnsi="Symbol" w:hint="default"/>
        <w:sz w:val="24"/>
      </w:rPr>
    </w:lvl>
  </w:abstractNum>
  <w:abstractNum w:abstractNumId="15">
    <w:nsid w:val="3DFD5063"/>
    <w:multiLevelType w:val="singleLevel"/>
    <w:tmpl w:val="B1269FA2"/>
    <w:lvl w:ilvl="0">
      <w:start w:val="1"/>
      <w:numFmt w:val="bullet"/>
      <w:lvlText w:val=""/>
      <w:lvlJc w:val="left"/>
      <w:pPr>
        <w:tabs>
          <w:tab w:val="num" w:pos="360"/>
        </w:tabs>
        <w:ind w:left="360" w:hanging="360"/>
      </w:pPr>
      <w:rPr>
        <w:rFonts w:ascii="Symbol" w:hAnsi="Symbol" w:hint="default"/>
        <w:sz w:val="24"/>
      </w:rPr>
    </w:lvl>
  </w:abstractNum>
  <w:abstractNum w:abstractNumId="16">
    <w:nsid w:val="3E366AB9"/>
    <w:multiLevelType w:val="hybridMultilevel"/>
    <w:tmpl w:val="2F4852C4"/>
    <w:lvl w:ilvl="0" w:tplc="6D8ACFD2">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nsid w:val="578A05EF"/>
    <w:multiLevelType w:val="hybridMultilevel"/>
    <w:tmpl w:val="B414E254"/>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nsid w:val="77641953"/>
    <w:multiLevelType w:val="singleLevel"/>
    <w:tmpl w:val="71A6467A"/>
    <w:lvl w:ilvl="0">
      <w:start w:val="1"/>
      <w:numFmt w:val="decimal"/>
      <w:pStyle w:val="ListNumberedLast"/>
      <w:lvlText w:val="%1"/>
      <w:lvlJc w:val="left"/>
      <w:pPr>
        <w:tabs>
          <w:tab w:val="num" w:pos="709"/>
        </w:tabs>
        <w:ind w:left="709" w:hanging="709"/>
      </w:pPr>
    </w:lvl>
  </w:abstractNum>
  <w:abstractNum w:abstractNumId="19">
    <w:nsid w:val="77CD4836"/>
    <w:multiLevelType w:val="hybridMultilevel"/>
    <w:tmpl w:val="07E8C40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nsid w:val="7BDF6B2D"/>
    <w:multiLevelType w:val="hybridMultilevel"/>
    <w:tmpl w:val="07E8C40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14"/>
  </w:num>
  <w:num w:numId="3">
    <w:abstractNumId w:val="15"/>
  </w:num>
  <w:num w:numId="4">
    <w:abstractNumId w:val="1"/>
  </w:num>
  <w:num w:numId="5">
    <w:abstractNumId w:val="6"/>
  </w:num>
  <w:num w:numId="6">
    <w:abstractNumId w:val="4"/>
  </w:num>
  <w:num w:numId="7">
    <w:abstractNumId w:val="18"/>
  </w:num>
  <w:num w:numId="8">
    <w:abstractNumId w:val="18"/>
  </w:num>
  <w:num w:numId="9">
    <w:abstractNumId w:val="5"/>
  </w:num>
  <w:num w:numId="10">
    <w:abstractNumId w:val="8"/>
  </w:num>
  <w:num w:numId="11">
    <w:abstractNumId w:val="20"/>
  </w:num>
  <w:num w:numId="12">
    <w:abstractNumId w:val="19"/>
  </w:num>
  <w:num w:numId="13">
    <w:abstractNumId w:val="13"/>
  </w:num>
  <w:num w:numId="14">
    <w:abstractNumId w:val="16"/>
  </w:num>
  <w:num w:numId="15">
    <w:abstractNumId w:val="9"/>
  </w:num>
  <w:num w:numId="16">
    <w:abstractNumId w:val="11"/>
  </w:num>
  <w:num w:numId="17">
    <w:abstractNumId w:val="12"/>
  </w:num>
  <w:num w:numId="18">
    <w:abstractNumId w:val="2"/>
  </w:num>
  <w:num w:numId="19">
    <w:abstractNumId w:val="17"/>
  </w:num>
  <w:num w:numId="20">
    <w:abstractNumId w:val="7"/>
  </w:num>
  <w:num w:numId="21">
    <w:abstractNumId w:val="3"/>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271"/>
    <w:rsid w:val="00054375"/>
    <w:rsid w:val="00140BC1"/>
    <w:rsid w:val="001B6F05"/>
    <w:rsid w:val="001C5DFA"/>
    <w:rsid w:val="002545DE"/>
    <w:rsid w:val="0027199A"/>
    <w:rsid w:val="00440CE4"/>
    <w:rsid w:val="004719E9"/>
    <w:rsid w:val="004E56B2"/>
    <w:rsid w:val="0050051E"/>
    <w:rsid w:val="00552581"/>
    <w:rsid w:val="006670D7"/>
    <w:rsid w:val="006B1B2C"/>
    <w:rsid w:val="00740271"/>
    <w:rsid w:val="00793386"/>
    <w:rsid w:val="00872E1A"/>
    <w:rsid w:val="008956B1"/>
    <w:rsid w:val="008A6796"/>
    <w:rsid w:val="00987A4B"/>
    <w:rsid w:val="00AB23CC"/>
    <w:rsid w:val="00AF1649"/>
    <w:rsid w:val="00C408AB"/>
    <w:rsid w:val="00C92851"/>
    <w:rsid w:val="00CA3ED8"/>
    <w:rsid w:val="00D239D7"/>
    <w:rsid w:val="00D368A2"/>
    <w:rsid w:val="00D61B55"/>
    <w:rsid w:val="00E0364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heme="minorHAnsi"/>
        <w:sz w:val="24"/>
        <w:lang w:val="en-NZ" w:eastAsia="en-NZ"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Text"/>
    <w:qFormat/>
    <w:rsid w:val="00C408AB"/>
  </w:style>
  <w:style w:type="paragraph" w:styleId="Heading1">
    <w:name w:val="heading 1"/>
    <w:basedOn w:val="Normal"/>
    <w:next w:val="Heading2"/>
    <w:qFormat/>
    <w:rsid w:val="00C408AB"/>
    <w:pPr>
      <w:keepNext/>
      <w:keepLines/>
      <w:outlineLvl w:val="0"/>
    </w:pPr>
    <w:rPr>
      <w:rFonts w:ascii="MetaPlusBold-Roman" w:hAnsi="MetaPlusBold-Roman"/>
      <w:sz w:val="28"/>
    </w:rPr>
  </w:style>
  <w:style w:type="paragraph" w:styleId="Heading2">
    <w:name w:val="heading 2"/>
    <w:basedOn w:val="Normal"/>
    <w:next w:val="BodyText"/>
    <w:qFormat/>
    <w:rsid w:val="00C408AB"/>
    <w:pPr>
      <w:keepNext/>
      <w:outlineLvl w:val="1"/>
    </w:pPr>
    <w:rPr>
      <w:rFonts w:ascii="MetaPlusBold-Roman" w:hAnsi="MetaPlusBold-Roman"/>
      <w:b/>
    </w:rPr>
  </w:style>
  <w:style w:type="paragraph" w:styleId="Heading3">
    <w:name w:val="heading 3"/>
    <w:basedOn w:val="Normal"/>
    <w:next w:val="BodyText"/>
    <w:qFormat/>
    <w:rsid w:val="00C408AB"/>
    <w:pPr>
      <w:keepNext/>
      <w:outlineLvl w:val="2"/>
    </w:pPr>
    <w:rPr>
      <w:rFonts w:ascii="MetaPlusBold-Italic" w:hAnsi="MetaPlusBold-Italic"/>
      <w:b/>
      <w:i/>
    </w:rPr>
  </w:style>
  <w:style w:type="paragraph" w:styleId="Heading4">
    <w:name w:val="heading 4"/>
    <w:basedOn w:val="Normal"/>
    <w:next w:val="BodyText"/>
    <w:qFormat/>
    <w:rsid w:val="00C408AB"/>
    <w:pPr>
      <w:keepNext/>
      <w:outlineLvl w:val="3"/>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C408AB"/>
  </w:style>
  <w:style w:type="paragraph" w:customStyle="1" w:styleId="BodyTextBefore">
    <w:name w:val="Body Text Before"/>
    <w:basedOn w:val="BodyText"/>
    <w:next w:val="ListBullet"/>
    <w:rsid w:val="00C408AB"/>
    <w:pPr>
      <w:keepNext/>
      <w:spacing w:after="60"/>
    </w:pPr>
  </w:style>
  <w:style w:type="paragraph" w:styleId="ListBullet">
    <w:name w:val="List Bullet"/>
    <w:basedOn w:val="Normal"/>
    <w:rsid w:val="00C408AB"/>
    <w:pPr>
      <w:numPr>
        <w:numId w:val="2"/>
      </w:numPr>
      <w:spacing w:after="60"/>
    </w:pPr>
  </w:style>
  <w:style w:type="paragraph" w:styleId="Footer">
    <w:name w:val="footer"/>
    <w:basedOn w:val="Normal"/>
    <w:rsid w:val="00C408AB"/>
    <w:pPr>
      <w:tabs>
        <w:tab w:val="right" w:pos="9072"/>
      </w:tabs>
    </w:pPr>
    <w:rPr>
      <w:rFonts w:ascii="MetaPlusBold-Italic" w:hAnsi="MetaPlusBold-Italic"/>
      <w:b/>
      <w:i/>
      <w:sz w:val="16"/>
    </w:rPr>
  </w:style>
  <w:style w:type="paragraph" w:styleId="Header">
    <w:name w:val="header"/>
    <w:basedOn w:val="Normal"/>
    <w:rsid w:val="00C408AB"/>
    <w:pPr>
      <w:tabs>
        <w:tab w:val="center" w:pos="4153"/>
        <w:tab w:val="right" w:pos="8306"/>
      </w:tabs>
    </w:pPr>
  </w:style>
  <w:style w:type="paragraph" w:customStyle="1" w:styleId="ListBulletLast">
    <w:name w:val="List Bullet Last"/>
    <w:basedOn w:val="ListBullet"/>
    <w:next w:val="BodyText"/>
    <w:rsid w:val="00C408AB"/>
    <w:pPr>
      <w:numPr>
        <w:numId w:val="0"/>
      </w:numPr>
      <w:tabs>
        <w:tab w:val="left" w:pos="709"/>
      </w:tabs>
      <w:spacing w:after="180"/>
    </w:pPr>
  </w:style>
  <w:style w:type="paragraph" w:customStyle="1" w:styleId="ListBulletBefore">
    <w:name w:val="List Bullet Before"/>
    <w:basedOn w:val="ListBulletLast"/>
    <w:next w:val="Normal"/>
    <w:rsid w:val="00C408AB"/>
    <w:pPr>
      <w:keepNext/>
      <w:numPr>
        <w:numId w:val="4"/>
      </w:numPr>
      <w:spacing w:after="60"/>
    </w:pPr>
  </w:style>
  <w:style w:type="paragraph" w:customStyle="1" w:styleId="ListBulletContinued">
    <w:name w:val="List Bullet Continued"/>
    <w:basedOn w:val="ListBullet"/>
    <w:rsid w:val="00C408AB"/>
    <w:pPr>
      <w:numPr>
        <w:numId w:val="0"/>
      </w:numPr>
      <w:ind w:left="709"/>
    </w:pPr>
  </w:style>
  <w:style w:type="paragraph" w:customStyle="1" w:styleId="ListBulletSub">
    <w:name w:val="List Bullet Sub"/>
    <w:basedOn w:val="BodyText"/>
    <w:rsid w:val="00C408AB"/>
    <w:pPr>
      <w:numPr>
        <w:numId w:val="5"/>
      </w:numPr>
      <w:tabs>
        <w:tab w:val="left" w:pos="1418"/>
      </w:tabs>
      <w:spacing w:after="60"/>
      <w:ind w:left="357" w:hanging="357"/>
    </w:pPr>
  </w:style>
  <w:style w:type="paragraph" w:customStyle="1" w:styleId="ListBulletSubContinued">
    <w:name w:val="List Bullet Sub Continued"/>
    <w:basedOn w:val="ListBulletSub"/>
    <w:rsid w:val="00C408AB"/>
    <w:pPr>
      <w:numPr>
        <w:numId w:val="0"/>
      </w:numPr>
      <w:ind w:left="1418"/>
    </w:pPr>
  </w:style>
  <w:style w:type="paragraph" w:customStyle="1" w:styleId="ListBulletSubLast">
    <w:name w:val="List Bullet Sub Last"/>
    <w:basedOn w:val="ListBulletSub"/>
    <w:next w:val="ListBullet"/>
    <w:rsid w:val="00C408AB"/>
    <w:pPr>
      <w:numPr>
        <w:numId w:val="6"/>
      </w:numPr>
      <w:tabs>
        <w:tab w:val="clear" w:pos="360"/>
        <w:tab w:val="num" w:pos="709"/>
      </w:tabs>
      <w:ind w:left="709" w:hanging="709"/>
    </w:pPr>
  </w:style>
  <w:style w:type="paragraph" w:customStyle="1" w:styleId="ListNumbered">
    <w:name w:val="List Numbered"/>
    <w:basedOn w:val="Normal"/>
    <w:rsid w:val="00C408AB"/>
    <w:pPr>
      <w:spacing w:after="60"/>
    </w:pPr>
  </w:style>
  <w:style w:type="paragraph" w:customStyle="1" w:styleId="ListNumberedContinued">
    <w:name w:val="List Numbered Continued"/>
    <w:basedOn w:val="BodyText"/>
    <w:rsid w:val="00C408AB"/>
    <w:pPr>
      <w:spacing w:after="60"/>
      <w:ind w:left="709"/>
    </w:pPr>
  </w:style>
  <w:style w:type="paragraph" w:customStyle="1" w:styleId="ListNumberedLast">
    <w:name w:val="List Numbered Last"/>
    <w:basedOn w:val="ListNumbered"/>
    <w:next w:val="BodyText"/>
    <w:rsid w:val="00C408AB"/>
    <w:pPr>
      <w:numPr>
        <w:numId w:val="8"/>
      </w:numPr>
      <w:tabs>
        <w:tab w:val="clear" w:pos="709"/>
        <w:tab w:val="num" w:pos="360"/>
      </w:tabs>
      <w:spacing w:after="180"/>
      <w:ind w:left="360" w:hanging="360"/>
    </w:pPr>
  </w:style>
  <w:style w:type="paragraph" w:styleId="Quote">
    <w:name w:val="Quote"/>
    <w:basedOn w:val="BodyText"/>
    <w:next w:val="BodyText"/>
    <w:qFormat/>
    <w:rsid w:val="00C408AB"/>
    <w:pPr>
      <w:ind w:left="709" w:right="707"/>
    </w:pPr>
    <w:rPr>
      <w:i/>
    </w:rPr>
  </w:style>
  <w:style w:type="character" w:customStyle="1" w:styleId="SansSerifChar">
    <w:name w:val="SansSerifChar"/>
    <w:basedOn w:val="DefaultParagraphFont"/>
    <w:rsid w:val="00C408AB"/>
    <w:rPr>
      <w:rFonts w:ascii="MetaPlusNormal-Roman" w:hAnsi="MetaPlusNormal-Roman"/>
      <w:sz w:val="20"/>
    </w:rPr>
  </w:style>
  <w:style w:type="paragraph" w:customStyle="1" w:styleId="Table">
    <w:name w:val="Table"/>
    <w:basedOn w:val="BodyText"/>
    <w:next w:val="BodyText"/>
    <w:rsid w:val="00C408AB"/>
    <w:pPr>
      <w:spacing w:before="60" w:after="60"/>
    </w:pPr>
  </w:style>
  <w:style w:type="paragraph" w:customStyle="1" w:styleId="Title1">
    <w:name w:val="Title 1"/>
    <w:basedOn w:val="Normal"/>
    <w:next w:val="BodyText"/>
    <w:rsid w:val="00C408AB"/>
    <w:pPr>
      <w:keepNext/>
      <w:widowControl w:val="0"/>
      <w:spacing w:before="180"/>
      <w:outlineLvl w:val="0"/>
    </w:pPr>
    <w:rPr>
      <w:rFonts w:ascii="MetaPlusBold-Roman" w:hAnsi="MetaPlusBold-Roman"/>
      <w:sz w:val="50"/>
    </w:rPr>
  </w:style>
  <w:style w:type="paragraph" w:customStyle="1" w:styleId="Title3">
    <w:name w:val="Title 3"/>
    <w:basedOn w:val="Normal"/>
    <w:next w:val="BodyText"/>
    <w:rsid w:val="00C408AB"/>
    <w:pPr>
      <w:outlineLvl w:val="2"/>
    </w:pPr>
    <w:rPr>
      <w:b/>
      <w:i/>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heme="minorHAnsi"/>
        <w:sz w:val="24"/>
        <w:lang w:val="en-NZ" w:eastAsia="en-NZ"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Text"/>
    <w:qFormat/>
    <w:rsid w:val="00C408AB"/>
  </w:style>
  <w:style w:type="paragraph" w:styleId="Heading1">
    <w:name w:val="heading 1"/>
    <w:basedOn w:val="Normal"/>
    <w:next w:val="Heading2"/>
    <w:qFormat/>
    <w:rsid w:val="00C408AB"/>
    <w:pPr>
      <w:keepNext/>
      <w:keepLines/>
      <w:outlineLvl w:val="0"/>
    </w:pPr>
    <w:rPr>
      <w:rFonts w:ascii="MetaPlusBold-Roman" w:hAnsi="MetaPlusBold-Roman"/>
      <w:sz w:val="28"/>
    </w:rPr>
  </w:style>
  <w:style w:type="paragraph" w:styleId="Heading2">
    <w:name w:val="heading 2"/>
    <w:basedOn w:val="Normal"/>
    <w:next w:val="BodyText"/>
    <w:qFormat/>
    <w:rsid w:val="00C408AB"/>
    <w:pPr>
      <w:keepNext/>
      <w:outlineLvl w:val="1"/>
    </w:pPr>
    <w:rPr>
      <w:rFonts w:ascii="MetaPlusBold-Roman" w:hAnsi="MetaPlusBold-Roman"/>
      <w:b/>
    </w:rPr>
  </w:style>
  <w:style w:type="paragraph" w:styleId="Heading3">
    <w:name w:val="heading 3"/>
    <w:basedOn w:val="Normal"/>
    <w:next w:val="BodyText"/>
    <w:qFormat/>
    <w:rsid w:val="00C408AB"/>
    <w:pPr>
      <w:keepNext/>
      <w:outlineLvl w:val="2"/>
    </w:pPr>
    <w:rPr>
      <w:rFonts w:ascii="MetaPlusBold-Italic" w:hAnsi="MetaPlusBold-Italic"/>
      <w:b/>
      <w:i/>
    </w:rPr>
  </w:style>
  <w:style w:type="paragraph" w:styleId="Heading4">
    <w:name w:val="heading 4"/>
    <w:basedOn w:val="Normal"/>
    <w:next w:val="BodyText"/>
    <w:qFormat/>
    <w:rsid w:val="00C408AB"/>
    <w:pPr>
      <w:keepNext/>
      <w:outlineLvl w:val="3"/>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C408AB"/>
  </w:style>
  <w:style w:type="paragraph" w:customStyle="1" w:styleId="BodyTextBefore">
    <w:name w:val="Body Text Before"/>
    <w:basedOn w:val="BodyText"/>
    <w:next w:val="ListBullet"/>
    <w:rsid w:val="00C408AB"/>
    <w:pPr>
      <w:keepNext/>
      <w:spacing w:after="60"/>
    </w:pPr>
  </w:style>
  <w:style w:type="paragraph" w:styleId="ListBullet">
    <w:name w:val="List Bullet"/>
    <w:basedOn w:val="Normal"/>
    <w:rsid w:val="00C408AB"/>
    <w:pPr>
      <w:numPr>
        <w:numId w:val="2"/>
      </w:numPr>
      <w:spacing w:after="60"/>
    </w:pPr>
  </w:style>
  <w:style w:type="paragraph" w:styleId="Footer">
    <w:name w:val="footer"/>
    <w:basedOn w:val="Normal"/>
    <w:rsid w:val="00C408AB"/>
    <w:pPr>
      <w:tabs>
        <w:tab w:val="right" w:pos="9072"/>
      </w:tabs>
    </w:pPr>
    <w:rPr>
      <w:rFonts w:ascii="MetaPlusBold-Italic" w:hAnsi="MetaPlusBold-Italic"/>
      <w:b/>
      <w:i/>
      <w:sz w:val="16"/>
    </w:rPr>
  </w:style>
  <w:style w:type="paragraph" w:styleId="Header">
    <w:name w:val="header"/>
    <w:basedOn w:val="Normal"/>
    <w:rsid w:val="00C408AB"/>
    <w:pPr>
      <w:tabs>
        <w:tab w:val="center" w:pos="4153"/>
        <w:tab w:val="right" w:pos="8306"/>
      </w:tabs>
    </w:pPr>
  </w:style>
  <w:style w:type="paragraph" w:customStyle="1" w:styleId="ListBulletLast">
    <w:name w:val="List Bullet Last"/>
    <w:basedOn w:val="ListBullet"/>
    <w:next w:val="BodyText"/>
    <w:rsid w:val="00C408AB"/>
    <w:pPr>
      <w:numPr>
        <w:numId w:val="0"/>
      </w:numPr>
      <w:tabs>
        <w:tab w:val="left" w:pos="709"/>
      </w:tabs>
      <w:spacing w:after="180"/>
    </w:pPr>
  </w:style>
  <w:style w:type="paragraph" w:customStyle="1" w:styleId="ListBulletBefore">
    <w:name w:val="List Bullet Before"/>
    <w:basedOn w:val="ListBulletLast"/>
    <w:next w:val="Normal"/>
    <w:rsid w:val="00C408AB"/>
    <w:pPr>
      <w:keepNext/>
      <w:numPr>
        <w:numId w:val="4"/>
      </w:numPr>
      <w:spacing w:after="60"/>
    </w:pPr>
  </w:style>
  <w:style w:type="paragraph" w:customStyle="1" w:styleId="ListBulletContinued">
    <w:name w:val="List Bullet Continued"/>
    <w:basedOn w:val="ListBullet"/>
    <w:rsid w:val="00C408AB"/>
    <w:pPr>
      <w:numPr>
        <w:numId w:val="0"/>
      </w:numPr>
      <w:ind w:left="709"/>
    </w:pPr>
  </w:style>
  <w:style w:type="paragraph" w:customStyle="1" w:styleId="ListBulletSub">
    <w:name w:val="List Bullet Sub"/>
    <w:basedOn w:val="BodyText"/>
    <w:rsid w:val="00C408AB"/>
    <w:pPr>
      <w:numPr>
        <w:numId w:val="5"/>
      </w:numPr>
      <w:tabs>
        <w:tab w:val="left" w:pos="1418"/>
      </w:tabs>
      <w:spacing w:after="60"/>
      <w:ind w:left="357" w:hanging="357"/>
    </w:pPr>
  </w:style>
  <w:style w:type="paragraph" w:customStyle="1" w:styleId="ListBulletSubContinued">
    <w:name w:val="List Bullet Sub Continued"/>
    <w:basedOn w:val="ListBulletSub"/>
    <w:rsid w:val="00C408AB"/>
    <w:pPr>
      <w:numPr>
        <w:numId w:val="0"/>
      </w:numPr>
      <w:ind w:left="1418"/>
    </w:pPr>
  </w:style>
  <w:style w:type="paragraph" w:customStyle="1" w:styleId="ListBulletSubLast">
    <w:name w:val="List Bullet Sub Last"/>
    <w:basedOn w:val="ListBulletSub"/>
    <w:next w:val="ListBullet"/>
    <w:rsid w:val="00C408AB"/>
    <w:pPr>
      <w:numPr>
        <w:numId w:val="6"/>
      </w:numPr>
      <w:tabs>
        <w:tab w:val="clear" w:pos="360"/>
        <w:tab w:val="num" w:pos="709"/>
      </w:tabs>
      <w:ind w:left="709" w:hanging="709"/>
    </w:pPr>
  </w:style>
  <w:style w:type="paragraph" w:customStyle="1" w:styleId="ListNumbered">
    <w:name w:val="List Numbered"/>
    <w:basedOn w:val="Normal"/>
    <w:rsid w:val="00C408AB"/>
    <w:pPr>
      <w:spacing w:after="60"/>
    </w:pPr>
  </w:style>
  <w:style w:type="paragraph" w:customStyle="1" w:styleId="ListNumberedContinued">
    <w:name w:val="List Numbered Continued"/>
    <w:basedOn w:val="BodyText"/>
    <w:rsid w:val="00C408AB"/>
    <w:pPr>
      <w:spacing w:after="60"/>
      <w:ind w:left="709"/>
    </w:pPr>
  </w:style>
  <w:style w:type="paragraph" w:customStyle="1" w:styleId="ListNumberedLast">
    <w:name w:val="List Numbered Last"/>
    <w:basedOn w:val="ListNumbered"/>
    <w:next w:val="BodyText"/>
    <w:rsid w:val="00C408AB"/>
    <w:pPr>
      <w:numPr>
        <w:numId w:val="8"/>
      </w:numPr>
      <w:tabs>
        <w:tab w:val="clear" w:pos="709"/>
        <w:tab w:val="num" w:pos="360"/>
      </w:tabs>
      <w:spacing w:after="180"/>
      <w:ind w:left="360" w:hanging="360"/>
    </w:pPr>
  </w:style>
  <w:style w:type="paragraph" w:styleId="Quote">
    <w:name w:val="Quote"/>
    <w:basedOn w:val="BodyText"/>
    <w:next w:val="BodyText"/>
    <w:qFormat/>
    <w:rsid w:val="00C408AB"/>
    <w:pPr>
      <w:ind w:left="709" w:right="707"/>
    </w:pPr>
    <w:rPr>
      <w:i/>
    </w:rPr>
  </w:style>
  <w:style w:type="character" w:customStyle="1" w:styleId="SansSerifChar">
    <w:name w:val="SansSerifChar"/>
    <w:basedOn w:val="DefaultParagraphFont"/>
    <w:rsid w:val="00C408AB"/>
    <w:rPr>
      <w:rFonts w:ascii="MetaPlusNormal-Roman" w:hAnsi="MetaPlusNormal-Roman"/>
      <w:sz w:val="20"/>
    </w:rPr>
  </w:style>
  <w:style w:type="paragraph" w:customStyle="1" w:styleId="Table">
    <w:name w:val="Table"/>
    <w:basedOn w:val="BodyText"/>
    <w:next w:val="BodyText"/>
    <w:rsid w:val="00C408AB"/>
    <w:pPr>
      <w:spacing w:before="60" w:after="60"/>
    </w:pPr>
  </w:style>
  <w:style w:type="paragraph" w:customStyle="1" w:styleId="Title1">
    <w:name w:val="Title 1"/>
    <w:basedOn w:val="Normal"/>
    <w:next w:val="BodyText"/>
    <w:rsid w:val="00C408AB"/>
    <w:pPr>
      <w:keepNext/>
      <w:widowControl w:val="0"/>
      <w:spacing w:before="180"/>
      <w:outlineLvl w:val="0"/>
    </w:pPr>
    <w:rPr>
      <w:rFonts w:ascii="MetaPlusBold-Roman" w:hAnsi="MetaPlusBold-Roman"/>
      <w:sz w:val="50"/>
    </w:rPr>
  </w:style>
  <w:style w:type="paragraph" w:customStyle="1" w:styleId="Title3">
    <w:name w:val="Title 3"/>
    <w:basedOn w:val="Normal"/>
    <w:next w:val="BodyText"/>
    <w:rsid w:val="00C408AB"/>
    <w:pPr>
      <w:outlineLvl w:val="2"/>
    </w:pPr>
    <w:rPr>
      <w:b/>
      <w:i/>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424</TotalTime>
  <Pages>7</Pages>
  <Words>2259</Words>
  <Characters>12881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Accident Compensation Corporation</Company>
  <LinksUpToDate>false</LinksUpToDate>
  <CharactersWithSpaces>15110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Leitch</dc:creator>
  <cp:lastModifiedBy>Ian Leitch</cp:lastModifiedBy>
  <cp:revision>5</cp:revision>
  <dcterms:created xsi:type="dcterms:W3CDTF">2017-03-26T20:06:00Z</dcterms:created>
  <dcterms:modified xsi:type="dcterms:W3CDTF">2017-03-27T03:11:00Z</dcterms:modified>
</cp:coreProperties>
</file>