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5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 xml:space="preserve">Una mappa stile Google Maps, zona Ticino, con dei punti in rosso che indicano i luoghi di ritiro. Se con il mouse mi fermo su un punto rosso viene attivato un </w:t>
      </w:r>
      <w:proofErr w:type="spellStart"/>
      <w:r w:rsidRPr="00757863">
        <w:rPr>
          <w:color w:val="FF0000"/>
        </w:rPr>
        <w:t>Tool-tip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>” con una lista dei luoghi di ritiro che hanno al loro interno un link che porta a Maps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proofErr w:type="gramEnd"/>
    </w:p>
    <w:p w14:paraId="0C024916" w14:textId="77777777" w:rsidR="00EF6D08" w:rsidRDefault="00EF6D08">
      <w:pPr>
        <w:rPr>
          <w:sz w:val="40"/>
        </w:rPr>
      </w:pPr>
      <w:r>
        <w:rPr>
          <w:sz w:val="40"/>
        </w:rPr>
        <w:br w:type="page"/>
      </w:r>
    </w:p>
    <w:p w14:paraId="5C24787D" w14:textId="3ADEAF92" w:rsidR="002812C8" w:rsidRPr="002359DB" w:rsidRDefault="002812C8" w:rsidP="002812C8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lastRenderedPageBreak/>
        <w:t>26.0</w:t>
      </w:r>
      <w:r>
        <w:rPr>
          <w:sz w:val="40"/>
        </w:rPr>
        <w:t>3</w:t>
      </w:r>
      <w:r w:rsidRPr="002359DB">
        <w:rPr>
          <w:sz w:val="40"/>
        </w:rPr>
        <w:t>.2019</w:t>
      </w:r>
    </w:p>
    <w:p w14:paraId="00FDBE18" w14:textId="4EBA8AB0" w:rsidR="002359DB" w:rsidRDefault="002359DB" w:rsidP="00492360">
      <w:pPr>
        <w:spacing w:line="240" w:lineRule="auto"/>
      </w:pPr>
    </w:p>
    <w:p w14:paraId="65675688" w14:textId="690CD6B2" w:rsidR="00EF6D08" w:rsidRPr="00EF6D08" w:rsidRDefault="00EF6D08" w:rsidP="00492360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Allievo – </w:t>
      </w:r>
      <w:proofErr w:type="spellStart"/>
      <w:r w:rsidRPr="00EF6D08">
        <w:rPr>
          <w:b/>
          <w:sz w:val="32"/>
        </w:rPr>
        <w:t>Giairo</w:t>
      </w:r>
      <w:proofErr w:type="spellEnd"/>
      <w:r>
        <w:rPr>
          <w:b/>
          <w:sz w:val="32"/>
        </w:rPr>
        <w:t xml:space="preserve"> Mauro</w:t>
      </w:r>
      <w:bookmarkStart w:id="0" w:name="_GoBack"/>
      <w:bookmarkEnd w:id="0"/>
    </w:p>
    <w:p w14:paraId="1E060BBE" w14:textId="7FE56DE8" w:rsidR="002812C8" w:rsidRDefault="002812C8" w:rsidP="00EF6D08">
      <w:pPr>
        <w:spacing w:line="240" w:lineRule="auto"/>
        <w:ind w:left="567"/>
      </w:pPr>
      <w:r>
        <w:t xml:space="preserve">Completare carrello, modificare il riassunto con i dati </w:t>
      </w:r>
      <w:proofErr w:type="gramStart"/>
      <w:r>
        <w:t>finali  e</w:t>
      </w:r>
      <w:proofErr w:type="gramEnd"/>
      <w:r>
        <w:t xml:space="preserve"> la scelta del luogo di ritiro e implementare il checkout che porta al riassunto stampabile. Modificare anche la grandezza degli oggetti da mostrare, alcuni non si vedono le informazioni.</w:t>
      </w:r>
    </w:p>
    <w:p w14:paraId="7A3F8D6A" w14:textId="727DDEF2" w:rsidR="002812C8" w:rsidRDefault="002812C8" w:rsidP="00EF6D08">
      <w:pPr>
        <w:spacing w:line="240" w:lineRule="auto"/>
        <w:ind w:left="567"/>
      </w:pPr>
      <w:r>
        <w:t xml:space="preserve">Cambiare i </w:t>
      </w:r>
      <w:proofErr w:type="spellStart"/>
      <w:r>
        <w:t>select</w:t>
      </w:r>
      <w:proofErr w:type="spellEnd"/>
      <w:r>
        <w:t xml:space="preserve"> della selezione della categoria e del prodotto per non rendere selezionato il titolo del </w:t>
      </w:r>
      <w:proofErr w:type="spellStart"/>
      <w:r>
        <w:t>select</w:t>
      </w:r>
      <w:proofErr w:type="spellEnd"/>
      <w:r>
        <w:t>.</w:t>
      </w:r>
    </w:p>
    <w:p w14:paraId="61DEF175" w14:textId="1059FB06" w:rsidR="002812C8" w:rsidRDefault="002812C8" w:rsidP="00EF6D08">
      <w:pPr>
        <w:spacing w:line="240" w:lineRule="auto"/>
        <w:ind w:left="567"/>
      </w:pPr>
      <w:r>
        <w:t>Implementare la modifica della quantità dei prodotti nel carrello.</w:t>
      </w:r>
    </w:p>
    <w:p w14:paraId="679650FA" w14:textId="432FDBD1" w:rsidR="002812C8" w:rsidRDefault="002812C8" w:rsidP="00EF6D08">
      <w:pPr>
        <w:spacing w:line="240" w:lineRule="auto"/>
        <w:ind w:left="567"/>
      </w:pPr>
      <w:r>
        <w:t>Implementare la mostra dei dettagli dei prodotti.</w:t>
      </w:r>
    </w:p>
    <w:p w14:paraId="4E853D77" w14:textId="6D03A1DC" w:rsidR="00EF6D08" w:rsidRDefault="002812C8" w:rsidP="00EF6D08">
      <w:pPr>
        <w:spacing w:line="240" w:lineRule="auto"/>
        <w:ind w:left="567"/>
      </w:pPr>
      <w:r>
        <w:t>Un log file che mostri gli errori.</w:t>
      </w:r>
    </w:p>
    <w:p w14:paraId="0D6CFE57" w14:textId="0B5BA870" w:rsidR="00EF6D08" w:rsidRDefault="00EF6D08" w:rsidP="00492360">
      <w:pPr>
        <w:spacing w:line="240" w:lineRule="auto"/>
        <w:rPr>
          <w:b/>
          <w:sz w:val="32"/>
        </w:rPr>
      </w:pPr>
      <w:r w:rsidRPr="00EF6D08">
        <w:rPr>
          <w:b/>
          <w:sz w:val="32"/>
        </w:rPr>
        <w:t>Docente – Guido Montalbetti</w:t>
      </w:r>
    </w:p>
    <w:p w14:paraId="42A33744" w14:textId="77777777" w:rsidR="00EF6D08" w:rsidRDefault="00EF6D08" w:rsidP="00EF6D08">
      <w:pPr>
        <w:spacing w:line="240" w:lineRule="auto"/>
        <w:ind w:left="567"/>
      </w:pPr>
      <w:r>
        <w:t xml:space="preserve">Ancora 44 ore sino alla consegna del </w:t>
      </w:r>
      <w:proofErr w:type="gramStart"/>
      <w:r>
        <w:t>lavoro !</w:t>
      </w:r>
      <w:proofErr w:type="gramEnd"/>
      <w:r>
        <w:t xml:space="preserve"> Ritardo di 2 </w:t>
      </w:r>
      <w:proofErr w:type="gramStart"/>
      <w:r>
        <w:t>settimane ?</w:t>
      </w:r>
      <w:proofErr w:type="gramEnd"/>
    </w:p>
    <w:p w14:paraId="0A8C0F36" w14:textId="77777777" w:rsidR="00EF6D08" w:rsidRPr="003C57E9" w:rsidRDefault="00EF6D08" w:rsidP="00EF6D08">
      <w:pPr>
        <w:spacing w:line="240" w:lineRule="auto"/>
        <w:ind w:left="567"/>
        <w:rPr>
          <w:b/>
          <w:sz w:val="32"/>
        </w:rPr>
      </w:pPr>
      <w:r w:rsidRPr="003C57E9">
        <w:rPr>
          <w:b/>
          <w:sz w:val="32"/>
        </w:rPr>
        <w:t>Carrello</w:t>
      </w:r>
    </w:p>
    <w:p w14:paraId="3A30467C" w14:textId="77777777" w:rsidR="00EF6D08" w:rsidRDefault="00EF6D08" w:rsidP="00EF6D08">
      <w:pPr>
        <w:spacing w:line="240" w:lineRule="auto"/>
        <w:ind w:left="567"/>
      </w:pPr>
      <w:r>
        <w:t>Dare la possibilità di:</w:t>
      </w:r>
    </w:p>
    <w:p w14:paraId="690CE1E7" w14:textId="77777777" w:rsidR="00EF6D08" w:rsidRDefault="00EF6D08" w:rsidP="00EF6D08">
      <w:pPr>
        <w:pStyle w:val="Paragrafoelenco"/>
        <w:numPr>
          <w:ilvl w:val="0"/>
          <w:numId w:val="1"/>
        </w:numPr>
        <w:spacing w:line="240" w:lineRule="auto"/>
        <w:ind w:left="993"/>
      </w:pPr>
      <w:r>
        <w:t>modificare a mano la quantità del prodotto</w:t>
      </w:r>
    </w:p>
    <w:p w14:paraId="2E435979" w14:textId="77777777" w:rsidR="00EF6D08" w:rsidRDefault="00EF6D08" w:rsidP="00EF6D08">
      <w:pPr>
        <w:pStyle w:val="Paragrafoelenco"/>
        <w:numPr>
          <w:ilvl w:val="0"/>
          <w:numId w:val="1"/>
        </w:numPr>
        <w:spacing w:line="240" w:lineRule="auto"/>
        <w:ind w:left="993"/>
      </w:pPr>
      <w:r>
        <w:t>eliminare un prodotto dal carrello</w:t>
      </w:r>
    </w:p>
    <w:p w14:paraId="68CC48C7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Difetti da eliminare</w:t>
      </w:r>
    </w:p>
    <w:p w14:paraId="0010E1A0" w14:textId="77777777" w:rsidR="00EF6D08" w:rsidRDefault="00EF6D08" w:rsidP="00EF6D08">
      <w:pPr>
        <w:pStyle w:val="Paragrafoelenco"/>
        <w:numPr>
          <w:ilvl w:val="0"/>
          <w:numId w:val="2"/>
        </w:numPr>
        <w:spacing w:line="240" w:lineRule="auto"/>
        <w:ind w:left="993"/>
      </w:pPr>
      <w:r>
        <w:t>Per le immagini troppo piccole nel carrello, non si vede la quantità</w:t>
      </w:r>
    </w:p>
    <w:p w14:paraId="22AC56BF" w14:textId="77777777" w:rsidR="00EF6D08" w:rsidRDefault="00EF6D08" w:rsidP="00EF6D08">
      <w:pPr>
        <w:pStyle w:val="Paragrafoelenco"/>
        <w:numPr>
          <w:ilvl w:val="0"/>
          <w:numId w:val="2"/>
        </w:numPr>
        <w:spacing w:line="240" w:lineRule="auto"/>
        <w:ind w:left="993"/>
      </w:pPr>
      <w:r>
        <w:t xml:space="preserve">Aggiornare il </w:t>
      </w:r>
      <w:proofErr w:type="spellStart"/>
      <w:r>
        <w:t>Summary</w:t>
      </w:r>
      <w:proofErr w:type="spellEnd"/>
      <w:r>
        <w:t xml:space="preserve"> del carrello</w:t>
      </w:r>
    </w:p>
    <w:p w14:paraId="4888A9E4" w14:textId="77777777" w:rsidR="00EF6D08" w:rsidRDefault="00EF6D08" w:rsidP="00EF6D08">
      <w:pPr>
        <w:pStyle w:val="Paragrafoelenco"/>
        <w:numPr>
          <w:ilvl w:val="0"/>
          <w:numId w:val="2"/>
        </w:numPr>
        <w:spacing w:line="240" w:lineRule="auto"/>
        <w:ind w:left="993"/>
      </w:pPr>
      <w:r>
        <w:t>Il passaggio da pagina 1, 2 e 3 ecc. non sarà fatto, da eliminare dalla pagina</w:t>
      </w:r>
    </w:p>
    <w:p w14:paraId="3DEA6266" w14:textId="77777777" w:rsidR="00EF6D08" w:rsidRDefault="00EF6D08" w:rsidP="00EF6D08">
      <w:pPr>
        <w:pStyle w:val="Paragrafoelenco"/>
        <w:numPr>
          <w:ilvl w:val="0"/>
          <w:numId w:val="2"/>
        </w:numPr>
        <w:spacing w:line="240" w:lineRule="auto"/>
        <w:ind w:left="993"/>
      </w:pPr>
      <w:r>
        <w:t>Nell’inserimento dei prodotti togliere dalla listbox la dicitura “Categoria e Negozio” oppure rendere il tasto inserisci disattivato se non ho inserito una categoria</w:t>
      </w:r>
    </w:p>
    <w:p w14:paraId="63CDC356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Finire</w:t>
      </w:r>
    </w:p>
    <w:p w14:paraId="67CBA3BD" w14:textId="77777777" w:rsidR="00EF6D08" w:rsidRDefault="00EF6D08" w:rsidP="00EF6D08">
      <w:pPr>
        <w:pStyle w:val="Paragrafoelenco"/>
        <w:numPr>
          <w:ilvl w:val="0"/>
          <w:numId w:val="3"/>
        </w:numPr>
        <w:spacing w:line="240" w:lineRule="auto"/>
        <w:ind w:left="993"/>
      </w:pPr>
      <w:r>
        <w:t xml:space="preserve">La parte di </w:t>
      </w:r>
      <w:proofErr w:type="spellStart"/>
      <w:r>
        <w:t>Check</w:t>
      </w:r>
      <w:proofErr w:type="spellEnd"/>
      <w:r>
        <w:t xml:space="preserve"> Out</w:t>
      </w:r>
    </w:p>
    <w:p w14:paraId="0A558046" w14:textId="77777777" w:rsidR="00EF6D08" w:rsidRDefault="00EF6D08" w:rsidP="00EF6D08">
      <w:pPr>
        <w:pStyle w:val="Paragrafoelenco"/>
        <w:numPr>
          <w:ilvl w:val="0"/>
          <w:numId w:val="3"/>
        </w:numPr>
        <w:spacing w:line="240" w:lineRule="auto"/>
        <w:ind w:left="993"/>
      </w:pPr>
      <w:r>
        <w:t xml:space="preserve">Nel </w:t>
      </w:r>
      <w:proofErr w:type="spellStart"/>
      <w:r>
        <w:t>Check</w:t>
      </w:r>
      <w:proofErr w:type="spellEnd"/>
      <w:r>
        <w:t xml:space="preserve"> Out vi sarà la possibilità di scegliere il luogo di ritiro e di stampare la comanda (</w:t>
      </w:r>
      <w:proofErr w:type="spellStart"/>
      <w:r>
        <w:t>evt</w:t>
      </w:r>
      <w:proofErr w:type="spellEnd"/>
      <w:r>
        <w:t>. via Browser)</w:t>
      </w:r>
    </w:p>
    <w:p w14:paraId="0D26C58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Amministrazione</w:t>
      </w:r>
    </w:p>
    <w:p w14:paraId="23740264" w14:textId="77777777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 xml:space="preserve">Log File – Avere la possibilità di vedere il log file, cosa scrive la mia applicazione sul Web </w:t>
      </w:r>
      <w:proofErr w:type="gramStart"/>
      <w:r>
        <w:t>server ?</w:t>
      </w:r>
      <w:proofErr w:type="gramEnd"/>
    </w:p>
    <w:p w14:paraId="0C5617E5" w14:textId="32714A13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>Amministrazione delle Registrazione dei nuovi negozi da fare come ultima priorità</w:t>
      </w:r>
    </w:p>
    <w:p w14:paraId="3F3393D8" w14:textId="77777777" w:rsidR="00EF6D08" w:rsidRDefault="00EF6D08" w:rsidP="00EF6D08">
      <w:pPr>
        <w:pStyle w:val="Paragrafoelenco"/>
        <w:spacing w:line="240" w:lineRule="auto"/>
        <w:ind w:left="993"/>
      </w:pPr>
    </w:p>
    <w:p w14:paraId="5DDF6E9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Opzionali</w:t>
      </w:r>
    </w:p>
    <w:p w14:paraId="5FA1FB0E" w14:textId="77777777" w:rsidR="00EF6D08" w:rsidRDefault="00EF6D08" w:rsidP="00EF6D08">
      <w:pPr>
        <w:pStyle w:val="Paragrafoelenco"/>
        <w:numPr>
          <w:ilvl w:val="0"/>
          <w:numId w:val="5"/>
        </w:numPr>
        <w:spacing w:line="240" w:lineRule="auto"/>
        <w:ind w:left="993"/>
      </w:pPr>
      <w:r>
        <w:t>Rendere l’immagine del prodotto obbligatoria</w:t>
      </w:r>
    </w:p>
    <w:p w14:paraId="5659807E" w14:textId="77777777" w:rsidR="00EF6D08" w:rsidRPr="00EF6D08" w:rsidRDefault="00EF6D08" w:rsidP="00492360">
      <w:pPr>
        <w:spacing w:line="240" w:lineRule="auto"/>
        <w:rPr>
          <w:b/>
          <w:sz w:val="32"/>
        </w:rPr>
      </w:pPr>
    </w:p>
    <w:sectPr w:rsidR="00EF6D08" w:rsidRPr="00EF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323D"/>
    <w:multiLevelType w:val="hybridMultilevel"/>
    <w:tmpl w:val="F7F89C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2F8C"/>
    <w:multiLevelType w:val="hybridMultilevel"/>
    <w:tmpl w:val="A7FC21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55B0"/>
    <w:multiLevelType w:val="hybridMultilevel"/>
    <w:tmpl w:val="2FD669A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A4645"/>
    <w:multiLevelType w:val="hybridMultilevel"/>
    <w:tmpl w:val="F9388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F0B1E"/>
    <w:multiLevelType w:val="hybridMultilevel"/>
    <w:tmpl w:val="5558884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59DB"/>
    <w:rsid w:val="00237CCE"/>
    <w:rsid w:val="002403D9"/>
    <w:rsid w:val="00276184"/>
    <w:rsid w:val="002812C8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971C9"/>
    <w:rsid w:val="00EB24DE"/>
    <w:rsid w:val="00EC7157"/>
    <w:rsid w:val="00EF6D08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8061C755.dotm</Template>
  <TotalTime>2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Guido Montalbetti</cp:lastModifiedBy>
  <cp:revision>2</cp:revision>
  <dcterms:created xsi:type="dcterms:W3CDTF">2019-03-28T10:56:00Z</dcterms:created>
  <dcterms:modified xsi:type="dcterms:W3CDTF">2019-03-28T10:56:00Z</dcterms:modified>
</cp:coreProperties>
</file>