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240" w:beforeAutospacing="0" w:after="240" w:afterAutospacing="0"/>
        <w:ind w:left="720"/>
        <w:jc w:val="center"/>
      </w:pPr>
      <w:r>
        <w:rPr>
          <w:b/>
          <w:bCs/>
          <w:color w:val="000000"/>
          <w:sz w:val="32"/>
          <w:szCs w:val="32"/>
        </w:rPr>
        <w:t> </w:t>
      </w:r>
      <w:r>
        <w:rPr>
          <w:b/>
          <w:bCs/>
          <w:color w:val="000000"/>
          <w:sz w:val="32"/>
          <w:szCs w:val="32"/>
        </w:rPr>
        <w:drawing>
          <wp:inline distT="0" distB="0" distL="0" distR="0">
            <wp:extent cx="4210050" cy="12954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10050" cy="1295400"/>
                    </a:xfrm>
                    <a:prstGeom prst="rect">
                      <a:avLst/>
                    </a:prstGeom>
                    <a:noFill/>
                    <a:ln>
                      <a:noFill/>
                    </a:ln>
                  </pic:spPr>
                </pic:pic>
              </a:graphicData>
            </a:graphic>
          </wp:inline>
        </w:drawing>
      </w:r>
    </w:p>
    <w:p>
      <w:pPr>
        <w:pStyle w:val="7"/>
        <w:spacing w:before="240" w:beforeAutospacing="0" w:after="240" w:afterAutospacing="0"/>
      </w:pPr>
      <w:r>
        <w:rPr>
          <w:b/>
          <w:bCs/>
          <w:color w:val="000000"/>
          <w:sz w:val="32"/>
          <w:szCs w:val="32"/>
        </w:rPr>
        <w:t> </w:t>
      </w:r>
    </w:p>
    <w:p>
      <w:pPr>
        <w:pStyle w:val="7"/>
        <w:spacing w:before="240" w:beforeAutospacing="0" w:after="240" w:afterAutospacing="0"/>
        <w:jc w:val="center"/>
      </w:pPr>
      <w:r>
        <w:rPr>
          <w:b/>
          <w:bCs/>
          <w:color w:val="000000"/>
          <w:sz w:val="32"/>
          <w:szCs w:val="32"/>
        </w:rPr>
        <w:t> </w:t>
      </w:r>
    </w:p>
    <w:p>
      <w:pPr>
        <w:pStyle w:val="7"/>
        <w:spacing w:before="240" w:beforeAutospacing="0" w:after="240" w:afterAutospacing="0"/>
        <w:jc w:val="center"/>
      </w:pPr>
      <w:r>
        <w:rPr>
          <w:b/>
          <w:bCs/>
          <w:color w:val="C00000"/>
          <w:sz w:val="44"/>
          <w:szCs w:val="44"/>
        </w:rPr>
        <w:t> </w:t>
      </w:r>
    </w:p>
    <w:p>
      <w:pPr>
        <w:pStyle w:val="7"/>
        <w:spacing w:before="240" w:beforeAutospacing="0" w:after="240" w:afterAutospacing="0"/>
      </w:pPr>
      <w:r>
        <w:rPr>
          <w:b/>
          <w:bCs/>
          <w:color w:val="000000"/>
          <w:sz w:val="32"/>
          <w:szCs w:val="32"/>
        </w:rPr>
        <w:t> </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jc w:val="center"/>
      </w:pPr>
      <w:r>
        <w:rPr>
          <w:b/>
          <w:bCs/>
          <w:color w:val="C00000"/>
          <w:sz w:val="56"/>
          <w:szCs w:val="56"/>
        </w:rPr>
        <w:t>PRU211M PROJECT REPORT</w:t>
      </w:r>
    </w:p>
    <w:p>
      <w:pPr>
        <w:pStyle w:val="7"/>
        <w:spacing w:before="240" w:beforeAutospacing="0" w:after="240" w:afterAutospacing="0"/>
        <w:jc w:val="center"/>
      </w:pPr>
      <w:r>
        <w:rPr>
          <w:b/>
          <w:bCs/>
          <w:color w:val="C00000"/>
          <w:sz w:val="44"/>
          <w:szCs w:val="44"/>
        </w:rPr>
        <w:t>C# Game Unity</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ind w:left="720"/>
      </w:pPr>
      <w:r>
        <w:rPr>
          <w:b/>
          <w:bCs/>
          <w:color w:val="000000"/>
          <w:sz w:val="32"/>
          <w:szCs w:val="32"/>
        </w:rPr>
        <w:t>  </w:t>
      </w:r>
    </w:p>
    <w:p>
      <w:pPr>
        <w:pStyle w:val="7"/>
        <w:spacing w:before="240" w:beforeAutospacing="0" w:after="240" w:afterAutospacing="0"/>
        <w:ind w:left="720"/>
        <w:jc w:val="center"/>
      </w:pPr>
      <w:r>
        <w:rPr>
          <w:b/>
          <w:bCs/>
          <w:color w:val="000000"/>
          <w:sz w:val="28"/>
          <w:szCs w:val="28"/>
        </w:rPr>
        <w:t>–Hanoi, Jan 01, 2023 –</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Table of Contents</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I. Project Report</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1. Status Report</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2. Team Involvements</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3. Issues/Suggestions</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II. Software Design Document</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1. Flowchart game</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2.  Detail</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2.1 Character</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2.2 Ụ Súng</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2.3 Đạn</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2.4 Item</w:t>
      </w:r>
      <w:r>
        <w:rPr>
          <w:rFonts w:ascii="Times New Roman" w:hAnsi="Times New Roman" w:eastAsia="Times New Roman" w:cs="Times New Roman"/>
          <w:color w:val="000000"/>
          <w:sz w:val="24"/>
          <w:szCs w:val="24"/>
        </w:rPr>
        <w:tab/>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2.5 Enemy</w:t>
      </w:r>
    </w:p>
    <w:p>
      <w:pPr>
        <w:rPr>
          <w:rFonts w:ascii="Times New Roman" w:hAnsi="Times New Roman" w:eastAsia="Times New Roman" w:cs="Times New Roman"/>
          <w:color w:val="000000"/>
        </w:rPr>
      </w:pPr>
      <w:r>
        <w:rPr>
          <w:rFonts w:ascii="Times New Roman" w:hAnsi="Times New Roman" w:eastAsia="Times New Roman" w:cs="Times New Roman"/>
          <w:color w:val="000000"/>
          <w:sz w:val="24"/>
          <w:szCs w:val="24"/>
        </w:rPr>
        <w:t>2.6 Map</w:t>
      </w:r>
      <w:r>
        <w:rPr>
          <w:rFonts w:ascii="Times New Roman" w:hAnsi="Times New Roman" w:eastAsia="Times New Roman" w:cs="Times New Roman"/>
          <w:color w:val="000000"/>
        </w:rPr>
        <w:tab/>
      </w:r>
    </w:p>
    <w:p>
      <w:pPr>
        <w:spacing w:before="480" w:after="120" w:line="240" w:lineRule="auto"/>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color w:val="000000"/>
          <w:kern w:val="36"/>
          <w:sz w:val="36"/>
          <w:szCs w:val="36"/>
        </w:rPr>
        <w:t>I. Project Report</w:t>
      </w:r>
    </w:p>
    <w:p>
      <w:pPr>
        <w:spacing w:before="240" w:after="40"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color w:val="000000"/>
          <w:sz w:val="32"/>
          <w:szCs w:val="32"/>
        </w:rPr>
        <w:t>1. Team Involvements</w:t>
      </w:r>
    </w:p>
    <w:p>
      <w:pPr>
        <w:spacing w:after="0" w:line="240" w:lineRule="auto"/>
        <w:rPr>
          <w:rFonts w:ascii="Times New Roman" w:hAnsi="Times New Roman" w:eastAsia="Times New Roman" w:cs="Times New Roman"/>
          <w:sz w:val="24"/>
          <w:szCs w:val="24"/>
        </w:rPr>
      </w:pPr>
    </w:p>
    <w:tbl>
      <w:tblPr>
        <w:tblStyle w:val="6"/>
        <w:tblW w:w="9618" w:type="dxa"/>
        <w:tblInd w:w="0" w:type="dxa"/>
        <w:tblLayout w:type="autofit"/>
        <w:tblCellMar>
          <w:top w:w="15" w:type="dxa"/>
          <w:left w:w="15" w:type="dxa"/>
          <w:bottom w:w="15" w:type="dxa"/>
          <w:right w:w="15" w:type="dxa"/>
        </w:tblCellMar>
      </w:tblPr>
      <w:tblGrid>
        <w:gridCol w:w="1072"/>
        <w:gridCol w:w="1587"/>
        <w:gridCol w:w="2174"/>
        <w:gridCol w:w="4785"/>
      </w:tblGrid>
      <w:tr>
        <w:tblPrEx>
          <w:tblCellMar>
            <w:top w:w="15" w:type="dxa"/>
            <w:left w:w="15" w:type="dxa"/>
            <w:bottom w:w="15" w:type="dxa"/>
            <w:right w:w="15" w:type="dxa"/>
          </w:tblCellMar>
        </w:tblPrEx>
        <w:trPr>
          <w:trHeight w:val="520" w:hRule="atLeast"/>
        </w:trPr>
        <w:tc>
          <w:tcPr>
            <w:tcW w:w="0" w:type="auto"/>
            <w:tcBorders>
              <w:top w:val="single" w:color="000000" w:sz="8" w:space="0"/>
              <w:left w:val="single" w:color="000000" w:sz="8" w:space="0"/>
              <w:bottom w:val="single" w:color="000000" w:sz="8" w:space="0"/>
              <w:right w:val="single" w:color="000000" w:sz="8" w:space="0"/>
            </w:tcBorders>
            <w:shd w:val="clear" w:color="auto" w:fill="FFE8E1"/>
            <w:tcMar>
              <w:top w:w="20" w:type="dxa"/>
              <w:left w:w="120" w:type="dxa"/>
              <w:bottom w:w="0" w:type="dxa"/>
              <w:right w:w="60" w:type="dxa"/>
            </w:tcMar>
          </w:tcPr>
          <w:p>
            <w:pPr>
              <w:spacing w:after="0" w:line="240" w:lineRule="auto"/>
              <w:ind w:left="320"/>
              <w:rPr>
                <w:rFonts w:ascii="Times New Roman" w:hAnsi="Times New Roman" w:eastAsia="Times New Roman" w:cs="Times New Roman"/>
                <w:sz w:val="24"/>
                <w:szCs w:val="24"/>
              </w:rPr>
            </w:pPr>
            <w:r>
              <w:rPr>
                <w:rFonts w:ascii="Times New Roman" w:hAnsi="Times New Roman" w:eastAsia="Times New Roman" w:cs="Times New Roman"/>
                <w:b/>
                <w:bCs/>
                <w:color w:val="000000"/>
              </w:rPr>
              <w:t>#</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b/>
                <w:bCs/>
                <w:color w:val="000000"/>
              </w:rPr>
              <w:t>Task</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b/>
                <w:bCs/>
                <w:color w:val="000000"/>
              </w:rPr>
              <w:t>Member</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b/>
                <w:bCs/>
                <w:color w:val="000000"/>
              </w:rPr>
              <w:t>Notes (Task Details, etc.)</w:t>
            </w:r>
          </w:p>
        </w:tc>
      </w:tr>
      <w:tr>
        <w:tblPrEx>
          <w:tblCellMar>
            <w:top w:w="15" w:type="dxa"/>
            <w:left w:w="15" w:type="dxa"/>
            <w:bottom w:w="15" w:type="dxa"/>
            <w:right w:w="15" w:type="dxa"/>
          </w:tblCellMar>
        </w:tblPrEx>
        <w:trPr>
          <w:trHeight w:val="520" w:hRule="atLeast"/>
        </w:trPr>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color w:val="000000"/>
              </w:rPr>
              <w:t xml:space="preserve"> 1</w:t>
            </w: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color w:val="000000"/>
              </w:rPr>
              <w:t> </w:t>
            </w:r>
          </w:p>
        </w:tc>
      </w:tr>
      <w:tr>
        <w:tblPrEx>
          <w:tblCellMar>
            <w:top w:w="15" w:type="dxa"/>
            <w:left w:w="15" w:type="dxa"/>
            <w:bottom w:w="15" w:type="dxa"/>
            <w:right w:w="15" w:type="dxa"/>
          </w:tblCellMar>
        </w:tblPrEx>
        <w:trPr>
          <w:trHeight w:val="520" w:hRule="atLeast"/>
        </w:trPr>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color w:val="000000"/>
              </w:rPr>
              <w:t xml:space="preserve"> 2</w:t>
            </w: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color w:val="000000"/>
              </w:rPr>
              <w:t> </w:t>
            </w:r>
          </w:p>
        </w:tc>
      </w:tr>
      <w:tr>
        <w:tblPrEx>
          <w:tblCellMar>
            <w:top w:w="15" w:type="dxa"/>
            <w:left w:w="15" w:type="dxa"/>
            <w:bottom w:w="15" w:type="dxa"/>
            <w:right w:w="15" w:type="dxa"/>
          </w:tblCellMar>
        </w:tblPrEx>
        <w:trPr>
          <w:trHeight w:val="520" w:hRule="atLeast"/>
        </w:trPr>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color w:val="000000"/>
              </w:rPr>
              <w:t xml:space="preserve"> 3</w:t>
            </w: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color w:val="000000"/>
              </w:rPr>
              <w:t> </w:t>
            </w:r>
          </w:p>
        </w:tc>
      </w:tr>
      <w:tr>
        <w:tblPrEx>
          <w:tblCellMar>
            <w:top w:w="15" w:type="dxa"/>
            <w:left w:w="15" w:type="dxa"/>
            <w:bottom w:w="15" w:type="dxa"/>
            <w:right w:w="15" w:type="dxa"/>
          </w:tblCellMar>
        </w:tblPrEx>
        <w:trPr>
          <w:trHeight w:val="520" w:hRule="atLeast"/>
        </w:trPr>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color w:val="000000"/>
              </w:rPr>
              <w:t xml:space="preserve"> 4</w:t>
            </w: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tcMar>
              <w:top w:w="20" w:type="dxa"/>
              <w:left w:w="120" w:type="dxa"/>
              <w:bottom w:w="0" w:type="dxa"/>
              <w:right w:w="60" w:type="dxa"/>
            </w:tcMar>
          </w:tcPr>
          <w:p>
            <w:pPr>
              <w:spacing w:after="0" w:line="240" w:lineRule="auto"/>
              <w:ind w:left="280"/>
              <w:rPr>
                <w:rFonts w:ascii="Times New Roman" w:hAnsi="Times New Roman" w:eastAsia="Times New Roman" w:cs="Times New Roman"/>
                <w:sz w:val="24"/>
                <w:szCs w:val="24"/>
              </w:rPr>
            </w:pPr>
            <w:r>
              <w:rPr>
                <w:rFonts w:ascii="Times New Roman" w:hAnsi="Times New Roman" w:eastAsia="Times New Roman" w:cs="Times New Roman"/>
                <w:color w:val="000000"/>
              </w:rPr>
              <w:t> </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color w:val="000000"/>
          <w:sz w:val="32"/>
          <w:szCs w:val="32"/>
        </w:rPr>
      </w:pPr>
      <w:r>
        <w:rPr>
          <w:rFonts w:ascii="Times New Roman" w:hAnsi="Times New Roman" w:cs="Times New Roman"/>
          <w:b/>
          <w:bCs/>
          <w:color w:val="000000"/>
          <w:sz w:val="32"/>
          <w:szCs w:val="32"/>
        </w:rPr>
        <w:t>2. Cốt truyện</w:t>
      </w:r>
    </w:p>
    <w:p>
      <w:pPr>
        <w:rPr>
          <w:rFonts w:ascii="Times New Roman" w:hAnsi="Times New Roman" w:cs="Times New Roman"/>
          <w:b/>
          <w:bCs/>
          <w:color w:val="000000"/>
          <w:sz w:val="32"/>
          <w:szCs w:val="32"/>
        </w:rPr>
      </w:pPr>
      <w:r>
        <w:rPr>
          <w:rFonts w:ascii="Times New Roman" w:hAnsi="Times New Roman" w:cs="Times New Roman"/>
          <w:b/>
          <w:bCs/>
          <w:color w:val="000000"/>
          <w:sz w:val="32"/>
          <w:szCs w:val="32"/>
        </w:rPr>
        <w:t>3. Game Description</w:t>
      </w:r>
    </w:p>
    <w:p>
      <w:pPr>
        <w:spacing w:before="480" w:after="120" w:line="240" w:lineRule="auto"/>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color w:val="000000"/>
          <w:kern w:val="36"/>
          <w:sz w:val="36"/>
          <w:szCs w:val="36"/>
        </w:rPr>
        <w:t>II. Game Design Document</w:t>
      </w:r>
      <w:bookmarkStart w:id="0" w:name="_GoBack"/>
      <w:bookmarkEnd w:id="0"/>
    </w:p>
    <w:p>
      <w:pPr>
        <w:spacing w:after="0" w:line="240" w:lineRule="auto"/>
        <w:rPr>
          <w:rFonts w:ascii="Times New Roman" w:hAnsi="Times New Roman" w:eastAsia="Times New Roman" w:cs="Times New Roman"/>
          <w:sz w:val="24"/>
          <w:szCs w:val="24"/>
        </w:rPr>
      </w:pPr>
    </w:p>
    <w:p>
      <w:pPr>
        <w:spacing w:before="240" w:after="40" w:line="240" w:lineRule="auto"/>
        <w:outlineLvl w:val="1"/>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1. Flowchart game</w:t>
      </w:r>
    </w:p>
    <w:p>
      <w:pPr>
        <w:spacing w:before="240" w:after="40" w:line="240" w:lineRule="auto"/>
        <w:outlineLvl w:val="1"/>
        <w:rPr>
          <w:rFonts w:ascii="Times New Roman" w:hAnsi="Times New Roman" w:eastAsia="Times New Roman" w:cs="Times New Roman"/>
          <w:b/>
          <w:bCs/>
          <w:color w:val="000000"/>
          <w:sz w:val="32"/>
          <w:szCs w:val="32"/>
          <w:lang w:val="vi-VN"/>
        </w:rPr>
      </w:pPr>
      <w:r>
        <w:rPr>
          <w:rFonts w:ascii="Times New Roman" w:hAnsi="Times New Roman" w:eastAsia="Times New Roman" w:cs="Times New Roman"/>
          <w:b/>
          <w:bCs/>
          <w:color w:val="000000"/>
          <w:sz w:val="32"/>
          <w:szCs w:val="32"/>
        </w:rPr>
        <w:t>2</w:t>
      </w:r>
      <w:r>
        <w:rPr>
          <w:rFonts w:ascii="Times New Roman" w:hAnsi="Times New Roman" w:eastAsia="Times New Roman" w:cs="Times New Roman"/>
          <w:b/>
          <w:bCs/>
          <w:color w:val="000000"/>
          <w:sz w:val="32"/>
          <w:szCs w:val="32"/>
          <w:lang w:val="vi-VN"/>
        </w:rPr>
        <w:t>. Detail</w:t>
      </w:r>
    </w:p>
    <w:p>
      <w:pPr>
        <w:spacing w:before="240" w:after="40" w:line="240" w:lineRule="auto"/>
        <w:ind w:firstLine="720"/>
        <w:outlineLvl w:val="1"/>
        <w:rPr>
          <w:rFonts w:ascii="Times New Roman" w:hAnsi="Times New Roman" w:eastAsia="Times New Roman" w:cs="Times New Roman"/>
          <w:b/>
          <w:bCs/>
          <w:sz w:val="32"/>
          <w:szCs w:val="32"/>
          <w:lang w:val="vi-VN"/>
        </w:rPr>
      </w:pPr>
      <w:r>
        <w:rPr>
          <w:rFonts w:ascii="Times New Roman" w:hAnsi="Times New Roman" w:eastAsia="Times New Roman" w:cs="Times New Roman"/>
          <w:b/>
          <w:bCs/>
          <w:sz w:val="32"/>
          <w:szCs w:val="32"/>
          <w:lang w:val="vi-VN"/>
        </w:rPr>
        <w:t>2.1 Character</w:t>
      </w:r>
    </w:p>
    <w:p>
      <w:pPr>
        <w:spacing w:before="240" w:after="40" w:line="240" w:lineRule="auto"/>
        <w:ind w:firstLine="720"/>
        <w:outlineLvl w:val="1"/>
        <w:rPr>
          <w:rFonts w:ascii="Times New Roman" w:hAnsi="Times New Roman" w:eastAsia="Times New Roman" w:cs="Times New Roman"/>
          <w:b/>
          <w:bCs/>
          <w:sz w:val="32"/>
          <w:szCs w:val="32"/>
          <w:lang w:val="vi-VN"/>
        </w:rPr>
      </w:pPr>
      <w:r>
        <w:rPr>
          <w:rFonts w:ascii="Times New Roman" w:hAnsi="Times New Roman" w:eastAsia="Times New Roman" w:cs="Times New Roman"/>
          <w:b/>
          <w:bCs/>
          <w:sz w:val="32"/>
          <w:szCs w:val="32"/>
          <w:lang w:val="vi-VN"/>
        </w:rPr>
        <w:t>2.2 Player</w:t>
      </w:r>
    </w:p>
    <w:p>
      <w:pPr>
        <w:spacing w:before="240" w:after="40" w:line="240" w:lineRule="auto"/>
        <w:ind w:firstLine="720"/>
        <w:outlineLvl w:val="1"/>
        <w:rPr>
          <w:rFonts w:hint="default" w:ascii="Times New Roman" w:hAnsi="Times New Roman" w:eastAsia="Times New Roman" w:cs="Times New Roman"/>
          <w:b/>
          <w:bCs/>
          <w:sz w:val="32"/>
          <w:szCs w:val="32"/>
          <w:lang w:val="en-US"/>
        </w:rPr>
      </w:pPr>
      <w:r>
        <w:rPr>
          <w:rFonts w:hint="default" w:ascii="Times New Roman" w:hAnsi="Times New Roman" w:eastAsia="Times New Roman" w:cs="Times New Roman"/>
          <w:b/>
          <w:bCs/>
          <w:sz w:val="32"/>
          <w:szCs w:val="32"/>
          <w:lang w:val="en-US"/>
        </w:rPr>
        <w:t>2.5 Enemy</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b/>
          <w:bCs/>
          <w:i w:val="0"/>
          <w:iCs w:val="0"/>
          <w:color w:val="000000"/>
          <w:sz w:val="26"/>
          <w:szCs w:val="26"/>
          <w:u w:val="none"/>
          <w:vertAlign w:val="baseline"/>
        </w:rPr>
      </w:pPr>
      <w:r>
        <w:rPr>
          <w:rFonts w:hint="default" w:ascii="Times New Roman" w:hAnsi="Times New Roman" w:cs="Times New Roman"/>
          <w:b/>
          <w:bCs/>
          <w:i w:val="0"/>
          <w:iCs w:val="0"/>
          <w:color w:val="000000"/>
          <w:sz w:val="26"/>
          <w:szCs w:val="26"/>
          <w:u w:val="none"/>
          <w:vertAlign w:val="baseline"/>
        </w:rPr>
        <w:t>Description:</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b/>
          <w:bCs/>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pPr>
      <w:r>
        <w:rPr>
          <w:rFonts w:hint="default" w:ascii="Times New Roman" w:hAnsi="Times New Roman" w:cs="Times New Roman"/>
          <w:b/>
          <w:bCs/>
          <w:i w:val="0"/>
          <w:iCs w:val="0"/>
          <w:color w:val="000000"/>
          <w:sz w:val="26"/>
          <w:szCs w:val="26"/>
          <w:u w:val="none"/>
          <w:vertAlign w:val="baseline"/>
        </w:rPr>
        <w:t xml:space="preserve"> - </w:t>
      </w:r>
      <w:r>
        <w:rPr>
          <w:rFonts w:hint="default" w:ascii="Times New Roman" w:hAnsi="Times New Roman" w:cs="Times New Roman"/>
          <w:i w:val="0"/>
          <w:iCs w:val="0"/>
          <w:color w:val="000000"/>
          <w:sz w:val="26"/>
          <w:szCs w:val="26"/>
          <w:u w:val="none"/>
          <w:vertAlign w:val="baseline"/>
        </w:rPr>
        <w:t>Quái sẽ spawn random trong map với số lượng là 10 quái ở màn đầu tiên. Mỗi màn sẽ tăng dần thêm 5 quái, số lượng tối đa là 50.</w:t>
      </w:r>
    </w:p>
    <w:p>
      <w:pPr>
        <w:pStyle w:val="7"/>
        <w:keepNext w:val="0"/>
        <w:keepLines w:val="0"/>
        <w:widowControl/>
        <w:suppressLineNumbers w:val="0"/>
        <w:bidi w:val="0"/>
        <w:spacing w:before="0" w:beforeAutospacing="0" w:after="0" w:afterAutospacing="0" w:line="15" w:lineRule="atLeast"/>
        <w:ind w:left="720"/>
      </w:pPr>
      <w:r>
        <w:rPr>
          <w:rFonts w:hint="default" w:ascii="Times New Roman" w:hAnsi="Times New Roman" w:cs="Times New Roman"/>
          <w:i w:val="0"/>
          <w:iCs w:val="0"/>
          <w:color w:val="000000"/>
          <w:sz w:val="26"/>
          <w:szCs w:val="26"/>
          <w:u w:val="none"/>
          <w:vertAlign w:val="baseline"/>
        </w:rPr>
        <w:t>- Tốc độ đánh cố định </w:t>
      </w:r>
    </w:p>
    <w:p>
      <w:pPr>
        <w:pStyle w:val="7"/>
        <w:keepNext w:val="0"/>
        <w:keepLines w:val="0"/>
        <w:widowControl/>
        <w:suppressLineNumbers w:val="0"/>
        <w:bidi w:val="0"/>
        <w:spacing w:before="0" w:beforeAutospacing="0" w:after="0" w:afterAutospacing="0" w:line="15" w:lineRule="atLeast"/>
        <w:ind w:left="720"/>
      </w:pPr>
      <w:r>
        <w:rPr>
          <w:rFonts w:hint="default" w:ascii="Times New Roman" w:hAnsi="Times New Roman" w:cs="Times New Roman"/>
          <w:i w:val="0"/>
          <w:iCs w:val="0"/>
          <w:color w:val="000000"/>
          <w:sz w:val="26"/>
          <w:szCs w:val="26"/>
          <w:u w:val="none"/>
          <w:vertAlign w:val="baseline"/>
        </w:rPr>
        <w:t>- Tỉ lệ máu tăng 10% mỗi màn</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 Có tất cả là 5 loại quái: </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firstLine="720" w:firstLineChars="0"/>
        <w:rPr>
          <w:rFonts w:hint="default" w:ascii="Times New Roman" w:hAnsi="Times New Roman" w:cs="Times New Roman"/>
          <w:i w:val="0"/>
          <w:iCs w:val="0"/>
          <w:color w:val="000000"/>
          <w:sz w:val="26"/>
          <w:szCs w:val="26"/>
          <w:u w:val="none"/>
        </w:rPr>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 xml:space="preserve">Quái đứng yên: có 3 loại quái đứng yên có máu lần lượt là 100,200 và 300. </w:t>
      </w:r>
      <w:r>
        <w:rPr>
          <w:rFonts w:hint="default"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Những con quái vật này sẽ cắn player khi player xuất hiện trong vòng phạm vi 2f</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Quái di chuyển:</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Loại 1: quái có khả năng bay được và bay sang trái sang phải nếu chạm tường thì sẽ quay đầu. có máu là: 300. Quái vật sẽ bắn ra đạn tấn công player khi player xuất hiện trong phạm vi 5f</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Loại 2: chỉ đi sang trái sang phải nếu chạm tường thì sẽ quay đầu lại. có máu là 200. Quái vật sẽ đuổi và tấn công player khi player xuất hiện trong phạm vi 5f</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rPr>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Damage lúc tấn công người: 100% </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 </w:t>
      </w: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Tỉ lệ sinh quái tình theo công thức: </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pPr>
      <w:r>
        <w:rPr>
          <w:rFonts w:hint="default" w:ascii="Times New Roman" w:hAnsi="Times New Roman" w:cs="Times New Roman"/>
          <w:i w:val="0"/>
          <w:iCs w:val="0"/>
          <w:color w:val="000000"/>
          <w:sz w:val="26"/>
          <w:szCs w:val="26"/>
          <w:u w:val="none"/>
          <w:vertAlign w:val="baseline"/>
        </w:rPr>
        <w:t>x: số lượng quái</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t=1(số màn). chạy đến dương vô cùng: t++</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rPr>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if(t&lt;=3) màn 1-&gt; 3</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100 máu = x*60%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200 máu = x*30%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300 máu = x*10%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di bộ = 0%</w:t>
      </w:r>
    </w:p>
    <w:p>
      <w:pPr>
        <w:pStyle w:val="7"/>
        <w:keepNext w:val="0"/>
        <w:keepLines w:val="0"/>
        <w:widowControl/>
        <w:suppressLineNumbers w:val="0"/>
        <w:bidi w:val="0"/>
        <w:spacing w:before="0" w:beforeAutospacing="0" w:after="0" w:afterAutospacing="0" w:line="15" w:lineRule="atLeast"/>
        <w:ind w:left="1440"/>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sl quái bay =0%</w:t>
      </w:r>
    </w:p>
    <w:p>
      <w:pPr>
        <w:pStyle w:val="7"/>
        <w:keepNext w:val="0"/>
        <w:keepLines w:val="0"/>
        <w:widowControl/>
        <w:suppressLineNumbers w:val="0"/>
        <w:bidi w:val="0"/>
        <w:spacing w:before="0" w:beforeAutospacing="0" w:after="0" w:afterAutospacing="0" w:line="15" w:lineRule="atLeast"/>
        <w:ind w:left="144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rPr>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if(t&gt;=4 t&lt;=6) màn 4-&gt;6</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100 máu = x*40%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200 máu = x*20%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300 máu = x*20%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di bộ = x*20%</w:t>
      </w:r>
    </w:p>
    <w:p>
      <w:pPr>
        <w:pStyle w:val="7"/>
        <w:keepNext w:val="0"/>
        <w:keepLines w:val="0"/>
        <w:widowControl/>
        <w:suppressLineNumbers w:val="0"/>
        <w:bidi w:val="0"/>
        <w:spacing w:before="0" w:beforeAutospacing="0" w:after="0" w:afterAutospacing="0" w:line="15" w:lineRule="atLeast"/>
        <w:ind w:left="1440"/>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sl quái bay = 0%</w:t>
      </w:r>
    </w:p>
    <w:p>
      <w:pPr>
        <w:pStyle w:val="7"/>
        <w:keepNext w:val="0"/>
        <w:keepLines w:val="0"/>
        <w:widowControl/>
        <w:suppressLineNumbers w:val="0"/>
        <w:bidi w:val="0"/>
        <w:spacing w:before="0" w:beforeAutospacing="0" w:after="0" w:afterAutospacing="0" w:line="15" w:lineRule="atLeast"/>
        <w:ind w:left="144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6"/>
          <w:szCs w:val="26"/>
          <w:u w:val="none"/>
        </w:rPr>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if(t&gt;=7 t&lt;=10) màn 7-&gt;10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100 máu = x*30%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200 máu = x*10%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300 máu = x*10%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di bộ = x*30%</w:t>
      </w:r>
    </w:p>
    <w:p>
      <w:pPr>
        <w:pStyle w:val="7"/>
        <w:keepNext w:val="0"/>
        <w:keepLines w:val="0"/>
        <w:widowControl/>
        <w:suppressLineNumbers w:val="0"/>
        <w:bidi w:val="0"/>
        <w:spacing w:before="0" w:beforeAutospacing="0" w:after="0" w:afterAutospacing="0" w:line="15" w:lineRule="atLeast"/>
        <w:ind w:left="1440"/>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sl quái bay = x*20%</w:t>
      </w:r>
    </w:p>
    <w:p>
      <w:pPr>
        <w:pStyle w:val="7"/>
        <w:keepNext w:val="0"/>
        <w:keepLines w:val="0"/>
        <w:widowControl/>
        <w:suppressLineNumbers w:val="0"/>
        <w:bidi w:val="0"/>
        <w:spacing w:before="0" w:beforeAutospacing="0" w:after="0" w:afterAutospacing="0" w:line="15" w:lineRule="atLeast"/>
        <w:ind w:left="1440"/>
        <w:rPr>
          <w:rFonts w:hint="default" w:ascii="Times New Roman" w:hAnsi="Times New Roman" w:cs="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ind w:left="720"/>
      </w:pPr>
      <w:r>
        <w:rPr>
          <w:rFonts w:hint="default"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if(t&gt;=11) từ màn 11 trở lên</w:t>
      </w:r>
    </w:p>
    <w:p>
      <w:pPr>
        <w:pStyle w:val="7"/>
        <w:keepNext w:val="0"/>
        <w:keepLines w:val="0"/>
        <w:widowControl/>
        <w:suppressLineNumbers w:val="0"/>
        <w:bidi w:val="0"/>
        <w:spacing w:before="0" w:beforeAutospacing="0" w:after="0" w:afterAutospacing="0" w:line="15" w:lineRule="atLeast"/>
        <w:ind w:left="720" w:leftChars="0" w:firstLine="720" w:firstLineChars="0"/>
      </w:pPr>
      <w:r>
        <w:rPr>
          <w:rFonts w:hint="default" w:ascii="Times New Roman" w:hAnsi="Times New Roman" w:cs="Times New Roman"/>
          <w:i w:val="0"/>
          <w:iCs w:val="0"/>
          <w:color w:val="000000"/>
          <w:sz w:val="26"/>
          <w:szCs w:val="26"/>
          <w:u w:val="none"/>
          <w:vertAlign w:val="baseline"/>
        </w:rPr>
        <w:t>sl quái 100 máu = x*10%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200 máu = x*20%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300 máu = x*20%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di bộ = x*30%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sl quái bay = x*20%</w:t>
      </w:r>
    </w:p>
    <w:p>
      <w:pPr>
        <w:pStyle w:val="7"/>
        <w:keepNext w:val="0"/>
        <w:keepLines w:val="0"/>
        <w:widowControl/>
        <w:suppressLineNumbers w:val="0"/>
        <w:bidi w:val="0"/>
        <w:spacing w:before="0" w:beforeAutospacing="0" w:after="0" w:afterAutospacing="0" w:line="15" w:lineRule="atLeast"/>
        <w:ind w:left="1440"/>
      </w:pPr>
      <w:r>
        <w:rPr>
          <w:rFonts w:hint="default" w:ascii="Times New Roman" w:hAnsi="Times New Roman" w:cs="Times New Roman"/>
          <w:i w:val="0"/>
          <w:iCs w:val="0"/>
          <w:color w:val="000000"/>
          <w:sz w:val="26"/>
          <w:szCs w:val="26"/>
          <w:u w:val="none"/>
          <w:vertAlign w:val="baseline"/>
        </w:rPr>
        <w:t>mặc định chỉ số này từ đây đến hết</w:t>
      </w:r>
    </w:p>
    <w:p>
      <w:pPr>
        <w:keepNext w:val="0"/>
        <w:keepLines w:val="0"/>
        <w:widowControl/>
        <w:suppressLineNumbers w:val="0"/>
        <w:jc w:val="left"/>
      </w:pPr>
    </w:p>
    <w:p>
      <w:pPr>
        <w:pStyle w:val="4"/>
        <w:keepNext w:val="0"/>
        <w:keepLines w:val="0"/>
        <w:widowControl/>
        <w:suppressLineNumbers w:val="0"/>
        <w:bidi w:val="0"/>
        <w:spacing w:before="280" w:beforeAutospacing="0" w:after="80" w:afterAutospacing="0" w:line="15" w:lineRule="atLeast"/>
        <w:ind w:left="0" w:firstLine="720"/>
      </w:pPr>
      <w:r>
        <w:rPr>
          <w:rFonts w:ascii="Arial" w:hAnsi="Arial" w:cs="Arial"/>
          <w:i w:val="0"/>
          <w:iCs w:val="0"/>
          <w:color w:val="666666"/>
          <w:sz w:val="24"/>
          <w:szCs w:val="24"/>
          <w:u w:val="none"/>
          <w:vertAlign w:val="baseline"/>
        </w:rPr>
        <w:t>2.4.1: Quái đứng yên loại 1</w:t>
      </w:r>
    </w:p>
    <w:p>
      <w:pPr>
        <w:keepNext w:val="0"/>
        <w:keepLines w:val="0"/>
        <w:widowControl/>
        <w:suppressLineNumbers w:val="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10"/>
        <w:gridCol w:w="1492"/>
        <w:gridCol w:w="2470"/>
        <w:gridCol w:w="4068"/>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320"/>
            </w:pPr>
            <w:r>
              <w:rPr>
                <w:rFonts w:hint="default" w:ascii="Times New Roman" w:hAnsi="Times New Roman" w:cs="Times New Roman"/>
                <w:b/>
                <w:bCs/>
                <w:i w:val="0"/>
                <w:iCs w:val="0"/>
                <w:color w:val="000000"/>
                <w:sz w:val="22"/>
                <w:szCs w:val="22"/>
                <w:u w:val="none"/>
                <w:vertAlign w:val="baseline"/>
              </w:rPr>
              <w:t>#</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Type</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Details</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Description</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Note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Image</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bdr w:val="none" w:color="auto" w:sz="0" w:space="0"/>
                <w:vertAlign w:val="baseline"/>
              </w:rPr>
              <w:drawing>
                <wp:inline distT="0" distB="0" distL="114300" distR="114300">
                  <wp:extent cx="1266825" cy="1143000"/>
                  <wp:effectExtent l="0" t="0" r="9525" b="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7"/>
                          <a:stretch>
                            <a:fillRect/>
                          </a:stretch>
                        </pic:blipFill>
                        <pic:spPr>
                          <a:xfrm>
                            <a:off x="0" y="0"/>
                            <a:ext cx="1266825" cy="1143000"/>
                          </a:xfrm>
                          <a:prstGeom prst="rect">
                            <a:avLst/>
                          </a:prstGeom>
                          <a:noFill/>
                          <a:ln w="9525">
                            <a:noFill/>
                          </a:ln>
                        </pic:spPr>
                      </pic:pic>
                    </a:graphicData>
                  </a:graphic>
                </wp:inline>
              </w:drawing>
            </w:r>
          </w:p>
          <w:p>
            <w:pPr>
              <w:keepNext w:val="0"/>
              <w:keepLines w:val="0"/>
              <w:widowControl/>
              <w:suppressLineNumbers w:val="0"/>
              <w:bidi w:val="0"/>
              <w:spacing w:after="240" w:afterAutospacing="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1</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Speed</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jc w:val="center"/>
            </w:pPr>
            <w:r>
              <w:rPr>
                <w:rFonts w:hint="default" w:ascii="Times New Roman" w:hAnsi="Times New Roman" w:cs="Times New Roman"/>
                <w:b/>
                <w:bCs/>
                <w:i w:val="0"/>
                <w:iCs w:val="0"/>
                <w:color w:val="3C3435"/>
                <w:sz w:val="24"/>
                <w:szCs w:val="24"/>
                <w:u w:val="none"/>
                <w:bdr w:val="none" w:color="auto" w:sz="0" w:space="0"/>
                <w:shd w:val="clear" w:fill="FFFFFF"/>
                <w:vertAlign w:val="baseline"/>
              </w:rPr>
              <w:t>0</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240" w:afterAutospacing="0" w:line="15" w:lineRule="atLeast"/>
            </w:pPr>
            <w:r>
              <w:rPr>
                <w:rFonts w:hint="default" w:ascii="Times New Roman" w:hAnsi="Times New Roman" w:cs="Times New Roman"/>
                <w:i w:val="0"/>
                <w:iCs w:val="0"/>
                <w:color w:val="FFFFFF"/>
                <w:sz w:val="18"/>
                <w:szCs w:val="18"/>
                <w:u w:val="none"/>
                <w:bdr w:val="none" w:color="auto" w:sz="0" w:space="0"/>
                <w:vertAlign w:val="baseline"/>
              </w:rPr>
              <w:t>định scó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3</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HP</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jc w:val="center"/>
            </w:pPr>
            <w:r>
              <w:rPr>
                <w:rFonts w:hint="default" w:ascii="Times New Roman" w:hAnsi="Times New Roman" w:cs="Times New Roman"/>
                <w:i w:val="0"/>
                <w:iCs w:val="0"/>
                <w:color w:val="000000"/>
                <w:sz w:val="22"/>
                <w:szCs w:val="22"/>
                <w:u w:val="none"/>
                <w:bdr w:val="none" w:color="auto" w:sz="0" w:space="0"/>
                <w:vertAlign w:val="baseline"/>
              </w:rPr>
              <w:t>100</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Máu quái sẽ tăng dần theo thời gian.</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4</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Animation</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Hiệu ứng tấn công khi phát hiện player xuất hiện trong vòng bán kính  2f và hiệu ứng chết khi bị người chơi hạ gục</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Ability</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pPr>
            <w:r>
              <w:rPr>
                <w:rFonts w:hint="default" w:ascii="Times New Roman" w:hAnsi="Times New Roman" w:cs="Times New Roman"/>
                <w:i w:val="0"/>
                <w:iCs w:val="0"/>
                <w:color w:val="000000"/>
                <w:sz w:val="22"/>
                <w:szCs w:val="22"/>
                <w:u w:val="none"/>
                <w:bdr w:val="none" w:color="auto" w:sz="0" w:space="0"/>
                <w:vertAlign w:val="baseline"/>
              </w:rPr>
              <w:t>Quái có khả năng tấn công khi phát hiện player trong phạm vi 2f</w:t>
            </w:r>
          </w:p>
          <w:p>
            <w:pPr>
              <w:keepNext w:val="0"/>
              <w:keepLines w:val="0"/>
              <w:widowControl/>
              <w:numPr>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Kích thước.</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jc w:val="center"/>
            </w:pPr>
            <w:r>
              <w:rPr>
                <w:rFonts w:hint="default" w:ascii="Times New Roman" w:hAnsi="Times New Roman" w:cs="Times New Roman"/>
                <w:i w:val="0"/>
                <w:iCs w:val="0"/>
                <w:color w:val="000000"/>
                <w:sz w:val="22"/>
                <w:szCs w:val="22"/>
                <w:u w:val="none"/>
                <w:bdr w:val="none" w:color="auto" w:sz="0" w:space="0"/>
                <w:vertAlign w:val="baseline"/>
              </w:rPr>
              <w:t>1*1</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Tỉ lệ sinh quái</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1-&gt; 3:</w:t>
            </w:r>
          </w:p>
          <w:p>
            <w:pPr>
              <w:pStyle w:val="7"/>
              <w:keepNext w:val="0"/>
              <w:keepLines w:val="0"/>
              <w:widowControl/>
              <w:suppressLineNumbers w:val="0"/>
              <w:bidi w:val="0"/>
              <w:spacing w:before="0" w:beforeAutospacing="0" w:after="0" w:afterAutospacing="0" w:line="15" w:lineRule="atLeast"/>
              <w:ind w:firstLine="770" w:firstLineChars="35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60%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4-&gt;6:</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40%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7-&gt;10: 30% được sinh ra</w:t>
            </w:r>
          </w:p>
          <w:p>
            <w:pPr>
              <w:pStyle w:val="7"/>
              <w:keepNext w:val="0"/>
              <w:keepLines w:val="0"/>
              <w:widowControl/>
              <w:suppressLineNumbers w:val="0"/>
              <w:bidi w:val="0"/>
              <w:spacing w:before="0" w:beforeAutospacing="0" w:after="0" w:afterAutospacing="0" w:line="15" w:lineRule="atLeast"/>
              <w:ind w:left="720"/>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11 trở đi: 10% được sinh ra</w:t>
            </w:r>
          </w:p>
          <w:p>
            <w:pPr>
              <w:keepNext w:val="0"/>
              <w:keepLines w:val="0"/>
              <w:widowControl/>
              <w:numPr>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bl>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4"/>
        <w:keepNext w:val="0"/>
        <w:keepLines w:val="0"/>
        <w:widowControl/>
        <w:suppressLineNumbers w:val="0"/>
        <w:bidi w:val="0"/>
        <w:spacing w:before="280" w:beforeAutospacing="0" w:after="80" w:afterAutospacing="0" w:line="15" w:lineRule="atLeast"/>
        <w:ind w:left="720"/>
      </w:pPr>
      <w:r>
        <w:rPr>
          <w:rFonts w:hint="default" w:ascii="Arial" w:hAnsi="Arial" w:cs="Arial"/>
          <w:i w:val="0"/>
          <w:iCs w:val="0"/>
          <w:color w:val="666666"/>
          <w:sz w:val="24"/>
          <w:szCs w:val="24"/>
          <w:u w:val="none"/>
          <w:vertAlign w:val="baseline"/>
        </w:rPr>
        <w:t>2.4.2: Quái đứng yên loại 2</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10"/>
        <w:gridCol w:w="1508"/>
        <w:gridCol w:w="2275"/>
        <w:gridCol w:w="4527"/>
        <w:gridCol w:w="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320"/>
            </w:pPr>
            <w:r>
              <w:rPr>
                <w:rFonts w:hint="default" w:ascii="Times New Roman" w:hAnsi="Times New Roman" w:cs="Times New Roman"/>
                <w:b/>
                <w:bCs/>
                <w:i w:val="0"/>
                <w:iCs w:val="0"/>
                <w:color w:val="000000"/>
                <w:sz w:val="22"/>
                <w:szCs w:val="22"/>
                <w:u w:val="none"/>
                <w:vertAlign w:val="baseline"/>
              </w:rPr>
              <w:t>#</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Type</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Details</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Description</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b/>
                <w:bCs/>
                <w:i w:val="0"/>
                <w:iCs w:val="0"/>
                <w:color w:val="000000"/>
                <w:sz w:val="22"/>
                <w:szCs w:val="22"/>
                <w:u w:val="none"/>
                <w:bdr w:val="none" w:color="auto" w:sz="0" w:space="0"/>
                <w:vertAlign w:val="baseline"/>
              </w:rPr>
              <w:t>Note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8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Image</w:t>
            </w: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keepNext w:val="0"/>
              <w:keepLines w:val="0"/>
              <w:widowControl/>
              <w:suppressLineNumbers w:val="0"/>
              <w:bidi w:val="0"/>
              <w:jc w:val="left"/>
              <w:textAlignment w:val="top"/>
            </w:pPr>
          </w:p>
          <w:p>
            <w:pPr>
              <w:pStyle w:val="7"/>
              <w:keepNext w:val="0"/>
              <w:keepLines w:val="0"/>
              <w:widowControl/>
              <w:suppressLineNumbers w:val="0"/>
              <w:bidi w:val="0"/>
              <w:spacing w:before="0" w:beforeAutospacing="0" w:after="0" w:afterAutospacing="0" w:line="15" w:lineRule="atLeast"/>
              <w:ind w:left="280"/>
              <w:jc w:val="center"/>
            </w:pPr>
            <w:r>
              <w:rPr>
                <w:rFonts w:hint="default" w:ascii="Times New Roman" w:hAnsi="Times New Roman" w:cs="Times New Roman"/>
                <w:i w:val="0"/>
                <w:iCs w:val="0"/>
                <w:color w:val="000000"/>
                <w:sz w:val="22"/>
                <w:szCs w:val="22"/>
                <w:u w:val="none"/>
                <w:bdr w:val="none" w:color="auto" w:sz="0" w:space="0"/>
                <w:vertAlign w:val="baseline"/>
              </w:rPr>
              <w:drawing>
                <wp:inline distT="0" distB="0" distL="114300" distR="114300">
                  <wp:extent cx="1152525" cy="1181100"/>
                  <wp:effectExtent l="0" t="0" r="0" b="0"/>
                  <wp:docPr id="10"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7"/>
                          <pic:cNvPicPr>
                            <a:picLocks noChangeAspect="1"/>
                          </pic:cNvPicPr>
                        </pic:nvPicPr>
                        <pic:blipFill>
                          <a:blip r:embed="rId8"/>
                          <a:stretch>
                            <a:fillRect/>
                          </a:stretch>
                        </pic:blipFill>
                        <pic:spPr>
                          <a:xfrm>
                            <a:off x="0" y="0"/>
                            <a:ext cx="1152525" cy="1181100"/>
                          </a:xfrm>
                          <a:prstGeom prst="rect">
                            <a:avLst/>
                          </a:prstGeom>
                          <a:noFill/>
                          <a:ln w="9525">
                            <a:noFill/>
                          </a:ln>
                        </pic:spPr>
                      </pic:pic>
                    </a:graphicData>
                  </a:graphic>
                </wp:inline>
              </w:drawing>
            </w:r>
          </w:p>
          <w:p>
            <w:pPr>
              <w:keepNext w:val="0"/>
              <w:keepLines w:val="0"/>
              <w:widowControl/>
              <w:suppressLineNumbers w:val="0"/>
              <w:jc w:val="left"/>
            </w:pP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color="auto" w:fill="FFFFFF"/>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1</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Speed</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bCs/>
                <w:i w:val="0"/>
                <w:iCs w:val="0"/>
                <w:color w:val="3C3435"/>
                <w:sz w:val="24"/>
                <w:szCs w:val="24"/>
                <w:u w:val="none"/>
                <w:bdr w:val="none" w:color="auto" w:sz="0" w:space="0"/>
                <w:shd w:val="clear" w:fill="FFFFFF"/>
                <w:vertAlign w:val="baseline"/>
              </w:rPr>
              <w:t>0</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3</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HP</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iCs w:val="0"/>
                <w:color w:val="000000"/>
                <w:sz w:val="22"/>
                <w:szCs w:val="22"/>
                <w:u w:val="none"/>
                <w:bdr w:val="none" w:color="auto" w:sz="0" w:space="0"/>
                <w:vertAlign w:val="baseline"/>
              </w:rPr>
              <w:t>200</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Máu quái sẽ tăng dần theo thời gian.</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4</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Animation</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Hiệu ứng tấn công khi phát hiện player xuất hiện trong vòng bán kính  2f và hiệu ứng chết khi bị người chơi hạ gục</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Ability</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bdr w:val="none" w:color="auto" w:sz="0" w:space="0"/>
                <w:vertAlign w:val="baseline"/>
              </w:rPr>
            </w:pPr>
            <w:r>
              <w:rPr>
                <w:rFonts w:hint="default" w:ascii="Times New Roman" w:hAnsi="Times New Roman" w:cs="Times New Roman"/>
                <w:i w:val="0"/>
                <w:iCs w:val="0"/>
                <w:color w:val="000000"/>
                <w:sz w:val="22"/>
                <w:szCs w:val="22"/>
                <w:u w:val="none"/>
                <w:bdr w:val="none" w:color="auto" w:sz="0" w:space="0"/>
                <w:vertAlign w:val="baseline"/>
              </w:rPr>
              <w:t>Quái có khả năng tấn công khi phát hiện player trong phạm vi 2f</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bdr w:val="none" w:color="auto" w:sz="0" w:space="0"/>
                <w:vertAlign w:val="baseline"/>
              </w:rPr>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Kích thước</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iCs w:val="0"/>
                <w:color w:val="000000"/>
                <w:sz w:val="22"/>
                <w:szCs w:val="22"/>
                <w:u w:val="none"/>
                <w:bdr w:val="none" w:color="auto" w:sz="0" w:space="0"/>
                <w:vertAlign w:val="baseline"/>
              </w:rPr>
              <w:t>2*2</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Tỉ lệ sinh quái</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1-&gt; 3:</w:t>
            </w:r>
          </w:p>
          <w:p>
            <w:pPr>
              <w:pStyle w:val="7"/>
              <w:keepNext w:val="0"/>
              <w:keepLines w:val="0"/>
              <w:widowControl/>
              <w:suppressLineNumbers w:val="0"/>
              <w:bidi w:val="0"/>
              <w:spacing w:before="0" w:beforeAutospacing="0" w:after="0" w:afterAutospacing="0" w:line="15" w:lineRule="atLeast"/>
              <w:ind w:left="280" w:firstLine="440" w:firstLineChars="20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30%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4-&gt;6:</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20%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7-&gt;10: 10% được sinh ra</w:t>
            </w:r>
          </w:p>
          <w:p>
            <w:pPr>
              <w:pStyle w:val="7"/>
              <w:keepNext w:val="0"/>
              <w:keepLines w:val="0"/>
              <w:widowControl/>
              <w:suppressLineNumbers w:val="0"/>
              <w:bidi w:val="0"/>
              <w:spacing w:before="0" w:beforeAutospacing="0" w:after="0" w:afterAutospacing="0" w:line="15" w:lineRule="atLeast"/>
              <w:ind w:left="720"/>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11 trở đi: 20% được sinh ra</w:t>
            </w: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bl>
    <w:p>
      <w:pPr>
        <w:keepNext w:val="0"/>
        <w:keepLines w:val="0"/>
        <w:widowControl/>
        <w:suppressLineNumbers w:val="0"/>
        <w:jc w:val="left"/>
      </w:pPr>
    </w:p>
    <w:p>
      <w:pPr>
        <w:pStyle w:val="4"/>
        <w:keepNext w:val="0"/>
        <w:keepLines w:val="0"/>
        <w:widowControl/>
        <w:suppressLineNumbers w:val="0"/>
        <w:bidi w:val="0"/>
        <w:spacing w:before="280" w:beforeAutospacing="0" w:after="80" w:afterAutospacing="0" w:line="15" w:lineRule="atLeast"/>
        <w:ind w:left="720"/>
      </w:pPr>
      <w:r>
        <w:rPr>
          <w:rFonts w:hint="default" w:ascii="Arial" w:hAnsi="Arial" w:cs="Arial"/>
          <w:i w:val="0"/>
          <w:iCs w:val="0"/>
          <w:color w:val="666666"/>
          <w:sz w:val="24"/>
          <w:szCs w:val="24"/>
          <w:u w:val="none"/>
          <w:vertAlign w:val="baseline"/>
        </w:rPr>
        <w:t>2.4.3: Quái đứng yên loại 3</w:t>
      </w:r>
    </w:p>
    <w:p>
      <w:pPr>
        <w:keepNext w:val="0"/>
        <w:keepLines w:val="0"/>
        <w:widowControl/>
        <w:suppressLineNumbers w:val="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10"/>
        <w:gridCol w:w="1519"/>
        <w:gridCol w:w="1950"/>
        <w:gridCol w:w="4841"/>
        <w:gridCol w:w="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320"/>
            </w:pPr>
            <w:r>
              <w:rPr>
                <w:rFonts w:hint="default" w:ascii="Times New Roman" w:hAnsi="Times New Roman" w:cs="Times New Roman"/>
                <w:b/>
                <w:bCs/>
                <w:i w:val="0"/>
                <w:iCs w:val="0"/>
                <w:color w:val="000000"/>
                <w:sz w:val="22"/>
                <w:szCs w:val="22"/>
                <w:u w:val="none"/>
                <w:vertAlign w:val="baseline"/>
              </w:rPr>
              <w:t>#</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Type</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Details</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Description</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b/>
                <w:bCs/>
                <w:i w:val="0"/>
                <w:iCs w:val="0"/>
                <w:color w:val="000000"/>
                <w:sz w:val="22"/>
                <w:szCs w:val="22"/>
                <w:u w:val="none"/>
                <w:bdr w:val="none" w:color="auto" w:sz="0" w:space="0"/>
                <w:vertAlign w:val="baseline"/>
              </w:rPr>
              <w:t>Note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1</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Image</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iCs w:val="0"/>
                <w:color w:val="000000"/>
                <w:sz w:val="22"/>
                <w:szCs w:val="22"/>
                <w:u w:val="none"/>
                <w:bdr w:val="none" w:color="auto" w:sz="0" w:space="0"/>
                <w:vertAlign w:val="baseline"/>
              </w:rPr>
              <w:drawing>
                <wp:inline distT="0" distB="0" distL="114300" distR="114300">
                  <wp:extent cx="1123950" cy="1266825"/>
                  <wp:effectExtent l="0" t="0" r="0" b="9525"/>
                  <wp:docPr id="8"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8"/>
                          <pic:cNvPicPr>
                            <a:picLocks noChangeAspect="1"/>
                          </pic:cNvPicPr>
                        </pic:nvPicPr>
                        <pic:blipFill>
                          <a:blip r:embed="rId9"/>
                          <a:stretch>
                            <a:fillRect/>
                          </a:stretch>
                        </pic:blipFill>
                        <pic:spPr>
                          <a:xfrm>
                            <a:off x="0" y="0"/>
                            <a:ext cx="1123950" cy="1266825"/>
                          </a:xfrm>
                          <a:prstGeom prst="rect">
                            <a:avLst/>
                          </a:prstGeom>
                          <a:noFill/>
                          <a:ln w="9525">
                            <a:noFill/>
                          </a:ln>
                        </pic:spPr>
                      </pic:pic>
                    </a:graphicData>
                  </a:graphic>
                </wp:inline>
              </w:drawing>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Speed</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bCs/>
                <w:i w:val="0"/>
                <w:iCs w:val="0"/>
                <w:color w:val="3C3435"/>
                <w:sz w:val="24"/>
                <w:szCs w:val="24"/>
                <w:u w:val="none"/>
                <w:bdr w:val="none" w:color="auto" w:sz="0" w:space="0"/>
                <w:shd w:val="clear" w:fill="FFFFFF"/>
                <w:vertAlign w:val="baseline"/>
              </w:rPr>
              <w:t>0</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HP</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bCs/>
                <w:i w:val="0"/>
                <w:iCs w:val="0"/>
                <w:color w:val="3C3435"/>
                <w:sz w:val="24"/>
                <w:szCs w:val="24"/>
                <w:u w:val="none"/>
                <w:bdr w:val="none" w:color="auto" w:sz="0" w:space="0"/>
                <w:shd w:val="clear" w:fill="FFFFFF"/>
                <w:vertAlign w:val="baseline"/>
              </w:rPr>
              <w:t>300</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Máu quái sẽ tăng dần theo thời gian.</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4</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Animation</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Hiệu ứng tấn công khi phát hiện player xuất hiện trong vòng bán kính  2f và hiệu ứng chết khi bị người chơi hạ gục</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Ability</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numPr>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pPr>
            <w:r>
              <w:rPr>
                <w:rFonts w:hint="default" w:ascii="Times New Roman" w:hAnsi="Times New Roman" w:cs="Times New Roman"/>
                <w:i w:val="0"/>
                <w:iCs w:val="0"/>
                <w:color w:val="000000"/>
                <w:sz w:val="22"/>
                <w:szCs w:val="22"/>
                <w:u w:val="none"/>
                <w:bdr w:val="none" w:color="auto" w:sz="0" w:space="0"/>
                <w:vertAlign w:val="baseline"/>
              </w:rPr>
              <w:t>Quái có khả năng tấn công khi phát hiện player trong phạm vi 2f</w:t>
            </w:r>
          </w:p>
          <w:p>
            <w:pPr>
              <w:keepNext w:val="0"/>
              <w:keepLines w:val="0"/>
              <w:widowControl/>
              <w:numPr>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Kích thước</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iCs w:val="0"/>
                <w:color w:val="000000"/>
                <w:sz w:val="22"/>
                <w:szCs w:val="22"/>
                <w:u w:val="none"/>
                <w:bdr w:val="none" w:color="auto" w:sz="0" w:space="0"/>
                <w:vertAlign w:val="baseline"/>
              </w:rPr>
              <w:t>3*3</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Tỉ lệ sinh quái</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numPr>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1-&gt; 3:</w:t>
            </w:r>
          </w:p>
          <w:p>
            <w:pPr>
              <w:pStyle w:val="7"/>
              <w:keepNext w:val="0"/>
              <w:keepLines w:val="0"/>
              <w:widowControl/>
              <w:suppressLineNumbers w:val="0"/>
              <w:bidi w:val="0"/>
              <w:spacing w:before="0" w:beforeAutospacing="0" w:after="0" w:afterAutospacing="0" w:line="15" w:lineRule="atLeast"/>
              <w:ind w:left="280" w:firstLine="440" w:firstLineChars="20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10%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4-&gt;6:</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20%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7-&gt;10: 10% được sinh ra</w:t>
            </w:r>
          </w:p>
          <w:p>
            <w:pPr>
              <w:pStyle w:val="7"/>
              <w:keepNext w:val="0"/>
              <w:keepLines w:val="0"/>
              <w:widowControl/>
              <w:suppressLineNumbers w:val="0"/>
              <w:bidi w:val="0"/>
              <w:spacing w:before="0" w:beforeAutospacing="0" w:after="0" w:afterAutospacing="0" w:line="15" w:lineRule="atLeast"/>
              <w:ind w:left="720"/>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11 trở đi: 20% được sinh ra</w:t>
            </w:r>
          </w:p>
          <w:p>
            <w:pPr>
              <w:keepNext w:val="0"/>
              <w:keepLines w:val="0"/>
              <w:widowControl/>
              <w:numPr>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bl>
    <w:p>
      <w:pPr>
        <w:pStyle w:val="4"/>
        <w:keepNext w:val="0"/>
        <w:keepLines w:val="0"/>
        <w:widowControl/>
        <w:suppressLineNumbers w:val="0"/>
        <w:bidi w:val="0"/>
        <w:spacing w:before="280" w:beforeAutospacing="0" w:after="80" w:afterAutospacing="0" w:line="15" w:lineRule="atLeast"/>
        <w:ind w:left="720"/>
      </w:pPr>
      <w:r>
        <w:rPr>
          <w:rFonts w:hint="default" w:ascii="Arial" w:hAnsi="Arial" w:cs="Arial"/>
          <w:i w:val="0"/>
          <w:iCs w:val="0"/>
          <w:color w:val="666666"/>
          <w:sz w:val="24"/>
          <w:szCs w:val="24"/>
          <w:u w:val="none"/>
          <w:vertAlign w:val="baseline"/>
        </w:rPr>
        <w:t>2.4.3: Quái có khả năng di chuyển biết bay</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10"/>
        <w:gridCol w:w="1511"/>
        <w:gridCol w:w="2190"/>
        <w:gridCol w:w="4609"/>
        <w:gridCol w:w="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320"/>
            </w:pPr>
            <w:r>
              <w:rPr>
                <w:rFonts w:hint="default" w:ascii="Times New Roman" w:hAnsi="Times New Roman" w:cs="Times New Roman"/>
                <w:b/>
                <w:bCs/>
                <w:i w:val="0"/>
                <w:iCs w:val="0"/>
                <w:color w:val="000000"/>
                <w:sz w:val="22"/>
                <w:szCs w:val="22"/>
                <w:u w:val="none"/>
                <w:vertAlign w:val="baseline"/>
              </w:rPr>
              <w:t>#</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Type</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Details</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Description</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b/>
                <w:bCs/>
                <w:i w:val="0"/>
                <w:iCs w:val="0"/>
                <w:color w:val="000000"/>
                <w:sz w:val="22"/>
                <w:szCs w:val="22"/>
                <w:u w:val="none"/>
                <w:bdr w:val="none" w:color="auto" w:sz="0" w:space="0"/>
                <w:vertAlign w:val="baseline"/>
              </w:rPr>
              <w:t>Note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1</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Image</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iCs w:val="0"/>
                <w:color w:val="000000"/>
                <w:sz w:val="22"/>
                <w:szCs w:val="22"/>
                <w:u w:val="none"/>
                <w:bdr w:val="none" w:color="auto" w:sz="0" w:space="0"/>
                <w:vertAlign w:val="baseline"/>
              </w:rPr>
              <w:drawing>
                <wp:inline distT="0" distB="0" distL="114300" distR="114300">
                  <wp:extent cx="1276350" cy="952500"/>
                  <wp:effectExtent l="0" t="0" r="0" b="0"/>
                  <wp:docPr id="11" name="Picture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9"/>
                          <pic:cNvPicPr>
                            <a:picLocks noChangeAspect="1"/>
                          </pic:cNvPicPr>
                        </pic:nvPicPr>
                        <pic:blipFill>
                          <a:blip r:embed="rId10"/>
                          <a:stretch>
                            <a:fillRect/>
                          </a:stretch>
                        </pic:blipFill>
                        <pic:spPr>
                          <a:xfrm>
                            <a:off x="0" y="0"/>
                            <a:ext cx="1276350" cy="952500"/>
                          </a:xfrm>
                          <a:prstGeom prst="rect">
                            <a:avLst/>
                          </a:prstGeom>
                          <a:noFill/>
                          <a:ln w="9525">
                            <a:noFill/>
                          </a:ln>
                        </pic:spPr>
                      </pic:pic>
                    </a:graphicData>
                  </a:graphic>
                </wp:inline>
              </w:drawing>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Speed</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bCs/>
                <w:i w:val="0"/>
                <w:iCs w:val="0"/>
                <w:color w:val="3C3435"/>
                <w:sz w:val="24"/>
                <w:szCs w:val="24"/>
                <w:u w:val="none"/>
                <w:bdr w:val="none" w:color="auto" w:sz="0" w:space="0"/>
                <w:shd w:val="clear" w:fill="FFFFFF"/>
                <w:vertAlign w:val="baseline"/>
              </w:rPr>
              <w:t>5</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HP</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bCs/>
                <w:i w:val="0"/>
                <w:iCs w:val="0"/>
                <w:color w:val="3C3435"/>
                <w:sz w:val="24"/>
                <w:szCs w:val="24"/>
                <w:u w:val="none"/>
                <w:bdr w:val="none" w:color="auto" w:sz="0" w:space="0"/>
                <w:shd w:val="clear" w:fill="FFFFFF"/>
                <w:vertAlign w:val="baseline"/>
              </w:rPr>
              <w:t>300</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Máu quái sẽ tăng dần theo thời gian.</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4</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Animation</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Hiệu ứng tấn công khi phát hiện player xuất hiện trong vòng bán kính  5f và hiệu ứng chết khi bị người chơi hạ gục</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Ability</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numPr>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bdr w:val="none" w:color="auto" w:sz="0" w:space="0"/>
                <w:vertAlign w:val="baseline"/>
              </w:rPr>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Quái có khả năng bay được và bay sang trái sang phải nếu chạm tường thì sẽ quay đầu</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bdr w:val="none" w:color="auto" w:sz="0" w:space="0"/>
                <w:vertAlign w:val="baseline"/>
              </w:rPr>
            </w:pPr>
          </w:p>
          <w:p>
            <w:pPr>
              <w:pStyle w:val="7"/>
              <w:keepNext w:val="0"/>
              <w:keepLines w:val="0"/>
              <w:widowControl/>
              <w:suppressLineNumbers w:val="0"/>
              <w:bidi w:val="0"/>
              <w:spacing w:before="0" w:beforeAutospacing="0" w:after="0" w:afterAutospacing="0" w:line="15" w:lineRule="atLeast"/>
              <w:ind w:left="720"/>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Quái có khả năng di chuyển theo player và tấn công khi phát hiện player trong phạm vi 5f</w:t>
            </w:r>
          </w:p>
          <w:p>
            <w:pPr>
              <w:keepNext w:val="0"/>
              <w:keepLines w:val="0"/>
              <w:widowControl/>
              <w:numPr>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Kích thước</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iCs w:val="0"/>
                <w:color w:val="000000"/>
                <w:sz w:val="22"/>
                <w:szCs w:val="22"/>
                <w:u w:val="none"/>
                <w:bdr w:val="none" w:color="auto" w:sz="0" w:space="0"/>
                <w:vertAlign w:val="baseline"/>
              </w:rPr>
              <w:t>3*3</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Tỉ lệ sinh quái</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numPr>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1-&gt; 3:</w:t>
            </w:r>
          </w:p>
          <w:p>
            <w:pPr>
              <w:pStyle w:val="7"/>
              <w:keepNext w:val="0"/>
              <w:keepLines w:val="0"/>
              <w:widowControl/>
              <w:suppressLineNumbers w:val="0"/>
              <w:bidi w:val="0"/>
              <w:spacing w:before="0" w:beforeAutospacing="0" w:after="0" w:afterAutospacing="0" w:line="15" w:lineRule="atLeast"/>
              <w:ind w:left="280" w:firstLine="440" w:firstLineChars="20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4-&gt;6:</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7-&gt;10: 20% được sinh ra</w:t>
            </w:r>
          </w:p>
          <w:p>
            <w:pPr>
              <w:pStyle w:val="7"/>
              <w:keepNext w:val="0"/>
              <w:keepLines w:val="0"/>
              <w:widowControl/>
              <w:suppressLineNumbers w:val="0"/>
              <w:bidi w:val="0"/>
              <w:spacing w:before="0" w:beforeAutospacing="0" w:after="0" w:afterAutospacing="0" w:line="15" w:lineRule="atLeast"/>
              <w:ind w:left="720"/>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11 trở đi: 20% được sinh ra</w:t>
            </w: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bl>
    <w:p>
      <w:pPr>
        <w:pStyle w:val="4"/>
        <w:keepNext w:val="0"/>
        <w:keepLines w:val="0"/>
        <w:widowControl/>
        <w:suppressLineNumbers w:val="0"/>
        <w:bidi w:val="0"/>
        <w:spacing w:before="280" w:beforeAutospacing="0" w:after="80" w:afterAutospacing="0" w:line="15" w:lineRule="atLeast"/>
        <w:ind w:left="720"/>
      </w:pPr>
      <w:r>
        <w:rPr>
          <w:rFonts w:hint="default" w:ascii="Arial" w:hAnsi="Arial" w:cs="Arial"/>
          <w:i w:val="0"/>
          <w:iCs w:val="0"/>
          <w:color w:val="666666"/>
          <w:sz w:val="24"/>
          <w:szCs w:val="24"/>
          <w:u w:val="none"/>
          <w:vertAlign w:val="baseline"/>
        </w:rPr>
        <w:t>2.4.3: Quái có khả năng di chuyển </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10"/>
        <w:gridCol w:w="1511"/>
        <w:gridCol w:w="2190"/>
        <w:gridCol w:w="4609"/>
        <w:gridCol w:w="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320"/>
            </w:pPr>
            <w:r>
              <w:rPr>
                <w:rFonts w:hint="default" w:ascii="Times New Roman" w:hAnsi="Times New Roman" w:cs="Times New Roman"/>
                <w:b/>
                <w:bCs/>
                <w:i w:val="0"/>
                <w:iCs w:val="0"/>
                <w:color w:val="000000"/>
                <w:sz w:val="22"/>
                <w:szCs w:val="22"/>
                <w:u w:val="none"/>
                <w:vertAlign w:val="baseline"/>
              </w:rPr>
              <w:t>#</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Type</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Details</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b/>
                <w:bCs/>
                <w:i w:val="0"/>
                <w:iCs w:val="0"/>
                <w:color w:val="000000"/>
                <w:sz w:val="22"/>
                <w:szCs w:val="22"/>
                <w:u w:val="none"/>
                <w:vertAlign w:val="baseline"/>
              </w:rPr>
              <w:t>Description</w:t>
            </w:r>
          </w:p>
        </w:tc>
        <w:tc>
          <w:tcPr>
            <w:tcW w:w="0" w:type="auto"/>
            <w:tcBorders>
              <w:top w:val="single" w:color="000000" w:sz="2" w:space="0"/>
              <w:left w:val="single" w:color="000000" w:sz="2" w:space="0"/>
              <w:bottom w:val="single" w:color="000000" w:sz="2" w:space="0"/>
              <w:right w:val="single" w:color="000000" w:sz="2" w:space="0"/>
            </w:tcBorders>
            <w:shd w:val="clear" w:color="auto" w:fill="FFE8E1"/>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b/>
                <w:bCs/>
                <w:i w:val="0"/>
                <w:iCs w:val="0"/>
                <w:color w:val="000000"/>
                <w:sz w:val="22"/>
                <w:szCs w:val="22"/>
                <w:u w:val="none"/>
                <w:bdr w:val="none" w:color="auto" w:sz="0" w:space="0"/>
                <w:vertAlign w:val="baseline"/>
              </w:rPr>
              <w:t>Note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1</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Image</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iCs w:val="0"/>
                <w:color w:val="000000"/>
                <w:sz w:val="22"/>
                <w:szCs w:val="22"/>
                <w:u w:val="none"/>
                <w:bdr w:val="none" w:color="auto" w:sz="0" w:space="0"/>
                <w:vertAlign w:val="baseline"/>
              </w:rPr>
              <w:drawing>
                <wp:inline distT="0" distB="0" distL="114300" distR="114300">
                  <wp:extent cx="1276350" cy="1038225"/>
                  <wp:effectExtent l="0" t="0" r="0" b="9525"/>
                  <wp:docPr id="9" name="Picture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60"/>
                          <pic:cNvPicPr>
                            <a:picLocks noChangeAspect="1"/>
                          </pic:cNvPicPr>
                        </pic:nvPicPr>
                        <pic:blipFill>
                          <a:blip r:embed="rId11"/>
                          <a:stretch>
                            <a:fillRect/>
                          </a:stretch>
                        </pic:blipFill>
                        <pic:spPr>
                          <a:xfrm>
                            <a:off x="0" y="0"/>
                            <a:ext cx="1276350" cy="1038225"/>
                          </a:xfrm>
                          <a:prstGeom prst="rect">
                            <a:avLst/>
                          </a:prstGeom>
                          <a:noFill/>
                          <a:ln w="9525">
                            <a:noFill/>
                          </a:ln>
                        </pic:spPr>
                      </pic:pic>
                    </a:graphicData>
                  </a:graphic>
                </wp:inline>
              </w:drawing>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Speed</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bCs/>
                <w:i w:val="0"/>
                <w:iCs w:val="0"/>
                <w:color w:val="3C3435"/>
                <w:sz w:val="24"/>
                <w:szCs w:val="24"/>
                <w:u w:val="none"/>
                <w:bdr w:val="none" w:color="auto" w:sz="0" w:space="0"/>
                <w:shd w:val="clear" w:fill="FFFFFF"/>
                <w:vertAlign w:val="baseline"/>
              </w:rPr>
              <w:t>5</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HP</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bCs/>
                <w:i w:val="0"/>
                <w:iCs w:val="0"/>
                <w:color w:val="3C3435"/>
                <w:sz w:val="24"/>
                <w:szCs w:val="24"/>
                <w:u w:val="none"/>
                <w:bdr w:val="none" w:color="auto" w:sz="0" w:space="0"/>
                <w:shd w:val="clear" w:fill="FFFFFF"/>
                <w:vertAlign w:val="baseline"/>
              </w:rPr>
              <w:t>200</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Máu quái sẽ tăng dần theo thời gian.</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4</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Animation</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Hiệu ứng tấn công khi phát hiện player xuất hiện trong vòng bán kính  5f và hiệu ứng chết khi bị người chơi hạ gục</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Ability</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numPr>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Quái có khả năng di chuyển sang trái sang phải nếu chạm tường thì sẽ quay đầu</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bdr w:val="none" w:color="auto" w:sz="0" w:space="0"/>
                <w:vertAlign w:val="baseline"/>
              </w:rPr>
            </w:pPr>
          </w:p>
          <w:p>
            <w:pPr>
              <w:pStyle w:val="7"/>
              <w:keepNext w:val="0"/>
              <w:keepLines w:val="0"/>
              <w:widowControl/>
              <w:suppressLineNumbers w:val="0"/>
              <w:bidi w:val="0"/>
              <w:spacing w:before="0" w:beforeAutospacing="0" w:after="0" w:afterAutospacing="0" w:line="15" w:lineRule="atLeast"/>
              <w:ind w:left="720"/>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Quái có khả năng di chuyển theo player và tấn công khi phát hiện player trong phạm vi 5f</w:t>
            </w:r>
          </w:p>
          <w:p>
            <w:pPr>
              <w:keepNext w:val="0"/>
              <w:keepLines w:val="0"/>
              <w:widowControl/>
              <w:numPr>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Kích thước</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iCs w:val="0"/>
                <w:color w:val="000000"/>
                <w:sz w:val="22"/>
                <w:szCs w:val="22"/>
                <w:u w:val="none"/>
                <w:bdr w:val="none" w:color="auto" w:sz="0" w:space="0"/>
                <w:vertAlign w:val="baseline"/>
              </w:rPr>
              <w:t>3*3</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pStyle w:val="7"/>
              <w:keepNext w:val="0"/>
              <w:keepLines w:val="0"/>
              <w:widowControl/>
              <w:suppressLineNumbers w:val="0"/>
              <w:bidi w:val="0"/>
              <w:spacing w:before="0" w:beforeAutospacing="0" w:after="0" w:afterAutospacing="0" w:line="15" w:lineRule="atLeast"/>
              <w:ind w:left="280"/>
            </w:pPr>
            <w:r>
              <w:rPr>
                <w:rFonts w:hint="default" w:ascii="Times New Roman" w:hAnsi="Times New Roman" w:cs="Times New Roman"/>
                <w:i w:val="0"/>
                <w:iCs w:val="0"/>
                <w:color w:val="000000"/>
                <w:sz w:val="22"/>
                <w:szCs w:val="22"/>
                <w:u w:val="none"/>
                <w:vertAlign w:val="baseline"/>
              </w:rPr>
              <w:t>Tỉ lệ sinh quái</w:t>
            </w: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numPr>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1-&gt; 3:</w:t>
            </w:r>
          </w:p>
          <w:p>
            <w:pPr>
              <w:pStyle w:val="7"/>
              <w:keepNext w:val="0"/>
              <w:keepLines w:val="0"/>
              <w:widowControl/>
              <w:suppressLineNumbers w:val="0"/>
              <w:bidi w:val="0"/>
              <w:spacing w:before="0" w:beforeAutospacing="0" w:after="0" w:afterAutospacing="0" w:line="15" w:lineRule="atLeast"/>
              <w:ind w:left="280" w:firstLine="440" w:firstLineChars="20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4-&gt;6:</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ascii="Times New Roman" w:hAnsi="Times New Roman" w:cs="Times New Roman"/>
                <w:i w:val="0"/>
                <w:iCs w:val="0"/>
                <w:color w:val="000000"/>
                <w:sz w:val="22"/>
                <w:szCs w:val="22"/>
                <w:u w:val="none"/>
                <w:vertAlign w:val="baseline"/>
              </w:rPr>
              <w:t>20% được sinh ra</w:t>
            </w:r>
          </w:p>
          <w:p>
            <w:pPr>
              <w:pStyle w:val="7"/>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iCs w:val="0"/>
                <w:color w:val="000000"/>
                <w:sz w:val="22"/>
                <w:szCs w:val="22"/>
                <w:u w:val="none"/>
              </w:rPr>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7-&gt;10: 30% được sinh ra</w:t>
            </w:r>
          </w:p>
          <w:p>
            <w:pPr>
              <w:pStyle w:val="7"/>
              <w:keepNext w:val="0"/>
              <w:keepLines w:val="0"/>
              <w:widowControl/>
              <w:suppressLineNumbers w:val="0"/>
              <w:bidi w:val="0"/>
              <w:spacing w:before="0" w:beforeAutospacing="0" w:after="0" w:afterAutospacing="0" w:line="15" w:lineRule="atLeast"/>
              <w:ind w:left="720"/>
            </w:pPr>
            <w:r>
              <w:rPr>
                <w:rFonts w:hint="default" w:cs="Times New Roman"/>
                <w:i w:val="0"/>
                <w:iCs w:val="0"/>
                <w:color w:val="000000"/>
                <w:sz w:val="22"/>
                <w:szCs w:val="22"/>
                <w:u w:val="none"/>
                <w:bdr w:val="none" w:color="auto" w:sz="0" w:space="0"/>
                <w:vertAlign w:val="baseline"/>
                <w:lang w:val="en-US"/>
              </w:rPr>
              <w:t xml:space="preserve">- </w:t>
            </w:r>
            <w:r>
              <w:rPr>
                <w:rFonts w:hint="default" w:ascii="Times New Roman" w:hAnsi="Times New Roman" w:cs="Times New Roman"/>
                <w:i w:val="0"/>
                <w:iCs w:val="0"/>
                <w:color w:val="000000"/>
                <w:sz w:val="22"/>
                <w:szCs w:val="22"/>
                <w:u w:val="none"/>
                <w:bdr w:val="none" w:color="auto" w:sz="0" w:space="0"/>
                <w:vertAlign w:val="baseline"/>
              </w:rPr>
              <w:t>từ màn 11 trở đi: 30% được sinh ra</w:t>
            </w:r>
          </w:p>
          <w:p>
            <w:pPr>
              <w:keepNext w:val="0"/>
              <w:keepLines w:val="0"/>
              <w:widowControl/>
              <w:numPr>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2"/>
                <w:szCs w:val="22"/>
                <w:u w:val="none"/>
              </w:rPr>
            </w:pPr>
          </w:p>
        </w:tc>
        <w:tc>
          <w:tcPr>
            <w:tcW w:w="0" w:type="auto"/>
            <w:tcBorders>
              <w:top w:val="single" w:color="000000" w:sz="2" w:space="0"/>
              <w:left w:val="single" w:color="000000" w:sz="2" w:space="0"/>
              <w:bottom w:val="single" w:color="000000" w:sz="2" w:space="0"/>
              <w:right w:val="single" w:color="000000" w:sz="2" w:space="0"/>
            </w:tcBorders>
            <w:shd w:val="clear"/>
            <w:tcMar>
              <w:top w:w="20" w:type="dxa"/>
              <w:left w:w="120" w:type="dxa"/>
              <w:bottom w:w="0" w:type="dxa"/>
              <w:right w:w="60" w:type="dxa"/>
            </w:tcMar>
            <w:vAlign w:val="top"/>
          </w:tcPr>
          <w:p>
            <w:pPr>
              <w:keepNext w:val="0"/>
              <w:keepLines w:val="0"/>
              <w:widowControl/>
              <w:suppressLineNumbers w:val="0"/>
              <w:bidi w:val="0"/>
              <w:jc w:val="left"/>
              <w:textAlignment w:val="top"/>
            </w:pPr>
          </w:p>
        </w:tc>
      </w:tr>
    </w:tbl>
    <w:p>
      <w:pPr>
        <w:spacing w:before="240" w:after="40" w:line="240" w:lineRule="auto"/>
        <w:ind w:firstLine="720"/>
        <w:outlineLvl w:val="1"/>
        <w:rPr>
          <w:rFonts w:hint="default" w:ascii="Times New Roman" w:hAnsi="Times New Roman" w:eastAsia="Times New Roman" w:cs="Times New Roman"/>
          <w:b/>
          <w:bCs/>
          <w:sz w:val="32"/>
          <w:szCs w:val="32"/>
          <w:lang w:val="en-US"/>
        </w:rPr>
      </w:pPr>
    </w:p>
    <w:p>
      <w:pPr>
        <w:pStyle w:val="2"/>
        <w:spacing w:before="480" w:beforeAutospacing="0" w:after="120" w:afterAutospacing="0"/>
        <w:rPr>
          <w:color w:val="000000"/>
          <w:sz w:val="32"/>
          <w:szCs w:val="32"/>
        </w:rPr>
      </w:pPr>
    </w:p>
    <w:p>
      <w:pPr>
        <w:rPr>
          <w:rFonts w:ascii="Times New Roman" w:hAnsi="Times New Roman" w:cs="Times New Roman"/>
          <w:b/>
          <w:bCs/>
          <w:color w:val="000000"/>
          <w:sz w:val="32"/>
          <w:szCs w:val="32"/>
          <w:lang w:val="vi-VN"/>
        </w:rPr>
      </w:pPr>
    </w:p>
    <w:p>
      <w:pPr>
        <w:rPr>
          <w:rFonts w:ascii="Times New Roman" w:hAnsi="Times New Roman" w:cs="Times New Roman"/>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76B"/>
    <w:rsid w:val="000E05B4"/>
    <w:rsid w:val="00105F5D"/>
    <w:rsid w:val="002D6369"/>
    <w:rsid w:val="003E0861"/>
    <w:rsid w:val="006342C5"/>
    <w:rsid w:val="006F5D2E"/>
    <w:rsid w:val="007706BA"/>
    <w:rsid w:val="007945E5"/>
    <w:rsid w:val="007E618C"/>
    <w:rsid w:val="00874BFC"/>
    <w:rsid w:val="009C2BBA"/>
    <w:rsid w:val="009F176B"/>
    <w:rsid w:val="00B32A18"/>
    <w:rsid w:val="00C93679"/>
    <w:rsid w:val="00C95309"/>
    <w:rsid w:val="00D72728"/>
    <w:rsid w:val="00FF4FBE"/>
    <w:rsid w:val="73141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apple-tab-span"/>
    <w:basedOn w:val="5"/>
    <w:uiPriority w:val="0"/>
  </w:style>
  <w:style w:type="character" w:customStyle="1" w:styleId="9">
    <w:name w:val="Heading 1 Char"/>
    <w:basedOn w:val="5"/>
    <w:link w:val="2"/>
    <w:uiPriority w:val="9"/>
    <w:rPr>
      <w:rFonts w:ascii="Times New Roman" w:hAnsi="Times New Roman" w:eastAsia="Times New Roman" w:cs="Times New Roman"/>
      <w:b/>
      <w:bCs/>
      <w:kern w:val="36"/>
      <w:sz w:val="48"/>
      <w:szCs w:val="48"/>
    </w:rPr>
  </w:style>
  <w:style w:type="character" w:customStyle="1" w:styleId="10">
    <w:name w:val="Heading 2 Char"/>
    <w:basedOn w:val="5"/>
    <w:link w:val="3"/>
    <w:uiPriority w:val="9"/>
    <w:rPr>
      <w:rFonts w:ascii="Times New Roman" w:hAnsi="Times New Roman" w:eastAsia="Times New Roman" w:cs="Times New Roman"/>
      <w:b/>
      <w:bCs/>
      <w:sz w:val="36"/>
      <w:szCs w:val="36"/>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81</Words>
  <Characters>465</Characters>
  <Lines>3</Lines>
  <Paragraphs>1</Paragraphs>
  <TotalTime>19</TotalTime>
  <ScaleCrop>false</ScaleCrop>
  <LinksUpToDate>false</LinksUpToDate>
  <CharactersWithSpaces>545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2023-02-20T12:35:00Z</dcterms:created>
  <dc:creator>Hà Gia Kính</dc:creator>
  <cp:lastModifiedBy>duc21</cp:lastModifiedBy>
  <dcterms:modified xsi:type="dcterms:W3CDTF">2023-02-20T16:51:56Z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E198A730297D4F1799B9412A3FED8542</vt:lpwstr>
  </property>
</Properties>
</file>