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3457E" w14:textId="77777777" w:rsidR="007A472A" w:rsidRPr="007A472A" w:rsidRDefault="007A472A" w:rsidP="007A472A">
      <w:pPr>
        <w:spacing w:after="100" w:afterAutospacing="1" w:line="525" w:lineRule="atLeast"/>
        <w:outlineLvl w:val="0"/>
        <w:rPr>
          <w:rFonts w:ascii="Open Sans" w:eastAsia="Times New Roman" w:hAnsi="Open Sans" w:cs="Open Sans"/>
          <w:color w:val="374146"/>
          <w:spacing w:val="45"/>
          <w:kern w:val="36"/>
          <w:sz w:val="60"/>
          <w:szCs w:val="60"/>
        </w:rPr>
      </w:pPr>
      <w:r w:rsidRPr="007A472A">
        <w:rPr>
          <w:rFonts w:ascii="Open Sans" w:eastAsia="Times New Roman" w:hAnsi="Open Sans" w:cs="Open Sans"/>
          <w:color w:val="374146"/>
          <w:spacing w:val="45"/>
          <w:kern w:val="36"/>
          <w:sz w:val="60"/>
          <w:szCs w:val="60"/>
        </w:rPr>
        <w:t>=</w:t>
      </w:r>
    </w:p>
    <w:p w14:paraId="2C7DBC94" w14:textId="77777777" w:rsidR="007A472A" w:rsidRPr="007A472A" w:rsidRDefault="007A472A" w:rsidP="007A472A">
      <w:pPr>
        <w:spacing w:after="0" w:line="240" w:lineRule="auto"/>
        <w:rPr>
          <w:rFonts w:ascii="Times New Roman" w:eastAsia="Times New Roman" w:hAnsi="Times New Roman" w:cs="Times New Roman"/>
          <w:sz w:val="24"/>
          <w:szCs w:val="24"/>
        </w:rPr>
      </w:pPr>
      <w:r w:rsidRPr="007A472A">
        <w:rPr>
          <w:rFonts w:ascii="Open Sans" w:eastAsia="Times New Roman" w:hAnsi="Open Sans" w:cs="Open Sans"/>
          <w:color w:val="434F54"/>
          <w:sz w:val="24"/>
          <w:szCs w:val="24"/>
        </w:rPr>
        <w:t>[Arithmetic Operators]</w:t>
      </w:r>
    </w:p>
    <w:p w14:paraId="6EB85061" w14:textId="77777777" w:rsidR="007A472A" w:rsidRPr="007A472A" w:rsidRDefault="007A472A" w:rsidP="007A472A">
      <w:pPr>
        <w:spacing w:before="480" w:after="45" w:line="375" w:lineRule="atLeast"/>
        <w:outlineLvl w:val="2"/>
        <w:rPr>
          <w:rFonts w:ascii="Open Sans" w:eastAsia="Times New Roman" w:hAnsi="Open Sans" w:cs="Open Sans"/>
          <w:color w:val="E67E22"/>
          <w:spacing w:val="15"/>
          <w:sz w:val="27"/>
          <w:szCs w:val="27"/>
        </w:rPr>
      </w:pPr>
      <w:r w:rsidRPr="007A472A">
        <w:rPr>
          <w:rFonts w:ascii="Open Sans" w:eastAsia="Times New Roman" w:hAnsi="Open Sans" w:cs="Open Sans"/>
          <w:color w:val="E67E22"/>
          <w:spacing w:val="15"/>
          <w:sz w:val="27"/>
          <w:szCs w:val="27"/>
        </w:rPr>
        <w:t>Description</w:t>
      </w:r>
    </w:p>
    <w:p w14:paraId="2FF0988B" w14:textId="77777777" w:rsidR="007A472A" w:rsidRPr="007A472A" w:rsidRDefault="007A472A" w:rsidP="007A472A">
      <w:pPr>
        <w:spacing w:before="100" w:beforeAutospacing="1" w:after="100" w:afterAutospacing="1" w:line="330" w:lineRule="atLeast"/>
        <w:rPr>
          <w:rFonts w:ascii="Open Sans" w:eastAsia="Times New Roman" w:hAnsi="Open Sans" w:cs="Open Sans"/>
          <w:color w:val="374146"/>
          <w:spacing w:val="8"/>
          <w:sz w:val="24"/>
          <w:szCs w:val="24"/>
        </w:rPr>
      </w:pPr>
      <w:r w:rsidRPr="007A472A">
        <w:rPr>
          <w:rFonts w:ascii="Open Sans" w:eastAsia="Times New Roman" w:hAnsi="Open Sans" w:cs="Open Sans"/>
          <w:color w:val="374146"/>
          <w:spacing w:val="8"/>
          <w:sz w:val="24"/>
          <w:szCs w:val="24"/>
        </w:rPr>
        <w:t>The single equal sign </w:t>
      </w:r>
      <w:r w:rsidRPr="007A472A">
        <w:rPr>
          <w:rFonts w:ascii="Courier New" w:eastAsia="Times New Roman" w:hAnsi="Courier New" w:cs="Courier New"/>
          <w:color w:val="000000"/>
          <w:spacing w:val="8"/>
          <w:sz w:val="21"/>
          <w:szCs w:val="21"/>
          <w:shd w:val="clear" w:color="auto" w:fill="F7F9F9"/>
        </w:rPr>
        <w:t>=</w:t>
      </w:r>
      <w:r w:rsidRPr="007A472A">
        <w:rPr>
          <w:rFonts w:ascii="Open Sans" w:eastAsia="Times New Roman" w:hAnsi="Open Sans" w:cs="Open Sans"/>
          <w:color w:val="374146"/>
          <w:spacing w:val="8"/>
          <w:sz w:val="24"/>
          <w:szCs w:val="24"/>
        </w:rPr>
        <w:t> in the C++ programming language is called the assignment operator. It has a different meaning than in algebra class where it indicated an equation or equality. The assignment operator tells the microcontroller to evaluate whatever value or expression is on the right side of the equal sign, and store it in the variable to the left of the equal sign.</w:t>
      </w:r>
    </w:p>
    <w:p w14:paraId="3C18D75A" w14:textId="77777777" w:rsidR="007A472A" w:rsidRPr="007A472A" w:rsidRDefault="007A472A" w:rsidP="007A472A">
      <w:pPr>
        <w:spacing w:before="480" w:after="45" w:line="375" w:lineRule="atLeast"/>
        <w:outlineLvl w:val="2"/>
        <w:rPr>
          <w:rFonts w:ascii="Open Sans" w:eastAsia="Times New Roman" w:hAnsi="Open Sans" w:cs="Open Sans"/>
          <w:color w:val="E67E22"/>
          <w:spacing w:val="15"/>
          <w:sz w:val="27"/>
          <w:szCs w:val="27"/>
        </w:rPr>
      </w:pPr>
      <w:r w:rsidRPr="007A472A">
        <w:rPr>
          <w:rFonts w:ascii="Open Sans" w:eastAsia="Times New Roman" w:hAnsi="Open Sans" w:cs="Open Sans"/>
          <w:color w:val="E67E22"/>
          <w:spacing w:val="15"/>
          <w:sz w:val="27"/>
          <w:szCs w:val="27"/>
        </w:rPr>
        <w:t>Example Code</w:t>
      </w:r>
    </w:p>
    <w:p w14:paraId="200A5CC8" w14:textId="77777777" w:rsidR="007A472A" w:rsidRPr="007A472A" w:rsidRDefault="007A472A" w:rsidP="007A472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A472A">
        <w:rPr>
          <w:rFonts w:ascii="Courier New" w:eastAsia="Times New Roman" w:hAnsi="Courier New" w:cs="Courier New"/>
          <w:color w:val="000000"/>
          <w:sz w:val="21"/>
          <w:szCs w:val="21"/>
          <w:shd w:val="clear" w:color="auto" w:fill="F7F9F9"/>
        </w:rPr>
        <w:t xml:space="preserve">int </w:t>
      </w:r>
      <w:proofErr w:type="spellStart"/>
      <w:proofErr w:type="gramStart"/>
      <w:r w:rsidRPr="007A472A">
        <w:rPr>
          <w:rFonts w:ascii="Courier New" w:eastAsia="Times New Roman" w:hAnsi="Courier New" w:cs="Courier New"/>
          <w:color w:val="000000"/>
          <w:sz w:val="21"/>
          <w:szCs w:val="21"/>
          <w:shd w:val="clear" w:color="auto" w:fill="F7F9F9"/>
        </w:rPr>
        <w:t>sensVal</w:t>
      </w:r>
      <w:proofErr w:type="spellEnd"/>
      <w:r w:rsidRPr="007A472A">
        <w:rPr>
          <w:rFonts w:ascii="Courier New" w:eastAsia="Times New Roman" w:hAnsi="Courier New" w:cs="Courier New"/>
          <w:color w:val="000000"/>
          <w:sz w:val="21"/>
          <w:szCs w:val="21"/>
          <w:shd w:val="clear" w:color="auto" w:fill="F7F9F9"/>
        </w:rPr>
        <w:t xml:space="preserve">;   </w:t>
      </w:r>
      <w:proofErr w:type="gramEnd"/>
      <w:r w:rsidRPr="007A472A">
        <w:rPr>
          <w:rFonts w:ascii="Courier New" w:eastAsia="Times New Roman" w:hAnsi="Courier New" w:cs="Courier New"/>
          <w:color w:val="000000"/>
          <w:sz w:val="21"/>
          <w:szCs w:val="21"/>
          <w:shd w:val="clear" w:color="auto" w:fill="F7F9F9"/>
        </w:rPr>
        <w:t xml:space="preserve">           // declare an integer variable named </w:t>
      </w:r>
      <w:proofErr w:type="spellStart"/>
      <w:r w:rsidRPr="007A472A">
        <w:rPr>
          <w:rFonts w:ascii="Courier New" w:eastAsia="Times New Roman" w:hAnsi="Courier New" w:cs="Courier New"/>
          <w:color w:val="000000"/>
          <w:sz w:val="21"/>
          <w:szCs w:val="21"/>
          <w:shd w:val="clear" w:color="auto" w:fill="F7F9F9"/>
        </w:rPr>
        <w:t>sensVal</w:t>
      </w:r>
      <w:proofErr w:type="spellEnd"/>
    </w:p>
    <w:p w14:paraId="48962A44" w14:textId="77777777" w:rsidR="007A472A" w:rsidRPr="007A472A" w:rsidRDefault="007A472A" w:rsidP="007A472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spellStart"/>
      <w:r w:rsidRPr="007A472A">
        <w:rPr>
          <w:rFonts w:ascii="Courier New" w:eastAsia="Times New Roman" w:hAnsi="Courier New" w:cs="Courier New"/>
          <w:color w:val="000000"/>
          <w:sz w:val="21"/>
          <w:szCs w:val="21"/>
          <w:shd w:val="clear" w:color="auto" w:fill="F7F9F9"/>
        </w:rPr>
        <w:t>sensVal</w:t>
      </w:r>
      <w:proofErr w:type="spellEnd"/>
      <w:r w:rsidRPr="007A472A">
        <w:rPr>
          <w:rFonts w:ascii="Courier New" w:eastAsia="Times New Roman" w:hAnsi="Courier New" w:cs="Courier New"/>
          <w:color w:val="000000"/>
          <w:sz w:val="21"/>
          <w:szCs w:val="21"/>
          <w:shd w:val="clear" w:color="auto" w:fill="F7F9F9"/>
        </w:rPr>
        <w:t xml:space="preserve"> = </w:t>
      </w:r>
      <w:proofErr w:type="spellStart"/>
      <w:proofErr w:type="gramStart"/>
      <w:r w:rsidRPr="007A472A">
        <w:rPr>
          <w:rFonts w:ascii="Courier New" w:eastAsia="Times New Roman" w:hAnsi="Courier New" w:cs="Courier New"/>
          <w:color w:val="000000"/>
          <w:sz w:val="21"/>
          <w:szCs w:val="21"/>
          <w:shd w:val="clear" w:color="auto" w:fill="F7F9F9"/>
        </w:rPr>
        <w:t>analogRead</w:t>
      </w:r>
      <w:proofErr w:type="spellEnd"/>
      <w:r w:rsidRPr="007A472A">
        <w:rPr>
          <w:rFonts w:ascii="Courier New" w:eastAsia="Times New Roman" w:hAnsi="Courier New" w:cs="Courier New"/>
          <w:color w:val="000000"/>
          <w:sz w:val="21"/>
          <w:szCs w:val="21"/>
          <w:shd w:val="clear" w:color="auto" w:fill="F7F9F9"/>
        </w:rPr>
        <w:t>(</w:t>
      </w:r>
      <w:proofErr w:type="gramEnd"/>
      <w:r w:rsidRPr="007A472A">
        <w:rPr>
          <w:rFonts w:ascii="Courier New" w:eastAsia="Times New Roman" w:hAnsi="Courier New" w:cs="Courier New"/>
          <w:color w:val="000000"/>
          <w:sz w:val="21"/>
          <w:szCs w:val="21"/>
          <w:shd w:val="clear" w:color="auto" w:fill="F7F9F9"/>
        </w:rPr>
        <w:t xml:space="preserve">0);  // store the (digitized) input voltage at analog pin 0 in </w:t>
      </w:r>
      <w:proofErr w:type="spellStart"/>
      <w:r w:rsidRPr="007A472A">
        <w:rPr>
          <w:rFonts w:ascii="Courier New" w:eastAsia="Times New Roman" w:hAnsi="Courier New" w:cs="Courier New"/>
          <w:color w:val="000000"/>
          <w:sz w:val="21"/>
          <w:szCs w:val="21"/>
          <w:shd w:val="clear" w:color="auto" w:fill="F7F9F9"/>
        </w:rPr>
        <w:t>SensVal</w:t>
      </w:r>
      <w:proofErr w:type="spellEnd"/>
    </w:p>
    <w:p w14:paraId="43E042BA" w14:textId="77777777" w:rsidR="007A472A" w:rsidRPr="007A472A" w:rsidRDefault="007A472A" w:rsidP="007A472A">
      <w:pPr>
        <w:spacing w:before="480" w:after="45" w:line="375" w:lineRule="atLeast"/>
        <w:outlineLvl w:val="2"/>
        <w:rPr>
          <w:rFonts w:ascii="Open Sans" w:eastAsia="Times New Roman" w:hAnsi="Open Sans" w:cs="Open Sans"/>
          <w:color w:val="E67E22"/>
          <w:spacing w:val="15"/>
          <w:sz w:val="27"/>
          <w:szCs w:val="27"/>
        </w:rPr>
      </w:pPr>
      <w:r w:rsidRPr="007A472A">
        <w:rPr>
          <w:rFonts w:ascii="Open Sans" w:eastAsia="Times New Roman" w:hAnsi="Open Sans" w:cs="Open Sans"/>
          <w:color w:val="E67E22"/>
          <w:spacing w:val="15"/>
          <w:sz w:val="27"/>
          <w:szCs w:val="27"/>
        </w:rPr>
        <w:t>Notes and Warnings</w:t>
      </w:r>
    </w:p>
    <w:p w14:paraId="0D6CB31D" w14:textId="77777777" w:rsidR="007A472A" w:rsidRPr="007A472A" w:rsidRDefault="007A472A" w:rsidP="007A472A">
      <w:pPr>
        <w:numPr>
          <w:ilvl w:val="0"/>
          <w:numId w:val="1"/>
        </w:numPr>
        <w:spacing w:before="120" w:after="120" w:line="330" w:lineRule="atLeast"/>
        <w:ind w:left="0"/>
        <w:rPr>
          <w:rFonts w:ascii="Open Sans" w:eastAsia="Times New Roman" w:hAnsi="Open Sans" w:cs="Open Sans"/>
          <w:color w:val="374146"/>
          <w:spacing w:val="8"/>
          <w:sz w:val="24"/>
          <w:szCs w:val="24"/>
        </w:rPr>
      </w:pPr>
      <w:r w:rsidRPr="007A472A">
        <w:rPr>
          <w:rFonts w:ascii="Open Sans" w:eastAsia="Times New Roman" w:hAnsi="Open Sans" w:cs="Open Sans"/>
          <w:color w:val="374146"/>
          <w:spacing w:val="8"/>
          <w:sz w:val="24"/>
          <w:szCs w:val="24"/>
        </w:rPr>
        <w:t xml:space="preserve">The variable on the left side of the assignment operator </w:t>
      </w:r>
      <w:proofErr w:type="gramStart"/>
      <w:r w:rsidRPr="007A472A">
        <w:rPr>
          <w:rFonts w:ascii="Open Sans" w:eastAsia="Times New Roman" w:hAnsi="Open Sans" w:cs="Open Sans"/>
          <w:color w:val="374146"/>
          <w:spacing w:val="8"/>
          <w:sz w:val="24"/>
          <w:szCs w:val="24"/>
        </w:rPr>
        <w:t>( =</w:t>
      </w:r>
      <w:proofErr w:type="gramEnd"/>
      <w:r w:rsidRPr="007A472A">
        <w:rPr>
          <w:rFonts w:ascii="Open Sans" w:eastAsia="Times New Roman" w:hAnsi="Open Sans" w:cs="Open Sans"/>
          <w:color w:val="374146"/>
          <w:spacing w:val="8"/>
          <w:sz w:val="24"/>
          <w:szCs w:val="24"/>
        </w:rPr>
        <w:t xml:space="preserve"> sign ) needs to be able to hold the value stored in it. If it is not large enough to hold a value, the value stored in the variable will be incorrect.</w:t>
      </w:r>
    </w:p>
    <w:p w14:paraId="1E201556" w14:textId="77777777" w:rsidR="007A472A" w:rsidRPr="007A472A" w:rsidRDefault="007A472A" w:rsidP="007A472A">
      <w:pPr>
        <w:numPr>
          <w:ilvl w:val="0"/>
          <w:numId w:val="1"/>
        </w:numPr>
        <w:spacing w:before="120" w:after="120" w:line="330" w:lineRule="atLeast"/>
        <w:ind w:left="0"/>
        <w:rPr>
          <w:rFonts w:ascii="Open Sans" w:eastAsia="Times New Roman" w:hAnsi="Open Sans" w:cs="Open Sans"/>
          <w:color w:val="374146"/>
          <w:spacing w:val="8"/>
          <w:sz w:val="24"/>
          <w:szCs w:val="24"/>
        </w:rPr>
      </w:pPr>
      <w:r w:rsidRPr="007A472A">
        <w:rPr>
          <w:rFonts w:ascii="Open Sans" w:eastAsia="Times New Roman" w:hAnsi="Open Sans" w:cs="Open Sans"/>
          <w:color w:val="374146"/>
          <w:spacing w:val="8"/>
          <w:sz w:val="24"/>
          <w:szCs w:val="24"/>
        </w:rPr>
        <w:t xml:space="preserve">Don’t confuse the assignment operator [ </w:t>
      </w:r>
      <w:proofErr w:type="gramStart"/>
      <w:r w:rsidRPr="007A472A">
        <w:rPr>
          <w:rFonts w:ascii="Open Sans" w:eastAsia="Times New Roman" w:hAnsi="Open Sans" w:cs="Open Sans"/>
          <w:color w:val="374146"/>
          <w:spacing w:val="8"/>
          <w:sz w:val="24"/>
          <w:szCs w:val="24"/>
        </w:rPr>
        <w:t>= ]</w:t>
      </w:r>
      <w:proofErr w:type="gramEnd"/>
      <w:r w:rsidRPr="007A472A">
        <w:rPr>
          <w:rFonts w:ascii="Open Sans" w:eastAsia="Times New Roman" w:hAnsi="Open Sans" w:cs="Open Sans"/>
          <w:color w:val="374146"/>
          <w:spacing w:val="8"/>
          <w:sz w:val="24"/>
          <w:szCs w:val="24"/>
        </w:rPr>
        <w:t xml:space="preserve"> (single equal sign) with the comparison operator [ == ] (double equal signs), which evaluates whether two expressions are equal.</w:t>
      </w:r>
    </w:p>
    <w:p w14:paraId="690AC7DD"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A5F0C"/>
    <w:multiLevelType w:val="multilevel"/>
    <w:tmpl w:val="2CDC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76"/>
    <w:rsid w:val="007A472A"/>
    <w:rsid w:val="00A13876"/>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1232E-9DF7-41A2-B092-D33623BD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7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A4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47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47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47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7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193110">
      <w:bodyDiv w:val="1"/>
      <w:marLeft w:val="0"/>
      <w:marRight w:val="0"/>
      <w:marTop w:val="0"/>
      <w:marBottom w:val="0"/>
      <w:divBdr>
        <w:top w:val="none" w:sz="0" w:space="0" w:color="auto"/>
        <w:left w:val="none" w:sz="0" w:space="0" w:color="auto"/>
        <w:bottom w:val="none" w:sz="0" w:space="0" w:color="auto"/>
        <w:right w:val="none" w:sz="0" w:space="0" w:color="auto"/>
      </w:divBdr>
      <w:divsChild>
        <w:div w:id="83915065">
          <w:marLeft w:val="0"/>
          <w:marRight w:val="0"/>
          <w:marTop w:val="0"/>
          <w:marBottom w:val="0"/>
          <w:divBdr>
            <w:top w:val="none" w:sz="0" w:space="0" w:color="auto"/>
            <w:left w:val="none" w:sz="0" w:space="0" w:color="auto"/>
            <w:bottom w:val="none" w:sz="0" w:space="0" w:color="auto"/>
            <w:right w:val="none" w:sz="0" w:space="0" w:color="auto"/>
          </w:divBdr>
          <w:divsChild>
            <w:div w:id="1732995403">
              <w:marLeft w:val="0"/>
              <w:marRight w:val="0"/>
              <w:marTop w:val="0"/>
              <w:marBottom w:val="0"/>
              <w:divBdr>
                <w:top w:val="none" w:sz="0" w:space="0" w:color="auto"/>
                <w:left w:val="none" w:sz="0" w:space="0" w:color="auto"/>
                <w:bottom w:val="none" w:sz="0" w:space="0" w:color="auto"/>
                <w:right w:val="none" w:sz="0" w:space="0" w:color="auto"/>
              </w:divBdr>
              <w:divsChild>
                <w:div w:id="19124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6149">
          <w:marLeft w:val="0"/>
          <w:marRight w:val="0"/>
          <w:marTop w:val="0"/>
          <w:marBottom w:val="0"/>
          <w:divBdr>
            <w:top w:val="none" w:sz="0" w:space="0" w:color="auto"/>
            <w:left w:val="none" w:sz="0" w:space="0" w:color="auto"/>
            <w:bottom w:val="none" w:sz="0" w:space="0" w:color="auto"/>
            <w:right w:val="none" w:sz="0" w:space="0" w:color="auto"/>
          </w:divBdr>
          <w:divsChild>
            <w:div w:id="1129781001">
              <w:marLeft w:val="0"/>
              <w:marRight w:val="0"/>
              <w:marTop w:val="0"/>
              <w:marBottom w:val="0"/>
              <w:divBdr>
                <w:top w:val="none" w:sz="0" w:space="0" w:color="auto"/>
                <w:left w:val="none" w:sz="0" w:space="0" w:color="auto"/>
                <w:bottom w:val="none" w:sz="0" w:space="0" w:color="auto"/>
                <w:right w:val="none" w:sz="0" w:space="0" w:color="auto"/>
              </w:divBdr>
              <w:divsChild>
                <w:div w:id="1762991838">
                  <w:marLeft w:val="0"/>
                  <w:marRight w:val="0"/>
                  <w:marTop w:val="0"/>
                  <w:marBottom w:val="0"/>
                  <w:divBdr>
                    <w:top w:val="none" w:sz="0" w:space="0" w:color="auto"/>
                    <w:left w:val="none" w:sz="0" w:space="0" w:color="auto"/>
                    <w:bottom w:val="none" w:sz="0" w:space="0" w:color="auto"/>
                    <w:right w:val="none" w:sz="0" w:space="0" w:color="auto"/>
                  </w:divBdr>
                  <w:divsChild>
                    <w:div w:id="1152331158">
                      <w:marLeft w:val="0"/>
                      <w:marRight w:val="0"/>
                      <w:marTop w:val="0"/>
                      <w:marBottom w:val="0"/>
                      <w:divBdr>
                        <w:top w:val="none" w:sz="0" w:space="0" w:color="auto"/>
                        <w:left w:val="none" w:sz="0" w:space="0" w:color="auto"/>
                        <w:bottom w:val="none" w:sz="0" w:space="0" w:color="auto"/>
                        <w:right w:val="none" w:sz="0" w:space="0" w:color="auto"/>
                      </w:divBdr>
                    </w:div>
                  </w:divsChild>
                </w:div>
                <w:div w:id="21260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2020-07-30T07:22:00Z</dcterms:created>
  <dcterms:modified xsi:type="dcterms:W3CDTF">2020-07-30T07:22:00Z</dcterms:modified>
</cp:coreProperties>
</file>